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826250"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2019年度</w:t>
      </w:r>
      <w:r>
        <w:rPr>
          <w:rFonts w:asciiTheme="minorEastAsia" w:eastAsiaTheme="minorEastAsia" w:hAnsiTheme="minorEastAsia" w:cstheme="minorEastAsia" w:hint="eastAsia"/>
          <w:sz w:val="52"/>
          <w:szCs w:val="52"/>
          <w:lang w:val="zh-CN"/>
        </w:rPr>
        <w:t>南京市</w:t>
      </w:r>
      <w:r w:rsidR="00826250">
        <w:rPr>
          <w:rFonts w:asciiTheme="minorEastAsia" w:eastAsiaTheme="minorEastAsia" w:hAnsiTheme="minorEastAsia" w:cstheme="minorEastAsia" w:hint="eastAsia"/>
          <w:sz w:val="52"/>
          <w:szCs w:val="52"/>
          <w:lang w:val="zh-CN"/>
        </w:rPr>
        <w:t>秦淮</w:t>
      </w:r>
      <w:r w:rsidR="00C36E12">
        <w:rPr>
          <w:rFonts w:asciiTheme="minorEastAsia" w:eastAsiaTheme="minorEastAsia" w:hAnsiTheme="minorEastAsia" w:cstheme="minorEastAsia" w:hint="eastAsia"/>
          <w:sz w:val="52"/>
          <w:szCs w:val="52"/>
          <w:lang w:val="zh-CN"/>
        </w:rPr>
        <w:t>区</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rPr>
        <w:t>区级</w:t>
      </w:r>
      <w:r>
        <w:rPr>
          <w:rFonts w:asciiTheme="minorEastAsia" w:eastAsiaTheme="minorEastAsia" w:hAnsiTheme="minorEastAsia" w:cstheme="minorEastAsia" w:hint="eastAsia"/>
          <w:sz w:val="52"/>
          <w:szCs w:val="52"/>
          <w:lang w:val="zh-CN"/>
        </w:rPr>
        <w:t>公益创投项目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rsidP="00532F93">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826250">
        <w:rPr>
          <w:rFonts w:asciiTheme="minorEastAsia" w:hAnsiTheme="minorEastAsia" w:cstheme="minorEastAsia"/>
          <w:sz w:val="36"/>
          <w:szCs w:val="36"/>
          <w:u w:val="single"/>
          <w:lang w:val="zh-CN"/>
        </w:rPr>
        <w:t>QHMZ-201911</w:t>
      </w:r>
      <w:r w:rsidR="0011644B">
        <w:rPr>
          <w:rFonts w:asciiTheme="minorEastAsia" w:hAnsiTheme="minorEastAsia" w:cstheme="minorEastAsia"/>
          <w:sz w:val="36"/>
          <w:szCs w:val="36"/>
          <w:u w:val="single"/>
          <w:lang w:val="zh-CN"/>
        </w:rPr>
        <w:t>2507</w:t>
      </w:r>
      <w:r w:rsidR="00826250">
        <w:rPr>
          <w:rFonts w:asciiTheme="minorEastAsia" w:hAnsiTheme="minorEastAsia" w:cstheme="minorEastAsia"/>
          <w:sz w:val="36"/>
          <w:szCs w:val="36"/>
          <w:u w:val="single"/>
          <w:lang w:val="zh-CN"/>
        </w:rPr>
        <w:t xml:space="preserve"> </w:t>
      </w:r>
    </w:p>
    <w:p w:rsidR="00AE5C01" w:rsidRDefault="006F3BD2" w:rsidP="00DF7BA3">
      <w:pPr>
        <w:autoSpaceDE w:val="0"/>
        <w:autoSpaceDN w:val="0"/>
        <w:adjustRightInd w:val="0"/>
        <w:ind w:firstLineChars="472" w:firstLine="1699"/>
        <w:jc w:val="left"/>
        <w:rPr>
          <w:rFonts w:asciiTheme="minorEastAsia" w:hAnsiTheme="minorEastAsia" w:cstheme="minorEastAsia"/>
          <w:color w:val="000000"/>
          <w:sz w:val="44"/>
          <w:szCs w:val="44"/>
          <w:lang w:val="zh-CN"/>
        </w:rPr>
      </w:pPr>
      <w:r>
        <w:rPr>
          <w:rFonts w:asciiTheme="minorEastAsia" w:hAnsiTheme="minorEastAsia" w:cstheme="minorEastAsia" w:hint="eastAsia"/>
          <w:sz w:val="36"/>
          <w:szCs w:val="36"/>
          <w:lang w:val="zh-CN"/>
        </w:rPr>
        <w:t>项目名称：</w:t>
      </w:r>
      <w:r w:rsidR="00DF7BA3" w:rsidRPr="00DF7BA3">
        <w:rPr>
          <w:rFonts w:asciiTheme="minorEastAsia" w:hAnsiTheme="minorEastAsia" w:cstheme="minorEastAsia" w:hint="eastAsia"/>
          <w:sz w:val="36"/>
          <w:szCs w:val="36"/>
          <w:u w:val="single"/>
          <w:lang w:val="zh-CN"/>
        </w:rPr>
        <w:t>2019</w:t>
      </w:r>
      <w:r w:rsidR="002F7274">
        <w:rPr>
          <w:rFonts w:asciiTheme="minorEastAsia" w:hAnsiTheme="minorEastAsia" w:cstheme="minorEastAsia" w:hint="eastAsia"/>
          <w:sz w:val="36"/>
          <w:szCs w:val="36"/>
          <w:u w:val="single"/>
          <w:lang w:val="zh-CN"/>
        </w:rPr>
        <w:t>年度南京市秦淮区公益创投</w:t>
      </w:r>
      <w:r w:rsidR="00DF7BA3" w:rsidRPr="00DF7BA3">
        <w:rPr>
          <w:rFonts w:asciiTheme="minorEastAsia" w:hAnsiTheme="minorEastAsia" w:cstheme="minorEastAsia" w:hint="eastAsia"/>
          <w:sz w:val="36"/>
          <w:szCs w:val="36"/>
          <w:u w:val="single"/>
          <w:lang w:val="zh-CN"/>
        </w:rPr>
        <w:t>专业支持服务项目第二批</w:t>
      </w: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E57616" w:rsidRDefault="00E57616">
      <w:pPr>
        <w:autoSpaceDE w:val="0"/>
        <w:autoSpaceDN w:val="0"/>
        <w:adjustRightInd w:val="0"/>
        <w:outlineLvl w:val="0"/>
        <w:rPr>
          <w:rFonts w:asciiTheme="minorEastAsia" w:hAnsiTheme="minorEastAsia" w:cstheme="minorEastAsia"/>
          <w:color w:val="000000"/>
          <w:sz w:val="44"/>
          <w:szCs w:val="44"/>
          <w:lang w:val="zh-CN"/>
        </w:rPr>
      </w:pPr>
    </w:p>
    <w:p w:rsidR="00E57616" w:rsidRDefault="00E57616">
      <w:pPr>
        <w:autoSpaceDE w:val="0"/>
        <w:autoSpaceDN w:val="0"/>
        <w:adjustRightInd w:val="0"/>
        <w:outlineLvl w:val="0"/>
        <w:rPr>
          <w:rFonts w:asciiTheme="minorEastAsia" w:hAnsiTheme="minorEastAsia" w:cstheme="minorEastAsia"/>
          <w:color w:val="000000"/>
          <w:sz w:val="44"/>
          <w:szCs w:val="44"/>
          <w:lang w:val="zh-CN"/>
        </w:rPr>
      </w:pPr>
    </w:p>
    <w:p w:rsidR="00E57616" w:rsidRDefault="00E57616">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532F93">
        <w:rPr>
          <w:rFonts w:asciiTheme="minorEastAsia" w:eastAsiaTheme="minorEastAsia" w:hAnsiTheme="minorEastAsia" w:cstheme="minorEastAsia" w:hint="eastAsia"/>
          <w:sz w:val="28"/>
          <w:szCs w:val="28"/>
          <w:lang w:val="zh-CN"/>
        </w:rPr>
        <w:t>十</w:t>
      </w:r>
      <w:r w:rsidR="001E6A2F">
        <w:rPr>
          <w:rFonts w:asciiTheme="minorEastAsia" w:eastAsiaTheme="minorEastAsia" w:hAnsiTheme="minorEastAsia" w:cstheme="minorEastAsia" w:hint="eastAsia"/>
          <w:sz w:val="28"/>
          <w:szCs w:val="28"/>
          <w:lang w:val="zh-CN"/>
        </w:rPr>
        <w:t>二</w:t>
      </w:r>
      <w:r>
        <w:rPr>
          <w:rFonts w:asciiTheme="minorEastAsia" w:eastAsiaTheme="minorEastAsia" w:hAnsiTheme="minorEastAsia" w:cstheme="minorEastAsia" w:hint="eastAsia"/>
          <w:sz w:val="28"/>
          <w:szCs w:val="28"/>
          <w:lang w:val="zh-CN"/>
        </w:rPr>
        <w:t>月</w:t>
      </w:r>
    </w:p>
    <w:p w:rsidR="00DF7BA3" w:rsidRPr="00DF7BA3" w:rsidRDefault="00DF7BA3" w:rsidP="00DF7BA3">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211879">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1E6A2F">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101D0D">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211879">
              <w:rPr>
                <w:rFonts w:asciiTheme="minorEastAsia" w:eastAsiaTheme="minorEastAsia" w:hAnsiTheme="minorEastAsia" w:cstheme="minorEastAsia" w:hint="eastAsia"/>
                <w:noProof/>
                <w:sz w:val="36"/>
                <w:szCs w:val="36"/>
              </w:rPr>
              <w:fldChar w:fldCharType="separate"/>
            </w:r>
            <w:r w:rsidR="001E6A2F">
              <w:rPr>
                <w:rFonts w:asciiTheme="minorEastAsia" w:eastAsiaTheme="minorEastAsia" w:hAnsiTheme="minorEastAsia" w:cstheme="minorEastAsia"/>
                <w:noProof/>
                <w:sz w:val="36"/>
                <w:szCs w:val="36"/>
              </w:rPr>
              <w:t>6</w:t>
            </w:r>
            <w:r w:rsidR="00211879">
              <w:rPr>
                <w:rFonts w:asciiTheme="minorEastAsia" w:eastAsiaTheme="minorEastAsia" w:hAnsiTheme="minorEastAsia" w:cstheme="minorEastAsia" w:hint="eastAsia"/>
                <w:noProof/>
                <w:sz w:val="36"/>
                <w:szCs w:val="36"/>
              </w:rPr>
              <w:fldChar w:fldCharType="end"/>
            </w:r>
          </w:hyperlink>
        </w:p>
        <w:p w:rsidR="00AE5C01" w:rsidRDefault="00101D0D">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211879">
              <w:rPr>
                <w:rFonts w:asciiTheme="minorEastAsia" w:eastAsiaTheme="minorEastAsia" w:hAnsiTheme="minorEastAsia" w:cstheme="minorEastAsia" w:hint="eastAsia"/>
                <w:noProof/>
                <w:sz w:val="36"/>
                <w:szCs w:val="36"/>
              </w:rPr>
              <w:fldChar w:fldCharType="separate"/>
            </w:r>
            <w:r w:rsidR="001E6A2F">
              <w:rPr>
                <w:rFonts w:asciiTheme="minorEastAsia" w:eastAsiaTheme="minorEastAsia" w:hAnsiTheme="minorEastAsia" w:cstheme="minorEastAsia"/>
                <w:noProof/>
                <w:sz w:val="36"/>
                <w:szCs w:val="36"/>
              </w:rPr>
              <w:t>16</w:t>
            </w:r>
            <w:r w:rsidR="00211879">
              <w:rPr>
                <w:rFonts w:asciiTheme="minorEastAsia" w:eastAsiaTheme="minorEastAsia" w:hAnsiTheme="minorEastAsia" w:cstheme="minorEastAsia" w:hint="eastAsia"/>
                <w:noProof/>
                <w:sz w:val="36"/>
                <w:szCs w:val="36"/>
              </w:rPr>
              <w:fldChar w:fldCharType="end"/>
            </w:r>
          </w:hyperlink>
        </w:p>
        <w:p w:rsidR="00AE5C01" w:rsidRDefault="00101D0D">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211879">
              <w:rPr>
                <w:rFonts w:asciiTheme="minorEastAsia" w:eastAsiaTheme="minorEastAsia" w:hAnsiTheme="minorEastAsia" w:cstheme="minorEastAsia" w:hint="eastAsia"/>
                <w:noProof/>
                <w:sz w:val="36"/>
                <w:szCs w:val="36"/>
              </w:rPr>
              <w:fldChar w:fldCharType="separate"/>
            </w:r>
            <w:r w:rsidR="001E6A2F">
              <w:rPr>
                <w:rFonts w:asciiTheme="minorEastAsia" w:eastAsiaTheme="minorEastAsia" w:hAnsiTheme="minorEastAsia" w:cstheme="minorEastAsia"/>
                <w:noProof/>
                <w:sz w:val="36"/>
                <w:szCs w:val="36"/>
              </w:rPr>
              <w:t>19</w:t>
            </w:r>
            <w:r w:rsidR="00211879">
              <w:rPr>
                <w:rFonts w:asciiTheme="minorEastAsia" w:eastAsiaTheme="minorEastAsia" w:hAnsiTheme="minorEastAsia" w:cstheme="minorEastAsia" w:hint="eastAsia"/>
                <w:noProof/>
                <w:sz w:val="36"/>
                <w:szCs w:val="36"/>
              </w:rPr>
              <w:fldChar w:fldCharType="end"/>
            </w:r>
          </w:hyperlink>
        </w:p>
        <w:p w:rsidR="00AE5C01" w:rsidRDefault="00101D0D">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bookmarkStart w:id="0" w:name="_GoBack"/>
            <w:bookmarkEnd w:id="0"/>
            <w:r w:rsidR="006F3BD2">
              <w:rPr>
                <w:rFonts w:asciiTheme="minorEastAsia" w:eastAsiaTheme="minorEastAsia" w:hAnsiTheme="minorEastAsia" w:cstheme="minorEastAsia" w:hint="eastAsia"/>
                <w:noProof/>
                <w:sz w:val="36"/>
                <w:szCs w:val="36"/>
              </w:rPr>
              <w:tab/>
            </w:r>
            <w:r w:rsidR="00211879">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211879">
              <w:rPr>
                <w:rFonts w:asciiTheme="minorEastAsia" w:eastAsiaTheme="minorEastAsia" w:hAnsiTheme="minorEastAsia" w:cstheme="minorEastAsia" w:hint="eastAsia"/>
                <w:noProof/>
                <w:sz w:val="36"/>
                <w:szCs w:val="36"/>
              </w:rPr>
              <w:fldChar w:fldCharType="separate"/>
            </w:r>
            <w:r w:rsidR="001E6A2F">
              <w:rPr>
                <w:rFonts w:asciiTheme="minorEastAsia" w:eastAsiaTheme="minorEastAsia" w:hAnsiTheme="minorEastAsia" w:cstheme="minorEastAsia"/>
                <w:noProof/>
                <w:sz w:val="36"/>
                <w:szCs w:val="36"/>
              </w:rPr>
              <w:t>22</w:t>
            </w:r>
            <w:r w:rsidR="00211879">
              <w:rPr>
                <w:rFonts w:asciiTheme="minorEastAsia" w:eastAsiaTheme="minorEastAsia" w:hAnsiTheme="minorEastAsia" w:cstheme="minorEastAsia" w:hint="eastAsia"/>
                <w:noProof/>
                <w:sz w:val="36"/>
                <w:szCs w:val="36"/>
              </w:rPr>
              <w:fldChar w:fldCharType="end"/>
            </w:r>
          </w:hyperlink>
        </w:p>
        <w:p w:rsidR="00AE5C01" w:rsidRDefault="00211879">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1"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1"/>
    </w:p>
    <w:p w:rsidR="00AE5C01" w:rsidRDefault="00AE5C01">
      <w:pPr>
        <w:ind w:firstLineChars="200" w:firstLine="420"/>
        <w:jc w:val="left"/>
        <w:rPr>
          <w:rFonts w:asciiTheme="minorEastAsia" w:hAnsiTheme="minorEastAsia" w:cstheme="minorEastAsia"/>
          <w:color w:val="000000"/>
          <w:szCs w:val="21"/>
          <w:lang w:val="zh-CN"/>
        </w:rPr>
      </w:pPr>
    </w:p>
    <w:p w:rsidR="00AE5C01" w:rsidRPr="006F3BD2" w:rsidRDefault="006F3BD2" w:rsidP="00826250">
      <w:pPr>
        <w:autoSpaceDE w:val="0"/>
        <w:autoSpaceDN w:val="0"/>
        <w:adjustRightInd w:val="0"/>
        <w:ind w:firstLineChars="200" w:firstLine="560"/>
        <w:jc w:val="left"/>
        <w:rPr>
          <w:rFonts w:asciiTheme="minorEastAsia" w:hAnsiTheme="minorEastAsia" w:cstheme="minorEastAsia"/>
          <w:kern w:val="0"/>
          <w:sz w:val="28"/>
          <w:szCs w:val="28"/>
          <w:u w:val="single"/>
          <w:shd w:val="clear" w:color="auto" w:fill="FFFFFF"/>
        </w:rPr>
      </w:pPr>
      <w:r>
        <w:rPr>
          <w:rFonts w:asciiTheme="minorEastAsia" w:hAnsiTheme="minorEastAsia" w:cstheme="minorEastAsia" w:hint="eastAsia"/>
          <w:kern w:val="0"/>
          <w:sz w:val="28"/>
          <w:szCs w:val="28"/>
          <w:u w:val="single"/>
          <w:shd w:val="clear" w:color="auto" w:fill="FFFFFF"/>
        </w:rPr>
        <w:t>江苏大友招标代理咨询有限公司</w:t>
      </w:r>
      <w:r>
        <w:rPr>
          <w:rFonts w:asciiTheme="minorEastAsia" w:hAnsiTheme="minorEastAsia" w:cstheme="minorEastAsia" w:hint="eastAsia"/>
          <w:kern w:val="0"/>
          <w:sz w:val="28"/>
          <w:szCs w:val="28"/>
          <w:shd w:val="clear" w:color="auto" w:fill="FFFFFF"/>
        </w:rPr>
        <w:t>（以下简称“代理机构”）受</w:t>
      </w:r>
      <w:r>
        <w:rPr>
          <w:rFonts w:asciiTheme="minorEastAsia" w:hAnsiTheme="minorEastAsia" w:cstheme="minorEastAsia" w:hint="eastAsia"/>
          <w:kern w:val="0"/>
          <w:sz w:val="28"/>
          <w:szCs w:val="28"/>
          <w:u w:val="single"/>
          <w:shd w:val="clear" w:color="auto" w:fill="FFFFFF"/>
        </w:rPr>
        <w:t>南京市</w:t>
      </w:r>
      <w:r w:rsidR="00410C3A">
        <w:rPr>
          <w:rFonts w:asciiTheme="minorEastAsia" w:hAnsiTheme="minorEastAsia" w:cstheme="minorEastAsia" w:hint="eastAsia"/>
          <w:kern w:val="0"/>
          <w:sz w:val="28"/>
          <w:szCs w:val="28"/>
          <w:u w:val="single"/>
          <w:shd w:val="clear" w:color="auto" w:fill="FFFFFF"/>
        </w:rPr>
        <w:t>秦淮</w:t>
      </w:r>
      <w:r w:rsidR="00532F93">
        <w:rPr>
          <w:rFonts w:asciiTheme="minorEastAsia" w:hAnsiTheme="minorEastAsia" w:cstheme="minorEastAsia" w:hint="eastAsia"/>
          <w:kern w:val="0"/>
          <w:sz w:val="28"/>
          <w:szCs w:val="28"/>
          <w:u w:val="single"/>
          <w:shd w:val="clear" w:color="auto" w:fill="FFFFFF"/>
        </w:rPr>
        <w:t>区</w:t>
      </w:r>
      <w:r>
        <w:rPr>
          <w:rFonts w:asciiTheme="minorEastAsia" w:hAnsiTheme="minorEastAsia" w:cstheme="minorEastAsia" w:hint="eastAsia"/>
          <w:kern w:val="0"/>
          <w:sz w:val="28"/>
          <w:szCs w:val="28"/>
          <w:u w:val="single"/>
          <w:shd w:val="clear" w:color="auto" w:fill="FFFFFF"/>
        </w:rPr>
        <w:t>民政局</w:t>
      </w:r>
      <w:r>
        <w:rPr>
          <w:rFonts w:asciiTheme="minorEastAsia" w:hAnsiTheme="minorEastAsia" w:cstheme="minorEastAsia" w:hint="eastAsia"/>
          <w:kern w:val="0"/>
          <w:sz w:val="28"/>
          <w:szCs w:val="28"/>
          <w:shd w:val="clear" w:color="auto" w:fill="FFFFFF"/>
        </w:rPr>
        <w:t>（采购单位名称，以下简称“采购人”）委托，就</w:t>
      </w:r>
      <w:r w:rsidR="0011644B" w:rsidRPr="0011644B">
        <w:rPr>
          <w:rFonts w:asciiTheme="minorEastAsia" w:hAnsiTheme="minorEastAsia" w:cstheme="minorEastAsia" w:hint="eastAsia"/>
          <w:sz w:val="28"/>
          <w:szCs w:val="28"/>
          <w:u w:val="single"/>
          <w:lang w:val="zh-CN"/>
        </w:rPr>
        <w:t>2019年度南京市秦淮区公益创投专业支持服务项目第二批</w:t>
      </w:r>
      <w:r>
        <w:rPr>
          <w:rFonts w:asciiTheme="minorEastAsia" w:hAnsiTheme="minorEastAsia" w:cstheme="minorEastAsia" w:hint="eastAsia"/>
          <w:kern w:val="0"/>
          <w:sz w:val="28"/>
          <w:szCs w:val="28"/>
          <w:shd w:val="clear" w:color="auto" w:fill="FFFFFF"/>
        </w:rPr>
        <w:t>（项目名称）进行</w:t>
      </w:r>
      <w:r w:rsidR="001E6A2F">
        <w:rPr>
          <w:rFonts w:asciiTheme="minorEastAsia" w:hAnsiTheme="minorEastAsia" w:cstheme="minorEastAsia" w:hint="eastAsia"/>
          <w:kern w:val="0"/>
          <w:sz w:val="28"/>
          <w:szCs w:val="28"/>
          <w:shd w:val="clear" w:color="auto" w:fill="FFFFFF"/>
        </w:rPr>
        <w:t>二次</w:t>
      </w:r>
      <w:r>
        <w:rPr>
          <w:rFonts w:asciiTheme="minorEastAsia" w:hAnsiTheme="minorEastAsia" w:cstheme="minorEastAsia" w:hint="eastAsia"/>
          <w:sz w:val="28"/>
          <w:szCs w:val="28"/>
          <w:lang w:val="zh-CN"/>
        </w:rPr>
        <w:t>采购</w:t>
      </w:r>
      <w:r>
        <w:rPr>
          <w:rFonts w:asciiTheme="minorEastAsia" w:hAnsiTheme="minorEastAsia" w:cstheme="minorEastAsia" w:hint="eastAsia"/>
          <w:kern w:val="0"/>
          <w:sz w:val="28"/>
          <w:szCs w:val="28"/>
          <w:shd w:val="clear" w:color="auto" w:fill="FFFFFF"/>
        </w:rPr>
        <w:t>，兹邀请符合资格条件的应标人竞标。</w:t>
      </w:r>
    </w:p>
    <w:p w:rsidR="00630852"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1、项目编号：</w:t>
      </w:r>
      <w:r w:rsidR="0011644B" w:rsidRPr="0011644B">
        <w:rPr>
          <w:rFonts w:asciiTheme="minorEastAsia" w:hAnsiTheme="minorEastAsia" w:cstheme="minorEastAsia"/>
          <w:b/>
          <w:kern w:val="0"/>
          <w:sz w:val="28"/>
          <w:szCs w:val="28"/>
        </w:rPr>
        <w:t>QHMZ-2019112507</w:t>
      </w:r>
      <w:r>
        <w:rPr>
          <w:rFonts w:asciiTheme="minorEastAsia" w:hAnsiTheme="minorEastAsia" w:cstheme="minorEastAsia" w:hint="eastAsia"/>
          <w:b/>
          <w:kern w:val="0"/>
          <w:sz w:val="28"/>
          <w:szCs w:val="28"/>
        </w:rPr>
        <w:t xml:space="preserve">     </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项目名称：</w:t>
      </w:r>
      <w:r w:rsidR="00E57616" w:rsidRPr="00E57616">
        <w:rPr>
          <w:rFonts w:asciiTheme="minorEastAsia" w:hAnsiTheme="minorEastAsia" w:cstheme="minorEastAsia" w:hint="eastAsia"/>
          <w:b/>
          <w:kern w:val="0"/>
          <w:sz w:val="28"/>
          <w:szCs w:val="28"/>
        </w:rPr>
        <w:t>2019年度南京市秦淮区公益创投专业支持服务项目第</w:t>
      </w:r>
      <w:r w:rsidR="00DF7BA3">
        <w:rPr>
          <w:rFonts w:asciiTheme="minorEastAsia" w:hAnsiTheme="minorEastAsia" w:cstheme="minorEastAsia" w:hint="eastAsia"/>
          <w:b/>
          <w:kern w:val="0"/>
          <w:sz w:val="28"/>
          <w:szCs w:val="28"/>
        </w:rPr>
        <w:t>二</w:t>
      </w:r>
      <w:r w:rsidR="00E57616" w:rsidRPr="00E57616">
        <w:rPr>
          <w:rFonts w:asciiTheme="minorEastAsia" w:hAnsiTheme="minorEastAsia" w:cstheme="minorEastAsia" w:hint="eastAsia"/>
          <w:b/>
          <w:kern w:val="0"/>
          <w:sz w:val="28"/>
          <w:szCs w:val="28"/>
        </w:rPr>
        <w:t>批</w:t>
      </w:r>
    </w:p>
    <w:p w:rsidR="00AE5C01" w:rsidRDefault="006F3BD2" w:rsidP="00630852">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项目预算：</w:t>
      </w:r>
      <w:r w:rsidR="00DA07F1">
        <w:rPr>
          <w:rFonts w:asciiTheme="minorEastAsia" w:hAnsiTheme="minorEastAsia" w:cstheme="minorEastAsia"/>
          <w:b/>
          <w:kern w:val="0"/>
          <w:sz w:val="28"/>
          <w:szCs w:val="28"/>
        </w:rPr>
        <w:t>45</w:t>
      </w:r>
      <w:r>
        <w:rPr>
          <w:rFonts w:asciiTheme="minorEastAsia" w:hAnsiTheme="minorEastAsia" w:cstheme="minorEastAsia" w:hint="eastAsia"/>
          <w:b/>
          <w:kern w:val="0"/>
          <w:sz w:val="28"/>
          <w:szCs w:val="28"/>
        </w:rPr>
        <w:t>万元</w:t>
      </w:r>
    </w:p>
    <w:p w:rsidR="00AE5C01" w:rsidRDefault="006F3BD2">
      <w:pPr>
        <w:spacing w:line="560" w:lineRule="exact"/>
        <w:ind w:left="567"/>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2、项目分类：</w:t>
      </w:r>
      <w:r w:rsidR="00E57616">
        <w:rPr>
          <w:rFonts w:asciiTheme="minorEastAsia" w:hAnsiTheme="minorEastAsia" w:cstheme="minorEastAsia" w:hint="eastAsia"/>
          <w:b/>
          <w:kern w:val="0"/>
          <w:sz w:val="28"/>
          <w:szCs w:val="28"/>
        </w:rPr>
        <w:t>专业支持</w:t>
      </w:r>
      <w:r>
        <w:rPr>
          <w:rFonts w:asciiTheme="minorEastAsia" w:hAnsiTheme="minorEastAsia" w:cstheme="minorEastAsia" w:hint="eastAsia"/>
          <w:b/>
          <w:kern w:val="0"/>
          <w:sz w:val="28"/>
          <w:szCs w:val="28"/>
        </w:rPr>
        <w:t>服务</w:t>
      </w:r>
    </w:p>
    <w:p w:rsidR="00AE5C01"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Pr>
          <w:rFonts w:asciiTheme="minorEastAsia" w:hAnsiTheme="minorEastAsia" w:cstheme="minorEastAsia" w:hint="eastAsia"/>
          <w:b/>
          <w:sz w:val="28"/>
          <w:szCs w:val="28"/>
          <w:lang w:val="zh-CN"/>
        </w:rPr>
        <w:t>3、应标单位应具备下列资格条件：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（1）依法登记具有独立法人资格的社会组织，2018年6月30日前成立的社会组织提供上年度年检合格证明；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（2）具有健全的法人治理结构，完善的内部管理制度和民主监督制度；</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（3）具备提供服务所必需的场所、设备和专业执行团队（提供相应证明材料）；</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（4）有独立的银行账户（提供银行开户许可证复印件）；</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（5）具备采购单位提出或项目实施必备其他专业方面资质要求（见项目要求说明）；</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（6）在参加竞争前三年内没有重大违法记录，社会信誉及运作状况；</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（7）同一家</w:t>
      </w:r>
      <w:r>
        <w:rPr>
          <w:rFonts w:asciiTheme="minorEastAsia" w:hAnsiTheme="minorEastAsia" w:cstheme="minorEastAsia" w:hint="eastAsia"/>
          <w:sz w:val="28"/>
          <w:szCs w:val="28"/>
        </w:rPr>
        <w:t>单位</w:t>
      </w:r>
      <w:r w:rsidRPr="003415DC">
        <w:rPr>
          <w:rFonts w:asciiTheme="minorEastAsia" w:hAnsiTheme="minorEastAsia" w:cstheme="minorEastAsia" w:hint="eastAsia"/>
          <w:sz w:val="28"/>
          <w:szCs w:val="28"/>
        </w:rPr>
        <w:t>竞标项目不能超过2个；</w:t>
      </w:r>
    </w:p>
    <w:p w:rsidR="00DA07F1" w:rsidRPr="003415DC" w:rsidRDefault="00DA07F1" w:rsidP="00DA07F1">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Pr>
          <w:rFonts w:asciiTheme="minorEastAsia" w:hAnsiTheme="minorEastAsia" w:cstheme="minorEastAsia" w:hint="eastAsia"/>
          <w:sz w:val="28"/>
          <w:szCs w:val="28"/>
        </w:rPr>
        <w:t>8</w:t>
      </w:r>
      <w:r w:rsidRPr="003415DC">
        <w:rPr>
          <w:rFonts w:asciiTheme="minorEastAsia" w:hAnsiTheme="minorEastAsia" w:cstheme="minorEastAsia" w:hint="eastAsia"/>
          <w:sz w:val="28"/>
          <w:szCs w:val="28"/>
        </w:rPr>
        <w:t>）</w:t>
      </w:r>
      <w:r>
        <w:rPr>
          <w:rFonts w:asciiTheme="minorEastAsia" w:hAnsiTheme="minorEastAsia" w:cstheme="minorEastAsia" w:hint="eastAsia"/>
          <w:sz w:val="28"/>
          <w:szCs w:val="28"/>
        </w:rPr>
        <w:t>区级</w:t>
      </w:r>
      <w:r w:rsidRPr="003415DC">
        <w:rPr>
          <w:rFonts w:asciiTheme="minorEastAsia" w:hAnsiTheme="minorEastAsia" w:cstheme="minorEastAsia" w:hint="eastAsia"/>
          <w:sz w:val="28"/>
          <w:szCs w:val="28"/>
        </w:rPr>
        <w:t>项目需配备专职社工1人以上；</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lastRenderedPageBreak/>
        <w:t>（</w:t>
      </w:r>
      <w:r w:rsidR="00DA07F1">
        <w:rPr>
          <w:rFonts w:asciiTheme="minorEastAsia" w:hAnsiTheme="minorEastAsia" w:cstheme="minorEastAsia" w:hint="eastAsia"/>
          <w:sz w:val="28"/>
          <w:szCs w:val="28"/>
        </w:rPr>
        <w:t>9</w:t>
      </w:r>
      <w:r w:rsidRPr="003415DC">
        <w:rPr>
          <w:rFonts w:asciiTheme="minorEastAsia" w:hAnsiTheme="minorEastAsia" w:cstheme="minorEastAsia" w:hint="eastAsia"/>
          <w:sz w:val="28"/>
          <w:szCs w:val="28"/>
        </w:rPr>
        <w:t>）社会组织评估三A级以上以及有专职的社工同等条件下优先（以签订劳动合同为准）；</w:t>
      </w:r>
    </w:p>
    <w:p w:rsidR="003415DC" w:rsidRP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w:t>
      </w:r>
      <w:r w:rsidR="00DA07F1">
        <w:rPr>
          <w:rFonts w:asciiTheme="minorEastAsia" w:hAnsiTheme="minorEastAsia" w:cstheme="minorEastAsia" w:hint="eastAsia"/>
          <w:sz w:val="28"/>
          <w:szCs w:val="28"/>
        </w:rPr>
        <w:t>10</w:t>
      </w:r>
      <w:r w:rsidRPr="003415DC">
        <w:rPr>
          <w:rFonts w:asciiTheme="minorEastAsia" w:hAnsiTheme="minorEastAsia" w:cstheme="minorEastAsia" w:hint="eastAsia"/>
          <w:sz w:val="28"/>
          <w:szCs w:val="28"/>
        </w:rPr>
        <w:t>）本次公益创投项目不接受联合体应标，不得分包、转包；</w:t>
      </w:r>
    </w:p>
    <w:p w:rsidR="003415DC" w:rsidRDefault="003415DC" w:rsidP="003415DC">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3415DC">
        <w:rPr>
          <w:rFonts w:asciiTheme="minorEastAsia" w:hAnsiTheme="minorEastAsia" w:cstheme="minorEastAsia" w:hint="eastAsia"/>
          <w:sz w:val="28"/>
          <w:szCs w:val="28"/>
        </w:rPr>
        <w:t>（11）法律、法规和规范性文件规定的其他条件；</w:t>
      </w:r>
    </w:p>
    <w:p w:rsidR="00AE5C01" w:rsidRDefault="005D34F5" w:rsidP="003415DC">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Pr>
          <w:rFonts w:asciiTheme="minorEastAsia" w:hAnsiTheme="minorEastAsia" w:cstheme="minorEastAsia"/>
          <w:b/>
          <w:kern w:val="0"/>
          <w:sz w:val="28"/>
          <w:szCs w:val="28"/>
        </w:rPr>
        <w:t>4</w:t>
      </w:r>
      <w:r w:rsidR="006F3BD2">
        <w:rPr>
          <w:rFonts w:asciiTheme="minorEastAsia" w:hAnsiTheme="minorEastAsia" w:cstheme="minorEastAsia" w:hint="eastAsia"/>
          <w:b/>
          <w:kern w:val="0"/>
          <w:sz w:val="28"/>
          <w:szCs w:val="28"/>
        </w:rPr>
        <w:t>、竞标项目</w:t>
      </w:r>
      <w:r>
        <w:rPr>
          <w:rFonts w:asciiTheme="minorEastAsia" w:hAnsiTheme="minorEastAsia" w:cstheme="minorEastAsia" w:hint="eastAsia"/>
          <w:b/>
          <w:kern w:val="0"/>
          <w:sz w:val="28"/>
          <w:szCs w:val="28"/>
        </w:rPr>
        <w:t>一般要求</w:t>
      </w:r>
      <w:r w:rsidR="006F3BD2">
        <w:rPr>
          <w:rFonts w:asciiTheme="minorEastAsia" w:hAnsiTheme="minorEastAsia" w:cstheme="minorEastAsia" w:hint="eastAsia"/>
          <w:b/>
          <w:kern w:val="0"/>
          <w:sz w:val="28"/>
          <w:szCs w:val="28"/>
        </w:rPr>
        <w:t>：</w:t>
      </w:r>
    </w:p>
    <w:p w:rsidR="00AE5C01"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Pr>
          <w:rStyle w:val="apple-converted-space"/>
          <w:rFonts w:asciiTheme="minorEastAsia" w:hAnsiTheme="minorEastAsia" w:cstheme="minorEastAsia" w:hint="eastAsia"/>
          <w:szCs w:val="21"/>
        </w:rPr>
        <w:t> </w:t>
      </w:r>
      <w:r>
        <w:rPr>
          <w:rFonts w:asciiTheme="minorEastAsia" w:hAnsiTheme="minorEastAsia" w:cstheme="minorEastAsia" w:hint="eastAsia"/>
          <w:sz w:val="28"/>
          <w:szCs w:val="28"/>
        </w:rPr>
        <w:t>（1）本批次项目主要针对</w:t>
      </w:r>
      <w:r w:rsidR="00E57616" w:rsidRPr="00E57616">
        <w:rPr>
          <w:rFonts w:asciiTheme="minorEastAsia" w:hAnsiTheme="minorEastAsia" w:cstheme="minorEastAsia" w:hint="eastAsia"/>
          <w:sz w:val="28"/>
          <w:szCs w:val="28"/>
        </w:rPr>
        <w:t>2019</w:t>
      </w:r>
      <w:r w:rsidR="00915764">
        <w:rPr>
          <w:rFonts w:asciiTheme="minorEastAsia" w:hAnsiTheme="minorEastAsia" w:cstheme="minorEastAsia" w:hint="eastAsia"/>
          <w:sz w:val="28"/>
          <w:szCs w:val="28"/>
        </w:rPr>
        <w:t>年度南京市秦淮区公益创投</w:t>
      </w:r>
      <w:r w:rsidR="00E57616" w:rsidRPr="00E57616">
        <w:rPr>
          <w:rFonts w:asciiTheme="minorEastAsia" w:hAnsiTheme="minorEastAsia" w:cstheme="minorEastAsia" w:hint="eastAsia"/>
          <w:sz w:val="28"/>
          <w:szCs w:val="28"/>
        </w:rPr>
        <w:t>专业支持服务项目第</w:t>
      </w:r>
      <w:r w:rsidR="00DF7BA3">
        <w:rPr>
          <w:rFonts w:asciiTheme="minorEastAsia" w:hAnsiTheme="minorEastAsia" w:cstheme="minorEastAsia" w:hint="eastAsia"/>
          <w:sz w:val="28"/>
          <w:szCs w:val="28"/>
        </w:rPr>
        <w:t>二</w:t>
      </w:r>
      <w:r w:rsidR="00E57616" w:rsidRPr="00E57616">
        <w:rPr>
          <w:rFonts w:asciiTheme="minorEastAsia" w:hAnsiTheme="minorEastAsia" w:cstheme="minorEastAsia" w:hint="eastAsia"/>
          <w:sz w:val="28"/>
          <w:szCs w:val="28"/>
        </w:rPr>
        <w:t>批</w:t>
      </w:r>
      <w:r w:rsidR="001E6A2F">
        <w:rPr>
          <w:rFonts w:asciiTheme="minorEastAsia" w:hAnsiTheme="minorEastAsia" w:cstheme="minorEastAsia" w:hint="eastAsia"/>
          <w:sz w:val="28"/>
          <w:szCs w:val="28"/>
        </w:rPr>
        <w:t>分包2</w:t>
      </w:r>
      <w:r>
        <w:rPr>
          <w:rFonts w:asciiTheme="minorEastAsia" w:hAnsiTheme="minorEastAsia" w:cstheme="minorEastAsia" w:hint="eastAsia"/>
          <w:sz w:val="28"/>
          <w:szCs w:val="28"/>
        </w:rPr>
        <w:t>进行</w:t>
      </w:r>
      <w:r w:rsidR="001E6A2F">
        <w:rPr>
          <w:rFonts w:asciiTheme="minorEastAsia" w:hAnsiTheme="minorEastAsia" w:cstheme="minorEastAsia" w:hint="eastAsia"/>
          <w:sz w:val="28"/>
          <w:szCs w:val="28"/>
        </w:rPr>
        <w:t>二次</w:t>
      </w:r>
      <w:r>
        <w:rPr>
          <w:rFonts w:asciiTheme="minorEastAsia" w:hAnsiTheme="minorEastAsia" w:cstheme="minorEastAsia" w:hint="eastAsia"/>
          <w:sz w:val="28"/>
          <w:szCs w:val="28"/>
        </w:rPr>
        <w:t>竞标。标的物为</w:t>
      </w:r>
      <w:r w:rsidR="00E57616">
        <w:rPr>
          <w:rFonts w:asciiTheme="minorEastAsia" w:hAnsiTheme="minorEastAsia" w:cstheme="minorEastAsia" w:hint="eastAsia"/>
          <w:sz w:val="28"/>
          <w:szCs w:val="28"/>
        </w:rPr>
        <w:t>专业支持</w:t>
      </w:r>
      <w:r>
        <w:rPr>
          <w:rFonts w:asciiTheme="minorEastAsia" w:hAnsiTheme="minorEastAsia" w:cstheme="minorEastAsia" w:hint="eastAsia"/>
          <w:sz w:val="28"/>
          <w:szCs w:val="28"/>
        </w:rPr>
        <w:t>服务</w:t>
      </w:r>
      <w:r w:rsidR="001E6A2F">
        <w:rPr>
          <w:rFonts w:asciiTheme="minorEastAsia" w:hAnsiTheme="minorEastAsia" w:cstheme="minorEastAsia" w:hint="eastAsia"/>
          <w:sz w:val="28"/>
          <w:szCs w:val="28"/>
        </w:rPr>
        <w:t>分包2</w:t>
      </w:r>
      <w:r>
        <w:rPr>
          <w:rFonts w:asciiTheme="minorEastAsia" w:hAnsiTheme="minorEastAsia" w:cstheme="minorEastAsia" w:hint="eastAsia"/>
          <w:sz w:val="28"/>
          <w:szCs w:val="28"/>
        </w:rPr>
        <w:t>。应标人需按照项目需求和预期目标完成项目的方案设计、组织实施、接受评估等相关的服务承诺。</w:t>
      </w:r>
    </w:p>
    <w:p w:rsidR="00AE5C01"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Pr>
          <w:rFonts w:asciiTheme="minorEastAsia" w:hAnsiTheme="minorEastAsia" w:cstheme="minorEastAsia" w:hint="eastAsia"/>
          <w:sz w:val="28"/>
          <w:szCs w:val="28"/>
        </w:rPr>
        <w:t>（2）项目分包及资助金额见下表（具体内容见应标文件第三章项目需求）</w:t>
      </w:r>
    </w:p>
    <w:tbl>
      <w:tblPr>
        <w:tblStyle w:val="af6"/>
        <w:tblW w:w="9867" w:type="dxa"/>
        <w:jc w:val="center"/>
        <w:tblLayout w:type="fixed"/>
        <w:tblLook w:val="04A0" w:firstRow="1" w:lastRow="0" w:firstColumn="1" w:lastColumn="0" w:noHBand="0" w:noVBand="1"/>
      </w:tblPr>
      <w:tblGrid>
        <w:gridCol w:w="1092"/>
        <w:gridCol w:w="1665"/>
        <w:gridCol w:w="2295"/>
        <w:gridCol w:w="1701"/>
        <w:gridCol w:w="3114"/>
      </w:tblGrid>
      <w:tr w:rsidR="004B25FA" w:rsidTr="00915764">
        <w:trPr>
          <w:trHeight w:val="1270"/>
          <w:jc w:val="center"/>
        </w:trPr>
        <w:tc>
          <w:tcPr>
            <w:tcW w:w="1092"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区划</w:t>
            </w:r>
          </w:p>
        </w:tc>
        <w:tc>
          <w:tcPr>
            <w:tcW w:w="1665"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分包号</w:t>
            </w:r>
          </w:p>
        </w:tc>
        <w:tc>
          <w:tcPr>
            <w:tcW w:w="2295"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实施区域范围</w:t>
            </w:r>
          </w:p>
        </w:tc>
        <w:tc>
          <w:tcPr>
            <w:tcW w:w="1701" w:type="dxa"/>
            <w:vAlign w:val="center"/>
          </w:tcPr>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资助金额</w:t>
            </w:r>
          </w:p>
          <w:p w:rsidR="004B25FA" w:rsidRDefault="004B25FA">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（万元）</w:t>
            </w:r>
          </w:p>
        </w:tc>
        <w:tc>
          <w:tcPr>
            <w:tcW w:w="3114" w:type="dxa"/>
          </w:tcPr>
          <w:p w:rsidR="004B25FA" w:rsidRDefault="00DA07F1" w:rsidP="00FA1842">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服务主要内容（范围）</w:t>
            </w:r>
          </w:p>
        </w:tc>
      </w:tr>
      <w:tr w:rsidR="002F7274" w:rsidTr="00915764">
        <w:trPr>
          <w:trHeight w:val="679"/>
          <w:jc w:val="center"/>
        </w:trPr>
        <w:tc>
          <w:tcPr>
            <w:tcW w:w="1092" w:type="dxa"/>
            <w:vAlign w:val="center"/>
          </w:tcPr>
          <w:p w:rsidR="002F7274" w:rsidRDefault="00915764" w:rsidP="00826250">
            <w:pPr>
              <w:rPr>
                <w:rFonts w:asciiTheme="minorEastAsia" w:hAnsiTheme="minorEastAsia" w:cstheme="minorEastAsia"/>
                <w:sz w:val="28"/>
                <w:szCs w:val="28"/>
              </w:rPr>
            </w:pPr>
            <w:r>
              <w:rPr>
                <w:rFonts w:asciiTheme="minorEastAsia" w:hAnsiTheme="minorEastAsia" w:cstheme="minorEastAsia" w:hint="eastAsia"/>
                <w:sz w:val="28"/>
                <w:szCs w:val="28"/>
              </w:rPr>
              <w:t>秦淮</w:t>
            </w:r>
            <w:r w:rsidRPr="00C56895">
              <w:rPr>
                <w:rFonts w:asciiTheme="minorEastAsia" w:hAnsiTheme="minorEastAsia" w:cstheme="minorEastAsia" w:hint="eastAsia"/>
                <w:sz w:val="28"/>
                <w:szCs w:val="28"/>
              </w:rPr>
              <w:t>区</w:t>
            </w:r>
          </w:p>
        </w:tc>
        <w:tc>
          <w:tcPr>
            <w:tcW w:w="1665" w:type="dxa"/>
            <w:vAlign w:val="center"/>
          </w:tcPr>
          <w:p w:rsidR="002F7274" w:rsidRDefault="00915764" w:rsidP="00826250">
            <w:pPr>
              <w:widowControl/>
              <w:shd w:val="clear" w:color="auto" w:fill="FFFFFF"/>
              <w:spacing w:before="54" w:after="54" w:line="560" w:lineRule="exact"/>
              <w:jc w:val="center"/>
              <w:rPr>
                <w:rFonts w:asciiTheme="minorEastAsia" w:hAnsiTheme="minorEastAsia" w:cstheme="minorEastAsia"/>
                <w:sz w:val="28"/>
                <w:szCs w:val="28"/>
              </w:rPr>
            </w:pPr>
            <w:r>
              <w:rPr>
                <w:rFonts w:asciiTheme="minorEastAsia" w:hAnsiTheme="minorEastAsia" w:cstheme="minorEastAsia"/>
                <w:sz w:val="28"/>
                <w:szCs w:val="28"/>
              </w:rPr>
              <w:t>2</w:t>
            </w:r>
          </w:p>
        </w:tc>
        <w:tc>
          <w:tcPr>
            <w:tcW w:w="2295" w:type="dxa"/>
            <w:tcBorders>
              <w:top w:val="single" w:sz="4" w:space="0" w:color="auto"/>
              <w:left w:val="single" w:sz="4" w:space="0" w:color="auto"/>
              <w:bottom w:val="single" w:sz="4" w:space="0" w:color="auto"/>
              <w:right w:val="single" w:sz="4" w:space="0" w:color="auto"/>
            </w:tcBorders>
            <w:shd w:val="clear" w:color="auto" w:fill="auto"/>
            <w:vAlign w:val="center"/>
          </w:tcPr>
          <w:p w:rsidR="002F7274" w:rsidRDefault="00915764" w:rsidP="004B25FA">
            <w:pPr>
              <w:jc w:val="center"/>
              <w:rPr>
                <w:rFonts w:asciiTheme="minorEastAsia" w:hAnsiTheme="minorEastAsia"/>
                <w:sz w:val="28"/>
                <w:szCs w:val="28"/>
              </w:rPr>
            </w:pPr>
            <w:r>
              <w:rPr>
                <w:rFonts w:asciiTheme="minorEastAsia" w:hAnsiTheme="minorEastAsia" w:hint="eastAsia"/>
                <w:sz w:val="28"/>
                <w:szCs w:val="28"/>
              </w:rPr>
              <w:t>全区</w:t>
            </w:r>
          </w:p>
        </w:tc>
        <w:tc>
          <w:tcPr>
            <w:tcW w:w="1701" w:type="dxa"/>
            <w:vAlign w:val="center"/>
          </w:tcPr>
          <w:p w:rsidR="002F7274" w:rsidRDefault="00915764" w:rsidP="00826250">
            <w:pPr>
              <w:jc w:val="center"/>
              <w:rPr>
                <w:rFonts w:asciiTheme="minorEastAsia" w:hAnsiTheme="minorEastAsia"/>
                <w:sz w:val="28"/>
                <w:szCs w:val="28"/>
              </w:rPr>
            </w:pPr>
            <w:r>
              <w:rPr>
                <w:rFonts w:asciiTheme="minorEastAsia" w:hAnsiTheme="minorEastAsia" w:hint="eastAsia"/>
                <w:sz w:val="28"/>
                <w:szCs w:val="28"/>
              </w:rPr>
              <w:t>15</w:t>
            </w:r>
          </w:p>
        </w:tc>
        <w:tc>
          <w:tcPr>
            <w:tcW w:w="3114" w:type="dxa"/>
          </w:tcPr>
          <w:p w:rsidR="002F7274" w:rsidRPr="00DF7BA3" w:rsidRDefault="002F7274" w:rsidP="00826250">
            <w:pPr>
              <w:jc w:val="center"/>
              <w:rPr>
                <w:rFonts w:asciiTheme="minorEastAsia" w:hAnsiTheme="minorEastAsia"/>
                <w:sz w:val="28"/>
                <w:szCs w:val="28"/>
              </w:rPr>
            </w:pPr>
            <w:r w:rsidRPr="002F7274">
              <w:rPr>
                <w:rFonts w:asciiTheme="minorEastAsia" w:hAnsiTheme="minorEastAsia" w:hint="eastAsia"/>
                <w:sz w:val="28"/>
                <w:szCs w:val="28"/>
              </w:rPr>
              <w:t>2019</w:t>
            </w:r>
            <w:r w:rsidR="00DA07F1">
              <w:rPr>
                <w:rFonts w:asciiTheme="minorEastAsia" w:hAnsiTheme="minorEastAsia" w:hint="eastAsia"/>
                <w:sz w:val="28"/>
                <w:szCs w:val="28"/>
              </w:rPr>
              <w:t>年度区级公益创投等项目督导、评估服务</w:t>
            </w:r>
          </w:p>
        </w:tc>
      </w:tr>
    </w:tbl>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（3）项目设计须以个案服务为主，实施过程中不得有商业营销行为；</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（5）原则上当年度参加省、市公益创投等政府购买服务项目并成交的社会组织，不得在同一地域，针对同一类人群，以相同类别的项目参加此次竞标；</w:t>
      </w:r>
    </w:p>
    <w:p w:rsidR="00755D22" w:rsidRPr="0011644B"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sidRPr="0011644B">
        <w:rPr>
          <w:rFonts w:asciiTheme="minorEastAsia" w:hAnsiTheme="minorEastAsia" w:cstheme="minorEastAsia" w:hint="eastAsia"/>
          <w:sz w:val="28"/>
          <w:szCs w:val="28"/>
        </w:rPr>
        <w:t>（6</w:t>
      </w:r>
      <w:r w:rsidR="00915764" w:rsidRPr="0011644B">
        <w:rPr>
          <w:rFonts w:asciiTheme="minorEastAsia" w:hAnsiTheme="minorEastAsia" w:cstheme="minorEastAsia" w:hint="eastAsia"/>
          <w:sz w:val="28"/>
          <w:szCs w:val="28"/>
        </w:rPr>
        <w:t>）项目集中在某一区域实施的原则上须经落地街道同意申报</w:t>
      </w:r>
      <w:r w:rsidRPr="0011644B">
        <w:rPr>
          <w:rFonts w:asciiTheme="minorEastAsia" w:hAnsiTheme="minorEastAsia" w:cstheme="minorEastAsia" w:hint="eastAsia"/>
          <w:sz w:val="28"/>
          <w:szCs w:val="28"/>
        </w:rPr>
        <w:t>；</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（7）项目成交方须接受采购方或采购方委托第三方机构组织开展的绩效</w:t>
      </w:r>
      <w:r>
        <w:rPr>
          <w:rFonts w:asciiTheme="minorEastAsia" w:hAnsiTheme="minorEastAsia" w:cstheme="minorEastAsia" w:hint="eastAsia"/>
          <w:sz w:val="28"/>
          <w:szCs w:val="28"/>
        </w:rPr>
        <w:lastRenderedPageBreak/>
        <w:t>评估。项目成交方须如实记录项目进展情况并保存该项目执行过程中产生的所有台账资料（如工作计划方案、服务工作档案、活动记录、发票等）；</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（8）项目服务满意率在85%以上，满意率测评由成交方自行组织并存档，采购方或采购方委托的第三方机构将进行抽查；</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（9）不得以相同项目重复套取财政性资金；</w:t>
      </w:r>
    </w:p>
    <w:p w:rsidR="00755D22" w:rsidRPr="00915764"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（10）成交项目发布相关宣传报道及论文时须说明由秦淮区公益创投项目资助，</w:t>
      </w:r>
      <w:r w:rsidR="00915764">
        <w:rPr>
          <w:rFonts w:asciiTheme="minorEastAsia" w:hAnsiTheme="minorEastAsia" w:cstheme="minorEastAsia" w:hint="eastAsia"/>
          <w:sz w:val="28"/>
          <w:szCs w:val="28"/>
        </w:rPr>
        <w:t>10万元以下项目正面宣传报道不得少于</w:t>
      </w:r>
      <w:r w:rsidR="00915764">
        <w:rPr>
          <w:rFonts w:asciiTheme="minorEastAsia" w:hAnsiTheme="minorEastAsia" w:cstheme="minorEastAsia"/>
          <w:sz w:val="28"/>
          <w:szCs w:val="28"/>
        </w:rPr>
        <w:t>2</w:t>
      </w:r>
      <w:r w:rsidR="00915764">
        <w:rPr>
          <w:rFonts w:asciiTheme="minorEastAsia" w:hAnsiTheme="minorEastAsia" w:cstheme="minorEastAsia" w:hint="eastAsia"/>
          <w:sz w:val="28"/>
          <w:szCs w:val="28"/>
        </w:rPr>
        <w:t>篇，10万元以上项目正面宣传报道不得少于3篇；</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（11）竞标所提供的材料不得弄虚作假，一经发现取消成交资格；</w:t>
      </w:r>
    </w:p>
    <w:p w:rsidR="00755D22" w:rsidRDefault="00755D22" w:rsidP="00755D22">
      <w:pPr>
        <w:autoSpaceDE w:val="0"/>
        <w:autoSpaceDN w:val="0"/>
        <w:adjustRightInd w:val="0"/>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（12）南京秦淮区民政局对项目所取得的成果、资料、数据等有共享权。</w:t>
      </w:r>
    </w:p>
    <w:p w:rsidR="00AE5C01" w:rsidRDefault="005D34F5">
      <w:pPr>
        <w:autoSpaceDE w:val="0"/>
        <w:autoSpaceDN w:val="0"/>
        <w:adjustRightInd w:val="0"/>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sz w:val="28"/>
          <w:szCs w:val="28"/>
          <w:lang w:val="zh-CN"/>
        </w:rPr>
        <w:t>5</w:t>
      </w:r>
      <w:r w:rsidR="006F3BD2">
        <w:rPr>
          <w:rFonts w:asciiTheme="minorEastAsia" w:hAnsiTheme="minorEastAsia" w:cstheme="minorEastAsia" w:hint="eastAsia"/>
          <w:b/>
          <w:sz w:val="28"/>
          <w:szCs w:val="28"/>
          <w:lang w:val="zh-CN"/>
        </w:rPr>
        <w:t>、</w:t>
      </w:r>
      <w:r w:rsidR="006F3BD2">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D413BF" w:rsidRDefault="005D34F5">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b/>
          <w:kern w:val="0"/>
          <w:sz w:val="28"/>
          <w:szCs w:val="28"/>
        </w:rPr>
        <w:t>6</w:t>
      </w:r>
      <w:r w:rsidR="006F3BD2" w:rsidRPr="00D413BF">
        <w:rPr>
          <w:rFonts w:asciiTheme="minorEastAsia" w:hAnsiTheme="minorEastAsia" w:cstheme="minorEastAsia" w:hint="eastAsia"/>
          <w:b/>
          <w:kern w:val="0"/>
          <w:sz w:val="28"/>
          <w:szCs w:val="28"/>
        </w:rPr>
        <w:t>、实施周期：</w:t>
      </w:r>
      <w:r w:rsidR="00630852" w:rsidRPr="00D413BF">
        <w:rPr>
          <w:rFonts w:asciiTheme="minorEastAsia" w:hAnsiTheme="minorEastAsia" w:cstheme="minorEastAsia" w:hint="eastAsia"/>
          <w:b/>
          <w:kern w:val="0"/>
          <w:sz w:val="28"/>
          <w:szCs w:val="28"/>
        </w:rPr>
        <w:t>自合同签订之日起一年整</w:t>
      </w:r>
    </w:p>
    <w:p w:rsidR="00AE5C01" w:rsidRDefault="005D34F5">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Pr>
          <w:rFonts w:asciiTheme="minorEastAsia" w:eastAsiaTheme="minorEastAsia" w:hAnsiTheme="minorEastAsia" w:cstheme="minorEastAsia"/>
          <w:b/>
          <w:sz w:val="28"/>
          <w:szCs w:val="28"/>
        </w:rPr>
        <w:t>7</w:t>
      </w:r>
      <w:r w:rsidR="006F3BD2">
        <w:rPr>
          <w:rFonts w:asciiTheme="minorEastAsia" w:eastAsiaTheme="minorEastAsia" w:hAnsiTheme="minorEastAsia" w:cstheme="minorEastAsia" w:hint="eastAsia"/>
          <w:b/>
          <w:sz w:val="28"/>
          <w:szCs w:val="28"/>
        </w:rPr>
        <w:t>、应标文件份数</w:t>
      </w:r>
      <w:r w:rsidR="006F3BD2">
        <w:rPr>
          <w:rFonts w:asciiTheme="minorEastAsia" w:eastAsiaTheme="minorEastAsia" w:hAnsiTheme="minorEastAsia" w:cstheme="minorEastAsia" w:hint="eastAsia"/>
          <w:sz w:val="28"/>
          <w:szCs w:val="28"/>
        </w:rPr>
        <w:t>：一式叁份（一份正本、贰份副本），每份应标文件须清楚标明“正本”或“副本”。</w:t>
      </w:r>
    </w:p>
    <w:p w:rsidR="00AE5C01"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AE5C01" w:rsidRDefault="005D34F5">
      <w:pPr>
        <w:spacing w:line="560" w:lineRule="exact"/>
        <w:ind w:firstLineChars="200" w:firstLine="562"/>
        <w:rPr>
          <w:rFonts w:asciiTheme="minorEastAsia" w:hAnsiTheme="minorEastAsia" w:cstheme="minorEastAsia"/>
          <w:b/>
          <w:kern w:val="0"/>
          <w:sz w:val="28"/>
          <w:szCs w:val="28"/>
        </w:rPr>
      </w:pPr>
      <w:r>
        <w:rPr>
          <w:rFonts w:asciiTheme="minorEastAsia" w:hAnsiTheme="minorEastAsia" w:cstheme="minorEastAsia"/>
          <w:b/>
          <w:kern w:val="0"/>
          <w:sz w:val="28"/>
          <w:szCs w:val="28"/>
        </w:rPr>
        <w:t>9</w:t>
      </w:r>
      <w:r w:rsidR="006F3BD2">
        <w:rPr>
          <w:rFonts w:asciiTheme="minorEastAsia" w:hAnsiTheme="minorEastAsia" w:cstheme="minorEastAsia" w:hint="eastAsia"/>
          <w:b/>
          <w:kern w:val="0"/>
          <w:sz w:val="28"/>
          <w:szCs w:val="28"/>
        </w:rPr>
        <w:t>、本批次项目</w:t>
      </w:r>
      <w:r w:rsidR="001E6A2F">
        <w:rPr>
          <w:rFonts w:asciiTheme="minorEastAsia" w:hAnsiTheme="minorEastAsia" w:cstheme="minorEastAsia" w:hint="eastAsia"/>
          <w:b/>
          <w:kern w:val="0"/>
          <w:sz w:val="28"/>
          <w:szCs w:val="28"/>
        </w:rPr>
        <w:t>分包2</w:t>
      </w:r>
      <w:r w:rsidR="006F3BD2">
        <w:rPr>
          <w:rFonts w:asciiTheme="minorEastAsia" w:hAnsiTheme="minorEastAsia" w:cstheme="minorEastAsia" w:hint="eastAsia"/>
          <w:b/>
          <w:kern w:val="0"/>
          <w:sz w:val="28"/>
          <w:szCs w:val="28"/>
        </w:rPr>
        <w:t xml:space="preserve">的应标文件接收时间、地点及评审时间、地点 </w:t>
      </w:r>
    </w:p>
    <w:p w:rsidR="001E6A2F" w:rsidRPr="00A77908" w:rsidRDefault="001E6A2F" w:rsidP="001E6A2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应标文件接收时间：2019年12月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13</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3</w:t>
      </w:r>
      <w:r w:rsidRPr="00A77908">
        <w:rPr>
          <w:rFonts w:asciiTheme="minorEastAsia" w:hAnsiTheme="minorEastAsia" w:cstheme="minorEastAsia" w:hint="eastAsia"/>
          <w:kern w:val="0"/>
          <w:sz w:val="28"/>
          <w:szCs w:val="28"/>
        </w:rPr>
        <w:t>0</w:t>
      </w:r>
    </w:p>
    <w:p w:rsidR="001E6A2F" w:rsidRPr="00A77908" w:rsidRDefault="001E6A2F" w:rsidP="001E6A2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应标文件接收截止时间：2019年12月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14</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0</w:t>
      </w:r>
      <w:r w:rsidRPr="00A77908">
        <w:rPr>
          <w:rFonts w:asciiTheme="minorEastAsia" w:hAnsiTheme="minorEastAsia" w:cstheme="minorEastAsia" w:hint="eastAsia"/>
          <w:kern w:val="0"/>
          <w:sz w:val="28"/>
          <w:szCs w:val="28"/>
        </w:rPr>
        <w:t>0</w:t>
      </w:r>
    </w:p>
    <w:p w:rsidR="001E6A2F" w:rsidRPr="00A77908" w:rsidRDefault="001E6A2F" w:rsidP="001E6A2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lastRenderedPageBreak/>
        <w:t>应标文件接收地点：秦淮区解放路20号</w:t>
      </w:r>
      <w:r>
        <w:rPr>
          <w:rFonts w:asciiTheme="minorEastAsia" w:hAnsiTheme="minorEastAsia" w:cstheme="minorEastAsia"/>
          <w:kern w:val="0"/>
          <w:sz w:val="28"/>
          <w:szCs w:val="28"/>
        </w:rPr>
        <w:t>2</w:t>
      </w:r>
      <w:r w:rsidRPr="00A77908">
        <w:rPr>
          <w:rFonts w:asciiTheme="minorEastAsia" w:hAnsiTheme="minorEastAsia" w:cstheme="minorEastAsia" w:hint="eastAsia"/>
          <w:kern w:val="0"/>
          <w:sz w:val="28"/>
          <w:szCs w:val="28"/>
        </w:rPr>
        <w:t>07会议室（南京市秦淮区民政局）</w:t>
      </w:r>
    </w:p>
    <w:p w:rsidR="001E6A2F" w:rsidRPr="00A77908" w:rsidRDefault="001E6A2F" w:rsidP="001E6A2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评审时间：2019年12月</w:t>
      </w:r>
      <w:r w:rsidRPr="00A77908">
        <w:rPr>
          <w:rFonts w:asciiTheme="minorEastAsia" w:hAnsiTheme="minorEastAsia" w:cstheme="minorEastAsia"/>
          <w:kern w:val="0"/>
          <w:sz w:val="28"/>
          <w:szCs w:val="28"/>
        </w:rPr>
        <w:t>11</w:t>
      </w:r>
      <w:r w:rsidRPr="00A77908">
        <w:rPr>
          <w:rFonts w:asciiTheme="minorEastAsia" w:hAnsiTheme="minorEastAsia" w:cstheme="minorEastAsia" w:hint="eastAsia"/>
          <w:kern w:val="0"/>
          <w:sz w:val="28"/>
          <w:szCs w:val="28"/>
        </w:rPr>
        <w:t>日</w:t>
      </w:r>
      <w:r w:rsidRPr="00A77908">
        <w:rPr>
          <w:rFonts w:asciiTheme="minorEastAsia" w:hAnsiTheme="minorEastAsia" w:cstheme="minorEastAsia"/>
          <w:kern w:val="0"/>
          <w:sz w:val="28"/>
          <w:szCs w:val="28"/>
        </w:rPr>
        <w:t>14</w:t>
      </w:r>
      <w:r w:rsidRPr="00A77908">
        <w:rPr>
          <w:rFonts w:asciiTheme="minorEastAsia" w:hAnsiTheme="minorEastAsia" w:cstheme="minorEastAsia" w:hint="eastAsia"/>
          <w:kern w:val="0"/>
          <w:sz w:val="28"/>
          <w:szCs w:val="28"/>
        </w:rPr>
        <w:t>：</w:t>
      </w:r>
      <w:r w:rsidRPr="00A77908">
        <w:rPr>
          <w:rFonts w:asciiTheme="minorEastAsia" w:hAnsiTheme="minorEastAsia" w:cstheme="minorEastAsia"/>
          <w:kern w:val="0"/>
          <w:sz w:val="28"/>
          <w:szCs w:val="28"/>
        </w:rPr>
        <w:t>0</w:t>
      </w:r>
      <w:r w:rsidRPr="00A77908">
        <w:rPr>
          <w:rFonts w:asciiTheme="minorEastAsia" w:hAnsiTheme="minorEastAsia" w:cstheme="minorEastAsia" w:hint="eastAsia"/>
          <w:kern w:val="0"/>
          <w:sz w:val="28"/>
          <w:szCs w:val="28"/>
        </w:rPr>
        <w:t>0</w:t>
      </w:r>
    </w:p>
    <w:p w:rsidR="001E6A2F" w:rsidRPr="00A77908" w:rsidRDefault="001E6A2F" w:rsidP="001E6A2F">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A77908">
        <w:rPr>
          <w:rFonts w:asciiTheme="minorEastAsia" w:hAnsiTheme="minorEastAsia" w:cstheme="minorEastAsia" w:hint="eastAsia"/>
          <w:kern w:val="0"/>
          <w:sz w:val="28"/>
          <w:szCs w:val="28"/>
        </w:rPr>
        <w:t>评审地点：秦淮区解放路20号307会议室（南京市秦淮区民政局）</w:t>
      </w:r>
    </w:p>
    <w:p w:rsidR="00755D22" w:rsidRDefault="00755D22" w:rsidP="00755D2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Pr>
          <w:rFonts w:asciiTheme="minorEastAsia" w:hAnsiTheme="minorEastAsia" w:cstheme="minorEastAsia" w:hint="eastAsia"/>
          <w:b/>
          <w:kern w:val="0"/>
          <w:sz w:val="28"/>
          <w:szCs w:val="28"/>
        </w:rPr>
        <w:t>1</w:t>
      </w:r>
      <w:r w:rsidR="005D34F5">
        <w:rPr>
          <w:rFonts w:asciiTheme="minorEastAsia" w:hAnsiTheme="minorEastAsia" w:cstheme="minorEastAsia"/>
          <w:b/>
          <w:kern w:val="0"/>
          <w:sz w:val="28"/>
          <w:szCs w:val="28"/>
        </w:rPr>
        <w:t>0</w:t>
      </w:r>
      <w:r>
        <w:rPr>
          <w:rFonts w:asciiTheme="minorEastAsia" w:hAnsiTheme="minorEastAsia" w:cstheme="minorEastAsia" w:hint="eastAsia"/>
          <w:b/>
          <w:kern w:val="0"/>
          <w:sz w:val="28"/>
          <w:szCs w:val="28"/>
        </w:rPr>
        <w:t>、资格预审：</w:t>
      </w:r>
      <w:r>
        <w:rPr>
          <w:rFonts w:asciiTheme="minorEastAsia" w:hAnsiTheme="minorEastAsia" w:cstheme="minorEastAsia" w:hint="eastAsia"/>
          <w:kern w:val="0"/>
          <w:sz w:val="28"/>
          <w:szCs w:val="28"/>
        </w:rPr>
        <w:t>请有意向应标人携带本章节第3条所规定的相关资质证明文件和社会组织登记证书、组织机构代码证复印件、银行开户许可证复印件（复印件且加盖公章），自发布公告之日起至1</w:t>
      </w:r>
      <w:r w:rsidR="001E6A2F">
        <w:rPr>
          <w:rFonts w:asciiTheme="minorEastAsia" w:hAnsiTheme="minorEastAsia" w:cstheme="minorEastAsia"/>
          <w:kern w:val="0"/>
          <w:sz w:val="28"/>
          <w:szCs w:val="28"/>
        </w:rPr>
        <w:t>2</w:t>
      </w:r>
      <w:r>
        <w:rPr>
          <w:rFonts w:asciiTheme="minorEastAsia" w:hAnsiTheme="minorEastAsia" w:cstheme="minorEastAsia" w:hint="eastAsia"/>
          <w:kern w:val="0"/>
          <w:sz w:val="28"/>
          <w:szCs w:val="28"/>
        </w:rPr>
        <w:t>月</w:t>
      </w:r>
      <w:r w:rsidR="001E6A2F">
        <w:rPr>
          <w:rFonts w:asciiTheme="minorEastAsia" w:hAnsiTheme="minorEastAsia" w:cstheme="minorEastAsia"/>
          <w:kern w:val="0"/>
          <w:sz w:val="28"/>
          <w:szCs w:val="28"/>
        </w:rPr>
        <w:t>10</w:t>
      </w:r>
      <w:r>
        <w:rPr>
          <w:rFonts w:asciiTheme="minorEastAsia" w:hAnsiTheme="minorEastAsia" w:cstheme="minorEastAsia" w:hint="eastAsia"/>
          <w:kern w:val="0"/>
          <w:sz w:val="28"/>
          <w:szCs w:val="28"/>
        </w:rPr>
        <w:t>日上午09：30-11：30，下午14：00-17：00止（北京时间，非工作日除外）前到</w:t>
      </w:r>
      <w:r>
        <w:rPr>
          <w:rFonts w:asciiTheme="minorEastAsia" w:hAnsiTheme="minorEastAsia" w:cstheme="minorEastAsia" w:hint="eastAsia"/>
          <w:kern w:val="0"/>
          <w:sz w:val="28"/>
          <w:szCs w:val="28"/>
          <w:u w:val="single"/>
        </w:rPr>
        <w:t>南京市鼓楼区江东北路95号3楼（代理机构处）</w:t>
      </w:r>
      <w:r>
        <w:rPr>
          <w:rFonts w:asciiTheme="minorEastAsia" w:hAnsiTheme="minorEastAsia" w:cstheme="minorEastAsia" w:hint="eastAsia"/>
          <w:kern w:val="0"/>
          <w:sz w:val="28"/>
          <w:szCs w:val="28"/>
        </w:rPr>
        <w:t>进行资格预审。</w:t>
      </w:r>
    </w:p>
    <w:p w:rsidR="00755D22" w:rsidRDefault="00755D22" w:rsidP="00755D2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5D34F5">
        <w:rPr>
          <w:rFonts w:asciiTheme="minorEastAsia" w:hAnsiTheme="minorEastAsia" w:cstheme="minorEastAsia"/>
          <w:b/>
          <w:kern w:val="0"/>
          <w:sz w:val="28"/>
          <w:szCs w:val="28"/>
        </w:rPr>
        <w:t>1</w:t>
      </w:r>
      <w:r>
        <w:rPr>
          <w:rFonts w:asciiTheme="minorEastAsia" w:hAnsiTheme="minorEastAsia" w:cstheme="minorEastAsia" w:hint="eastAsia"/>
          <w:b/>
          <w:kern w:val="0"/>
          <w:sz w:val="28"/>
          <w:szCs w:val="28"/>
        </w:rPr>
        <w:t>、采购单位联系方式</w:t>
      </w:r>
    </w:p>
    <w:p w:rsidR="00755D22" w:rsidRPr="0011644B"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11644B">
        <w:rPr>
          <w:rFonts w:asciiTheme="minorEastAsia" w:hAnsiTheme="minorEastAsia" w:cstheme="minorEastAsia" w:hint="eastAsia"/>
          <w:kern w:val="0"/>
          <w:sz w:val="28"/>
          <w:szCs w:val="28"/>
        </w:rPr>
        <w:t>联系人： 沈</w:t>
      </w:r>
      <w:r w:rsidR="00915764" w:rsidRPr="0011644B">
        <w:rPr>
          <w:rFonts w:asciiTheme="minorEastAsia" w:hAnsiTheme="minorEastAsia" w:cstheme="minorEastAsia" w:hint="eastAsia"/>
          <w:kern w:val="0"/>
          <w:sz w:val="28"/>
          <w:szCs w:val="28"/>
        </w:rPr>
        <w:t>小</w:t>
      </w:r>
      <w:r w:rsidRPr="0011644B">
        <w:rPr>
          <w:rFonts w:asciiTheme="minorEastAsia" w:hAnsiTheme="minorEastAsia" w:cstheme="minorEastAsia" w:hint="eastAsia"/>
          <w:kern w:val="0"/>
          <w:sz w:val="28"/>
          <w:szCs w:val="28"/>
        </w:rPr>
        <w:t>燕</w:t>
      </w:r>
    </w:p>
    <w:p w:rsidR="00755D22" w:rsidRPr="0011644B"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11644B">
        <w:rPr>
          <w:rFonts w:asciiTheme="minorEastAsia" w:hAnsiTheme="minorEastAsia" w:cstheme="minorEastAsia" w:hint="eastAsia"/>
          <w:kern w:val="0"/>
          <w:sz w:val="28"/>
          <w:szCs w:val="28"/>
        </w:rPr>
        <w:t>联系电话：025-</w:t>
      </w:r>
      <w:r w:rsidRPr="0011644B">
        <w:t xml:space="preserve"> </w:t>
      </w:r>
      <w:r w:rsidRPr="0011644B">
        <w:rPr>
          <w:rFonts w:asciiTheme="minorEastAsia" w:hAnsiTheme="minorEastAsia" w:cstheme="minorEastAsia" w:hint="eastAsia"/>
          <w:kern w:val="0"/>
          <w:sz w:val="28"/>
          <w:szCs w:val="28"/>
        </w:rPr>
        <w:t xml:space="preserve">84556149 </w:t>
      </w:r>
    </w:p>
    <w:p w:rsidR="00755D22" w:rsidRPr="0011644B"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11644B">
        <w:rPr>
          <w:rFonts w:asciiTheme="minorEastAsia" w:hAnsiTheme="minorEastAsia" w:cstheme="minorEastAsia" w:hint="eastAsia"/>
          <w:kern w:val="0"/>
          <w:sz w:val="28"/>
          <w:szCs w:val="28"/>
        </w:rPr>
        <w:t>地址： 南京市秦淮区解放路2</w:t>
      </w:r>
      <w:r w:rsidR="00915764" w:rsidRPr="0011644B">
        <w:rPr>
          <w:rFonts w:asciiTheme="minorEastAsia" w:hAnsiTheme="minorEastAsia" w:cstheme="minorEastAsia" w:hint="eastAsia"/>
          <w:kern w:val="0"/>
          <w:sz w:val="28"/>
          <w:szCs w:val="28"/>
        </w:rPr>
        <w:t>0</w:t>
      </w:r>
      <w:r w:rsidRPr="0011644B">
        <w:rPr>
          <w:rFonts w:asciiTheme="minorEastAsia" w:hAnsiTheme="minorEastAsia" w:cstheme="minorEastAsia" w:hint="eastAsia"/>
          <w:kern w:val="0"/>
          <w:sz w:val="28"/>
          <w:szCs w:val="28"/>
        </w:rPr>
        <w:t>号</w:t>
      </w:r>
    </w:p>
    <w:p w:rsidR="00755D22" w:rsidRDefault="00755D22" w:rsidP="00755D2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Pr>
          <w:rFonts w:asciiTheme="minorEastAsia" w:hAnsiTheme="minorEastAsia" w:cstheme="minorEastAsia" w:hint="eastAsia"/>
          <w:b/>
          <w:kern w:val="0"/>
          <w:sz w:val="28"/>
          <w:szCs w:val="28"/>
        </w:rPr>
        <w:t>1</w:t>
      </w:r>
      <w:r w:rsidR="005D34F5">
        <w:rPr>
          <w:rFonts w:asciiTheme="minorEastAsia" w:hAnsiTheme="minorEastAsia" w:cstheme="minorEastAsia"/>
          <w:b/>
          <w:kern w:val="0"/>
          <w:sz w:val="28"/>
          <w:szCs w:val="28"/>
        </w:rPr>
        <w:t>2</w:t>
      </w:r>
      <w:r>
        <w:rPr>
          <w:rFonts w:asciiTheme="minorEastAsia" w:hAnsiTheme="minorEastAsia" w:cstheme="minorEastAsia" w:hint="eastAsia"/>
          <w:b/>
          <w:kern w:val="0"/>
          <w:sz w:val="28"/>
          <w:szCs w:val="28"/>
        </w:rPr>
        <w:t>、招标代理机构联系方式</w:t>
      </w:r>
    </w:p>
    <w:p w:rsidR="00755D22"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联系人：杨悦、聂倩</w:t>
      </w:r>
    </w:p>
    <w:p w:rsidR="00755D22"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联系电话：025-69576326、69576329</w:t>
      </w:r>
    </w:p>
    <w:p w:rsidR="00755D22"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传    真：025-69576334</w:t>
      </w:r>
    </w:p>
    <w:p w:rsidR="00755D22"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地址：南京市鼓楼区江东北路95号3楼</w:t>
      </w:r>
    </w:p>
    <w:p w:rsidR="00755D22" w:rsidRDefault="00755D22" w:rsidP="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邮编：210008</w:t>
      </w:r>
    </w:p>
    <w:p w:rsidR="0011170B" w:rsidRDefault="0011170B">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755D22" w:rsidRDefault="00755D2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w:t>
      </w:r>
      <w:r w:rsidR="001E6A2F">
        <w:rPr>
          <w:rFonts w:asciiTheme="minorEastAsia" w:hAnsiTheme="minorEastAsia" w:cstheme="minorEastAsia" w:hint="eastAsia"/>
          <w:kern w:val="0"/>
          <w:sz w:val="28"/>
          <w:szCs w:val="28"/>
        </w:rPr>
        <w:t>在综合比较与评价后按照得分高低顺序对应标人进行排列。得分相同的，按报价由低到高顺序排列，得分且报价相同的，由评审小组成员票决（文件规定要求等额报价时除外）。</w:t>
      </w:r>
      <w:r>
        <w:rPr>
          <w:rFonts w:asciiTheme="minorEastAsia" w:hAnsiTheme="minorEastAsia" w:cstheme="minorEastAsia" w:hint="eastAsia"/>
          <w:kern w:val="0"/>
          <w:sz w:val="28"/>
          <w:szCs w:val="28"/>
        </w:rPr>
        <w:t>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（1）应标单位的平均分低于75分；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42761B">
        <w:rPr>
          <w:rFonts w:asciiTheme="minorEastAsia" w:hAnsiTheme="minorEastAsia" w:cstheme="minorEastAsia" w:hint="eastAsia"/>
          <w:kern w:val="0"/>
          <w:sz w:val="28"/>
          <w:szCs w:val="28"/>
        </w:rPr>
        <w:t>秦淮区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Default="006F3BD2">
      <w:pPr>
        <w:spacing w:line="560" w:lineRule="exact"/>
        <w:ind w:firstLineChars="200" w:firstLine="562"/>
        <w:rPr>
          <w:rFonts w:asciiTheme="minorEastAsia" w:hAnsiTheme="minorEastAsia" w:cstheme="minorEastAsia"/>
          <w:b/>
          <w:sz w:val="28"/>
          <w:szCs w:val="28"/>
        </w:rPr>
      </w:pPr>
      <w:r>
        <w:rPr>
          <w:rFonts w:asciiTheme="minorEastAsia" w:hAnsiTheme="minorEastAsia" w:cstheme="minorEastAsia" w:hint="eastAsia"/>
          <w:b/>
          <w:sz w:val="28"/>
          <w:szCs w:val="28"/>
        </w:rPr>
        <w:t>一、项目说明：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（一）项目简介</w:t>
      </w:r>
    </w:p>
    <w:p w:rsidR="00AE5C01" w:rsidRDefault="006F3BD2">
      <w:pPr>
        <w:spacing w:line="560" w:lineRule="exact"/>
        <w:ind w:firstLineChars="200" w:firstLine="560"/>
        <w:rPr>
          <w:rFonts w:asciiTheme="minorEastAsia" w:hAnsiTheme="minorEastAsia" w:cstheme="minorEastAsia"/>
          <w:sz w:val="28"/>
          <w:szCs w:val="28"/>
          <w:highlight w:val="yellow"/>
        </w:rPr>
      </w:pPr>
      <w:r>
        <w:rPr>
          <w:rFonts w:asciiTheme="minorEastAsia" w:hAnsiTheme="minorEastAsia" w:cstheme="minorEastAsia" w:hint="eastAsia"/>
          <w:sz w:val="28"/>
          <w:szCs w:val="28"/>
        </w:rPr>
        <w:t>本</w:t>
      </w:r>
      <w:r w:rsidR="001E6A2F">
        <w:rPr>
          <w:rFonts w:asciiTheme="minorEastAsia" w:hAnsiTheme="minorEastAsia" w:cstheme="minorEastAsia" w:hint="eastAsia"/>
          <w:sz w:val="28"/>
          <w:szCs w:val="28"/>
        </w:rPr>
        <w:t>次仅针对</w:t>
      </w:r>
      <w:r w:rsidR="00E57616" w:rsidRPr="00E57616">
        <w:rPr>
          <w:rFonts w:asciiTheme="minorEastAsia" w:hAnsiTheme="minorEastAsia" w:cstheme="minorEastAsia" w:hint="eastAsia"/>
          <w:sz w:val="28"/>
          <w:szCs w:val="28"/>
        </w:rPr>
        <w:t>2019</w:t>
      </w:r>
      <w:r w:rsidR="00827C36">
        <w:rPr>
          <w:rFonts w:asciiTheme="minorEastAsia" w:hAnsiTheme="minorEastAsia" w:cstheme="minorEastAsia" w:hint="eastAsia"/>
          <w:sz w:val="28"/>
          <w:szCs w:val="28"/>
        </w:rPr>
        <w:t>年度南京市秦淮区公益创投</w:t>
      </w:r>
      <w:r w:rsidR="00E57616" w:rsidRPr="00E57616">
        <w:rPr>
          <w:rFonts w:asciiTheme="minorEastAsia" w:hAnsiTheme="minorEastAsia" w:cstheme="minorEastAsia" w:hint="eastAsia"/>
          <w:sz w:val="28"/>
          <w:szCs w:val="28"/>
        </w:rPr>
        <w:t>专业支持服务项目第</w:t>
      </w:r>
      <w:r w:rsidR="00DF7BA3">
        <w:rPr>
          <w:rFonts w:asciiTheme="minorEastAsia" w:hAnsiTheme="minorEastAsia" w:cstheme="minorEastAsia" w:hint="eastAsia"/>
          <w:sz w:val="28"/>
          <w:szCs w:val="28"/>
        </w:rPr>
        <w:t>二</w:t>
      </w:r>
      <w:r w:rsidR="00E57616" w:rsidRPr="00E57616">
        <w:rPr>
          <w:rFonts w:asciiTheme="minorEastAsia" w:hAnsiTheme="minorEastAsia" w:cstheme="minorEastAsia" w:hint="eastAsia"/>
          <w:sz w:val="28"/>
          <w:szCs w:val="28"/>
        </w:rPr>
        <w:t>批</w:t>
      </w:r>
      <w:r w:rsidR="001E6A2F">
        <w:rPr>
          <w:rFonts w:asciiTheme="minorEastAsia" w:hAnsiTheme="minorEastAsia" w:cstheme="minorEastAsia" w:hint="eastAsia"/>
          <w:sz w:val="28"/>
          <w:szCs w:val="28"/>
        </w:rPr>
        <w:t>分包2进行二次采购</w:t>
      </w:r>
      <w:r>
        <w:rPr>
          <w:rFonts w:asciiTheme="minorEastAsia" w:hAnsiTheme="minorEastAsia" w:cstheme="minorEastAsia" w:hint="eastAsia"/>
          <w:sz w:val="28"/>
          <w:szCs w:val="28"/>
        </w:rPr>
        <w:t>，扶持资金</w:t>
      </w:r>
      <w:r w:rsidR="001E6A2F">
        <w:rPr>
          <w:rFonts w:asciiTheme="minorEastAsia" w:hAnsiTheme="minorEastAsia" w:cstheme="minorEastAsia"/>
          <w:sz w:val="28"/>
          <w:szCs w:val="28"/>
        </w:rPr>
        <w:t>15</w:t>
      </w:r>
      <w:r>
        <w:rPr>
          <w:rFonts w:asciiTheme="minorEastAsia" w:hAnsiTheme="minorEastAsia" w:cstheme="minorEastAsia" w:hint="eastAsia"/>
          <w:sz w:val="28"/>
          <w:szCs w:val="28"/>
        </w:rPr>
        <w:t>万元。</w:t>
      </w:r>
    </w:p>
    <w:p w:rsidR="00AE5C01" w:rsidRPr="00F1269B" w:rsidRDefault="006F3BD2" w:rsidP="00F1269B">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w:t>
      </w:r>
      <w:r w:rsidR="00472B84">
        <w:rPr>
          <w:rFonts w:asciiTheme="minorEastAsia" w:hAnsiTheme="minorEastAsia" w:cstheme="minorEastAsia" w:hint="eastAsia"/>
          <w:b/>
          <w:bCs/>
          <w:color w:val="000000" w:themeColor="text1"/>
          <w:kern w:val="0"/>
          <w:sz w:val="28"/>
          <w:szCs w:val="28"/>
        </w:rPr>
        <w:t>项目服务内容及指标</w:t>
      </w:r>
    </w:p>
    <w:tbl>
      <w:tblPr>
        <w:tblpPr w:leftFromText="180" w:rightFromText="180" w:vertAnchor="text" w:horzAnchor="margin" w:tblpXSpec="center" w:tblpY="38"/>
        <w:tblW w:w="10435" w:type="dxa"/>
        <w:tblLayout w:type="fixed"/>
        <w:tblCellMar>
          <w:left w:w="30" w:type="dxa"/>
          <w:right w:w="30" w:type="dxa"/>
        </w:tblCellMar>
        <w:tblLook w:val="04A0" w:firstRow="1" w:lastRow="0" w:firstColumn="1" w:lastColumn="0" w:noHBand="0" w:noVBand="1"/>
      </w:tblPr>
      <w:tblGrid>
        <w:gridCol w:w="881"/>
        <w:gridCol w:w="8080"/>
        <w:gridCol w:w="1474"/>
      </w:tblGrid>
      <w:tr w:rsidR="00AE5C01" w:rsidTr="00563909">
        <w:trPr>
          <w:trHeight w:val="860"/>
        </w:trPr>
        <w:tc>
          <w:tcPr>
            <w:tcW w:w="881" w:type="dxa"/>
            <w:tcBorders>
              <w:top w:val="single" w:sz="6" w:space="0" w:color="auto"/>
              <w:left w:val="single" w:sz="6" w:space="0" w:color="auto"/>
              <w:bottom w:val="single" w:sz="6" w:space="0" w:color="auto"/>
              <w:right w:val="single" w:sz="6" w:space="0" w:color="auto"/>
            </w:tcBorders>
            <w:vAlign w:val="center"/>
          </w:tcPr>
          <w:p w:rsidR="00AE5C01" w:rsidRPr="007B1DF1" w:rsidRDefault="006F3BD2">
            <w:pPr>
              <w:autoSpaceDE w:val="0"/>
              <w:autoSpaceDN w:val="0"/>
              <w:adjustRightInd w:val="0"/>
              <w:jc w:val="center"/>
              <w:rPr>
                <w:rFonts w:asciiTheme="minorEastAsia" w:hAnsiTheme="minorEastAsia" w:cstheme="minorEastAsia"/>
                <w:b/>
                <w:kern w:val="0"/>
                <w:sz w:val="24"/>
                <w:szCs w:val="24"/>
              </w:rPr>
            </w:pPr>
            <w:r w:rsidRPr="007B1DF1">
              <w:rPr>
                <w:rFonts w:asciiTheme="minorEastAsia" w:hAnsiTheme="minorEastAsia" w:cstheme="minorEastAsia" w:hint="eastAsia"/>
                <w:b/>
                <w:kern w:val="0"/>
                <w:sz w:val="24"/>
                <w:szCs w:val="24"/>
              </w:rPr>
              <w:t>分包号</w:t>
            </w:r>
          </w:p>
        </w:tc>
        <w:tc>
          <w:tcPr>
            <w:tcW w:w="8080" w:type="dxa"/>
            <w:tcBorders>
              <w:top w:val="single" w:sz="6" w:space="0" w:color="auto"/>
              <w:left w:val="single" w:sz="6" w:space="0" w:color="auto"/>
              <w:bottom w:val="single" w:sz="6" w:space="0" w:color="auto"/>
              <w:right w:val="single" w:sz="6" w:space="0" w:color="auto"/>
            </w:tcBorders>
            <w:vAlign w:val="center"/>
          </w:tcPr>
          <w:p w:rsidR="00AE5C01" w:rsidRPr="007B1DF1" w:rsidRDefault="00472B84">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hint="eastAsia"/>
                <w:b/>
                <w:kern w:val="0"/>
                <w:sz w:val="24"/>
                <w:szCs w:val="24"/>
              </w:rPr>
              <w:t>服务内容及指标</w:t>
            </w:r>
            <w:r w:rsidR="008136FC" w:rsidRPr="007B1DF1">
              <w:rPr>
                <w:rFonts w:asciiTheme="minorEastAsia" w:hAnsiTheme="minorEastAsia" w:cstheme="minorEastAsia" w:hint="eastAsia"/>
                <w:b/>
                <w:kern w:val="0"/>
                <w:sz w:val="24"/>
                <w:szCs w:val="24"/>
              </w:rPr>
              <w:t>（包括但不限于以下指标，鼓励创新项目运作形式）</w:t>
            </w:r>
          </w:p>
        </w:tc>
        <w:tc>
          <w:tcPr>
            <w:tcW w:w="1474" w:type="dxa"/>
            <w:tcBorders>
              <w:top w:val="single" w:sz="6" w:space="0" w:color="auto"/>
              <w:left w:val="single" w:sz="6" w:space="0" w:color="auto"/>
              <w:bottom w:val="single" w:sz="6" w:space="0" w:color="auto"/>
              <w:right w:val="single" w:sz="6" w:space="0" w:color="auto"/>
            </w:tcBorders>
            <w:vAlign w:val="center"/>
          </w:tcPr>
          <w:p w:rsidR="00AE5C01" w:rsidRPr="007B1DF1" w:rsidRDefault="00563909">
            <w:pPr>
              <w:autoSpaceDE w:val="0"/>
              <w:autoSpaceDN w:val="0"/>
              <w:adjustRightInd w:val="0"/>
              <w:jc w:val="center"/>
              <w:rPr>
                <w:rFonts w:asciiTheme="minorEastAsia" w:hAnsiTheme="minorEastAsia" w:cstheme="minorEastAsia"/>
                <w:b/>
                <w:kern w:val="0"/>
                <w:sz w:val="24"/>
                <w:szCs w:val="24"/>
              </w:rPr>
            </w:pPr>
            <w:r>
              <w:rPr>
                <w:rFonts w:asciiTheme="minorEastAsia" w:hAnsiTheme="minorEastAsia" w:cstheme="minorEastAsia"/>
                <w:b/>
                <w:kern w:val="0"/>
                <w:sz w:val="24"/>
                <w:szCs w:val="24"/>
              </w:rPr>
              <w:t>服务周期</w:t>
            </w:r>
          </w:p>
        </w:tc>
      </w:tr>
      <w:tr w:rsidR="00472B84" w:rsidTr="00563909">
        <w:trPr>
          <w:trHeight w:val="1209"/>
        </w:trPr>
        <w:tc>
          <w:tcPr>
            <w:tcW w:w="881" w:type="dxa"/>
            <w:tcBorders>
              <w:top w:val="single" w:sz="6" w:space="0" w:color="auto"/>
              <w:left w:val="single" w:sz="6" w:space="0" w:color="auto"/>
              <w:bottom w:val="single" w:sz="6" w:space="0" w:color="auto"/>
              <w:right w:val="single" w:sz="6" w:space="0" w:color="auto"/>
            </w:tcBorders>
            <w:vAlign w:val="center"/>
          </w:tcPr>
          <w:p w:rsidR="00472B84" w:rsidRDefault="00DA07F1" w:rsidP="00563909">
            <w:pPr>
              <w:spacing w:line="520" w:lineRule="exact"/>
              <w:jc w:val="center"/>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p>
        </w:tc>
        <w:tc>
          <w:tcPr>
            <w:tcW w:w="8080" w:type="dxa"/>
            <w:tcBorders>
              <w:top w:val="single" w:sz="6" w:space="0" w:color="auto"/>
              <w:left w:val="single" w:sz="6" w:space="0" w:color="auto"/>
              <w:bottom w:val="single" w:sz="6" w:space="0" w:color="auto"/>
              <w:right w:val="single" w:sz="6" w:space="0" w:color="auto"/>
            </w:tcBorders>
            <w:vAlign w:val="center"/>
          </w:tcPr>
          <w:p w:rsidR="00472B84" w:rsidRPr="00DF7BA3" w:rsidRDefault="00DA07F1" w:rsidP="00563909">
            <w:pPr>
              <w:widowControl/>
              <w:jc w:val="left"/>
              <w:rPr>
                <w:rFonts w:asciiTheme="minorEastAsia" w:hAnsiTheme="minorEastAsia" w:cs="宋体"/>
                <w:kern w:val="0"/>
                <w:sz w:val="24"/>
                <w:szCs w:val="24"/>
              </w:rPr>
            </w:pPr>
            <w:r w:rsidRPr="00DA07F1">
              <w:rPr>
                <w:rFonts w:asciiTheme="minorEastAsia" w:hAnsiTheme="minorEastAsia" w:cs="宋体" w:hint="eastAsia"/>
                <w:kern w:val="0"/>
                <w:sz w:val="24"/>
                <w:szCs w:val="24"/>
              </w:rPr>
              <w:t>对2019年度区公益创投、区级孵化资金、2018薪火资金项目及其中标社会组织提供实地监测、资金审核、专业督导以及项目运作综合能力提升等服务，确保项目质量。每个项目不少于4次的实地监测，每次提供实地监测报告一份；对项目服务对象人数，服务活动具体指标，项目实施进度等实施严格监测，发现问题及时报购买方；组织专家进行中期和结项评估；结合监测及评估结果，有针对性开展提升项目运作能力实务培训，全年不少于4次，培训方式包括分享、互动、讲座等。整理区级公益创投、区级孵化资金、薪火资金项目档案。</w:t>
            </w:r>
          </w:p>
        </w:tc>
        <w:tc>
          <w:tcPr>
            <w:tcW w:w="1474" w:type="dxa"/>
            <w:tcBorders>
              <w:top w:val="single" w:sz="6" w:space="0" w:color="auto"/>
              <w:left w:val="single" w:sz="6" w:space="0" w:color="auto"/>
              <w:bottom w:val="single" w:sz="6" w:space="0" w:color="auto"/>
              <w:right w:val="single" w:sz="6" w:space="0" w:color="auto"/>
            </w:tcBorders>
            <w:vAlign w:val="center"/>
          </w:tcPr>
          <w:p w:rsidR="00472B84" w:rsidRDefault="00DA07F1" w:rsidP="00563909">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一年</w:t>
            </w:r>
          </w:p>
        </w:tc>
      </w:tr>
    </w:tbl>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（3）“实施区域范围”的最小单位为社区。</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3、实施周期及服务对象：</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实施周期：</w:t>
      </w:r>
      <w:r w:rsidR="007B1DF1">
        <w:rPr>
          <w:rFonts w:asciiTheme="minorEastAsia" w:hAnsiTheme="minorEastAsia" w:cstheme="minorEastAsia" w:hint="eastAsia"/>
          <w:sz w:val="28"/>
          <w:szCs w:val="28"/>
        </w:rPr>
        <w:t>自合同签订之日起一年整</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服务对象：服务对象为实施区域内的服务对象，原则每个项目直接受益人不得少于50人，项目需求表中有特殊要求的，以需求表要求为准。</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4、项目标准：</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（1）广泛性：项目所回应的问题是广大城乡社区居民共同面临的，具有普遍推广的必要性。</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（2）针对性：设计针对明确的受益群体，有精准的定位，直接受益人数不少于50人。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（3）公益性：以服务民生和追求社会效益为主要目的，符合公共利益，项目服务指向明确，公益色彩突出。</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（4）可操作性：项目具备良好的社区基础和群众基础，符合政府相关政策导向，资金投入可以产生预期的社会效益。</w:t>
      </w:r>
    </w:p>
    <w:p w:rsidR="00AE5C01" w:rsidRDefault="006F3BD2" w:rsidP="00D627C8">
      <w:pPr>
        <w:snapToGrid w:val="0"/>
        <w:spacing w:afterLines="50" w:after="143"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（5）可持续性：项目具有清晰的发展模式，在资助期结束后有持续运作的可能，可在条件类似的地区推广、复制。</w:t>
      </w:r>
    </w:p>
    <w:p w:rsidR="00AE5C01" w:rsidRDefault="006F3BD2">
      <w:pPr>
        <w:spacing w:line="560" w:lineRule="exact"/>
        <w:ind w:firstLineChars="200" w:firstLine="562"/>
        <w:rPr>
          <w:rFonts w:asciiTheme="minorEastAsia" w:hAnsiTheme="minorEastAsia" w:cstheme="minorEastAsia"/>
          <w:b/>
          <w:bCs/>
          <w:color w:val="000000" w:themeColor="text1"/>
          <w:kern w:val="0"/>
          <w:sz w:val="28"/>
          <w:szCs w:val="28"/>
        </w:rPr>
      </w:pPr>
      <w:r>
        <w:rPr>
          <w:rFonts w:asciiTheme="minorEastAsia" w:hAnsiTheme="minorEastAsia" w:cstheme="minorEastAsia" w:hint="eastAsia"/>
          <w:b/>
          <w:bCs/>
          <w:color w:val="000000" w:themeColor="text1"/>
          <w:kern w:val="0"/>
          <w:sz w:val="28"/>
          <w:szCs w:val="28"/>
        </w:rPr>
        <w:t>二、执行要求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（一）项目实施方案要求</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应重点围绕以下6个方面以概述的方式提供说明材料：</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1、项目的需求分析；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2、项目目标和内容；</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3、项目进度安排；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4、项目实施人员力量构成；</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lastRenderedPageBreak/>
        <w:t>5、项目资金的详细安排；</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6、项目实施中可能遇到的风险预测及应对方案。</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bCs/>
          <w:color w:val="000000" w:themeColor="text1"/>
          <w:kern w:val="0"/>
          <w:sz w:val="28"/>
          <w:szCs w:val="28"/>
        </w:rPr>
        <w:t>（二）</w:t>
      </w:r>
      <w:r>
        <w:rPr>
          <w:rFonts w:asciiTheme="minorEastAsia" w:hAnsiTheme="minorEastAsia" w:cstheme="minorEastAsia" w:hint="eastAsia"/>
          <w:color w:val="000000" w:themeColor="text1"/>
          <w:sz w:val="28"/>
          <w:szCs w:val="28"/>
        </w:rPr>
        <w:t>项目经费使用要求</w:t>
      </w:r>
    </w:p>
    <w:p w:rsidR="00AE5C01" w:rsidRDefault="006F3BD2">
      <w:pPr>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1、为实现项目预期目标而付出的直接相关成本。</w:t>
      </w:r>
    </w:p>
    <w:p w:rsidR="00AE5C01" w:rsidRDefault="006F3BD2">
      <w:pPr>
        <w:spacing w:line="56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2、行政管理费用且不超过项目总金额10%。</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Default="006F3BD2">
      <w:pPr>
        <w:widowControl/>
        <w:spacing w:line="560" w:lineRule="exact"/>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4、其他从财政性资金使用以及市公益创投相关文件规定。</w:t>
      </w:r>
    </w:p>
    <w:p w:rsidR="00AE5C01" w:rsidRDefault="006F3BD2">
      <w:pPr>
        <w:spacing w:line="56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755D22" w:rsidRPr="001E6A2F" w:rsidRDefault="00755D22" w:rsidP="00755D22">
      <w:pPr>
        <w:spacing w:line="560" w:lineRule="exact"/>
        <w:ind w:firstLineChars="200" w:firstLine="560"/>
        <w:rPr>
          <w:rFonts w:asciiTheme="minorEastAsia" w:hAnsiTheme="minorEastAsia" w:cstheme="minorEastAsia"/>
          <w:sz w:val="28"/>
          <w:szCs w:val="28"/>
          <w:lang w:val="zh-CN"/>
        </w:rPr>
      </w:pPr>
      <w:r w:rsidRPr="001E6A2F">
        <w:rPr>
          <w:rFonts w:asciiTheme="minorEastAsia" w:hAnsiTheme="minorEastAsia" w:cstheme="minorEastAsia" w:hint="eastAsia"/>
          <w:sz w:val="28"/>
          <w:szCs w:val="28"/>
          <w:lang w:val="zh-CN"/>
        </w:rPr>
        <w:t>三、其他</w:t>
      </w:r>
    </w:p>
    <w:p w:rsidR="00755D22" w:rsidRDefault="00755D22" w:rsidP="00755D22">
      <w:pPr>
        <w:spacing w:line="560" w:lineRule="exact"/>
        <w:ind w:firstLineChars="200" w:firstLine="560"/>
        <w:rPr>
          <w:rFonts w:asciiTheme="minorEastAsia" w:hAnsiTheme="minorEastAsia" w:cstheme="minorEastAsia"/>
          <w:sz w:val="28"/>
          <w:szCs w:val="28"/>
          <w:lang w:val="zh-CN"/>
        </w:rPr>
      </w:pPr>
      <w:r w:rsidRPr="001E6A2F">
        <w:rPr>
          <w:rFonts w:asciiTheme="minorEastAsia" w:hAnsiTheme="minorEastAsia" w:cstheme="minorEastAsia" w:hint="eastAsia"/>
          <w:sz w:val="28"/>
          <w:szCs w:val="28"/>
          <w:lang w:val="zh-CN"/>
        </w:rPr>
        <w:t>本项目合同由成交单位与南京市秦淮区民政局签订，格式自拟。</w:t>
      </w:r>
    </w:p>
    <w:p w:rsidR="001E6A2F" w:rsidRDefault="001E6A2F" w:rsidP="00755D22">
      <w:pPr>
        <w:spacing w:line="560" w:lineRule="exact"/>
        <w:ind w:firstLineChars="200" w:firstLine="560"/>
        <w:rPr>
          <w:rFonts w:asciiTheme="minorEastAsia" w:hAnsiTheme="minorEastAsia" w:cstheme="minorEastAsia"/>
          <w:sz w:val="28"/>
          <w:szCs w:val="28"/>
          <w:lang w:val="zh-CN"/>
        </w:rPr>
      </w:pPr>
    </w:p>
    <w:p w:rsidR="001E6A2F" w:rsidRDefault="001E6A2F" w:rsidP="00755D22">
      <w:pPr>
        <w:spacing w:line="560" w:lineRule="exact"/>
        <w:ind w:firstLineChars="200" w:firstLine="560"/>
        <w:rPr>
          <w:rFonts w:asciiTheme="minorEastAsia" w:hAnsiTheme="minorEastAsia" w:cstheme="minorEastAsia"/>
          <w:sz w:val="28"/>
          <w:szCs w:val="28"/>
          <w:lang w:val="zh-CN"/>
        </w:rPr>
      </w:pPr>
    </w:p>
    <w:p w:rsidR="001E6A2F" w:rsidRDefault="001E6A2F" w:rsidP="00755D22">
      <w:pPr>
        <w:spacing w:line="560" w:lineRule="exact"/>
        <w:ind w:firstLineChars="200" w:firstLine="560"/>
        <w:rPr>
          <w:rFonts w:asciiTheme="minorEastAsia" w:hAnsiTheme="minorEastAsia" w:cstheme="minorEastAsia"/>
          <w:sz w:val="28"/>
          <w:szCs w:val="28"/>
          <w:lang w:val="zh-CN"/>
        </w:rPr>
      </w:pPr>
    </w:p>
    <w:p w:rsidR="001E6A2F" w:rsidRDefault="001E6A2F" w:rsidP="00755D22">
      <w:pPr>
        <w:spacing w:line="560" w:lineRule="exact"/>
        <w:ind w:firstLineChars="200" w:firstLine="560"/>
        <w:rPr>
          <w:rFonts w:asciiTheme="minorEastAsia" w:hAnsiTheme="minorEastAsia" w:cstheme="minorEastAsia"/>
          <w:sz w:val="28"/>
          <w:szCs w:val="28"/>
          <w:lang w:val="zh-CN"/>
        </w:rPr>
      </w:pPr>
    </w:p>
    <w:p w:rsidR="001E6A2F" w:rsidRPr="001E6A2F" w:rsidRDefault="001E6A2F" w:rsidP="00755D22">
      <w:pPr>
        <w:spacing w:line="560" w:lineRule="exact"/>
        <w:ind w:firstLineChars="200" w:firstLine="560"/>
        <w:rPr>
          <w:rFonts w:asciiTheme="minorEastAsia" w:hAnsiTheme="minorEastAsia" w:cstheme="minorEastAsia" w:hint="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AE5C01" w:rsidTr="00D413BF">
        <w:trPr>
          <w:trHeight w:val="1059"/>
        </w:trPr>
        <w:tc>
          <w:tcPr>
            <w:tcW w:w="817" w:type="dxa"/>
            <w:vMerge w:val="restart"/>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机构组织架构和管理制度健全，最优为5分，其他酌情评分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trPr>
          <w:trHeight w:val="34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AE5C01">
        <w:trPr>
          <w:trHeight w:val="964"/>
        </w:trPr>
        <w:tc>
          <w:tcPr>
            <w:tcW w:w="817" w:type="dxa"/>
            <w:vMerge/>
            <w:vAlign w:val="center"/>
          </w:tcPr>
          <w:p w:rsidR="00AE5C01" w:rsidRDefault="00AE5C01">
            <w:pPr>
              <w:widowControl/>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市级以上行政部门表彰（提供证明材料），有则得分，没有0分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4C5C6D">
        <w:trPr>
          <w:trHeight w:hRule="exact" w:val="1954"/>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4C5C6D">
        <w:trPr>
          <w:trHeight w:hRule="exact" w:val="1088"/>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trPr>
          <w:trHeight w:hRule="exact" w:val="40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4C5C6D">
        <w:trPr>
          <w:trHeight w:hRule="exact" w:val="1706"/>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AE5C01" w:rsidTr="004C5C6D">
        <w:trPr>
          <w:trHeight w:hRule="exact" w:val="1276"/>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trPr>
          <w:trHeight w:val="10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AE5C01" w:rsidTr="004C5C6D">
        <w:trPr>
          <w:trHeight w:hRule="exact" w:val="2941"/>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AE5C01" w:rsidTr="004C5C6D">
        <w:trPr>
          <w:trHeight w:hRule="exact" w:val="1103"/>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4C5C6D">
        <w:trPr>
          <w:trHeight w:hRule="exact" w:val="1983"/>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3、连续三年获得市公益创投资助且评估等级3A以上可加2分。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AE5C01">
      <w:pPr>
        <w:rPr>
          <w:rFonts w:asciiTheme="minorEastAsia" w:hAnsiTheme="minorEastAsia" w:cstheme="minorEastAsia"/>
          <w:b/>
          <w:color w:val="000000" w:themeColor="text1"/>
          <w:sz w:val="72"/>
        </w:rPr>
      </w:pP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i/>
          <w:sz w:val="28"/>
          <w:szCs w:val="28"/>
          <w:u w:val="single"/>
        </w:rPr>
      </w:pPr>
      <w:r>
        <w:rPr>
          <w:rFonts w:asciiTheme="minorEastAsia" w:eastAsiaTheme="minorEastAsia" w:hAnsiTheme="minorEastAsia" w:cstheme="minorEastAsia"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D627C8">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D627C8">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D627C8">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w:t>
      </w:r>
      <w:r w:rsidR="001F75CB">
        <w:rPr>
          <w:rFonts w:asciiTheme="minorEastAsia" w:eastAsiaTheme="minorEastAsia" w:hAnsiTheme="minorEastAsia" w:cstheme="minorEastAsia" w:hint="eastAsia"/>
          <w:b/>
          <w:color w:val="000000"/>
          <w:szCs w:val="21"/>
          <w:lang w:val="zh-CN"/>
        </w:rPr>
        <w:t>四</w:t>
      </w:r>
      <w:r>
        <w:rPr>
          <w:rFonts w:asciiTheme="minorEastAsia" w:eastAsiaTheme="minorEastAsia" w:hAnsiTheme="minorEastAsia" w:cstheme="minorEastAsia" w:hint="eastAsia"/>
          <w:b/>
          <w:color w:val="000000"/>
          <w:szCs w:val="21"/>
          <w:lang w:val="zh-CN"/>
        </w:rPr>
        <w:t>份，</w:t>
      </w:r>
      <w:r w:rsidR="001F75CB">
        <w:rPr>
          <w:rFonts w:asciiTheme="minorEastAsia" w:eastAsiaTheme="minorEastAsia" w:hAnsiTheme="minorEastAsia" w:cstheme="minorEastAsia" w:hint="eastAsia"/>
          <w:b/>
          <w:color w:val="000000"/>
          <w:szCs w:val="21"/>
          <w:lang w:val="zh-CN"/>
        </w:rPr>
        <w:t>三</w:t>
      </w:r>
      <w:r>
        <w:rPr>
          <w:rFonts w:asciiTheme="minorEastAsia" w:eastAsiaTheme="minorEastAsia" w:hAnsiTheme="minorEastAsia" w:cstheme="minorEastAsia" w:hint="eastAsia"/>
          <w:b/>
          <w:color w:val="000000"/>
          <w:szCs w:val="21"/>
          <w:lang w:val="zh-CN"/>
        </w:rPr>
        <w:t>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致： </w:t>
      </w:r>
      <w:r w:rsidR="00410C3A" w:rsidRPr="00410C3A">
        <w:rPr>
          <w:rFonts w:asciiTheme="minorEastAsia" w:eastAsiaTheme="minorEastAsia" w:hAnsiTheme="minorEastAsia" w:cstheme="minorEastAsia" w:hint="eastAsia"/>
          <w:sz w:val="28"/>
          <w:szCs w:val="28"/>
        </w:rPr>
        <w:t>南京市秦淮区民政局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C210CD">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致：</w:t>
      </w:r>
      <w:r w:rsidR="00410C3A" w:rsidRPr="00410C3A">
        <w:rPr>
          <w:rFonts w:asciiTheme="minorEastAsia" w:hAnsiTheme="minorEastAsia" w:cstheme="minorEastAsia" w:hint="eastAsia"/>
          <w:sz w:val="28"/>
          <w:szCs w:val="28"/>
        </w:rPr>
        <w:t>南京市秦淮区民政局</w:t>
      </w:r>
    </w:p>
    <w:p w:rsidR="00C210CD" w:rsidRPr="00C210CD" w:rsidRDefault="00C210CD">
      <w:pPr>
        <w:spacing w:line="360" w:lineRule="auto"/>
        <w:rPr>
          <w:rFonts w:asciiTheme="minorEastAsia" w:hAnsiTheme="minorEastAsia" w:cstheme="minorEastAsia"/>
          <w:sz w:val="28"/>
          <w:szCs w:val="28"/>
        </w:rPr>
      </w:pPr>
      <w:r>
        <w:rPr>
          <w:rFonts w:asciiTheme="minorEastAsia" w:hAnsiTheme="minorEastAsia" w:cstheme="minorEastAsia"/>
          <w:sz w:val="28"/>
          <w:szCs w:val="28"/>
        </w:rPr>
        <w:t>江苏大友招标代理咨询有限公司</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410C3A">
        <w:rPr>
          <w:rFonts w:asciiTheme="minorEastAsia" w:hAnsiTheme="minorEastAsia" w:cstheme="minorEastAsia" w:hint="eastAsia"/>
          <w:b/>
          <w:sz w:val="44"/>
        </w:rPr>
        <w:t>秦淮</w:t>
      </w:r>
      <w:r w:rsidR="00C210CD">
        <w:rPr>
          <w:rFonts w:asciiTheme="minorEastAsia" w:hAnsiTheme="minorEastAsia" w:cstheme="minorEastAsia" w:hint="eastAsia"/>
          <w:b/>
          <w:sz w:val="44"/>
        </w:rPr>
        <w:t>区</w:t>
      </w:r>
      <w:r>
        <w:rPr>
          <w:rFonts w:asciiTheme="minorEastAsia" w:hAnsiTheme="minorEastAsia" w:cstheme="minorEastAsia" w:hint="eastAsia"/>
          <w:b/>
          <w:sz w:val="44"/>
        </w:rPr>
        <w:t>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410C3A" w:rsidRDefault="00410C3A">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南京市</w:t>
      </w:r>
      <w:r w:rsidR="00410C3A">
        <w:rPr>
          <w:rFonts w:asciiTheme="minorEastAsia" w:hAnsiTheme="minorEastAsia" w:cstheme="minorEastAsia" w:hint="eastAsia"/>
          <w:b/>
          <w:sz w:val="32"/>
          <w:szCs w:val="32"/>
        </w:rPr>
        <w:t>秦淮</w:t>
      </w:r>
      <w:r w:rsidR="008136FC">
        <w:rPr>
          <w:rFonts w:asciiTheme="minorEastAsia" w:hAnsiTheme="minorEastAsia" w:cstheme="minorEastAsia" w:hint="eastAsia"/>
          <w:b/>
          <w:sz w:val="32"/>
          <w:szCs w:val="32"/>
        </w:rPr>
        <w:t>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422"/>
        <w:gridCol w:w="570"/>
        <w:gridCol w:w="56"/>
        <w:gridCol w:w="1786"/>
        <w:gridCol w:w="56"/>
        <w:gridCol w:w="142"/>
        <w:gridCol w:w="992"/>
        <w:gridCol w:w="31"/>
        <w:gridCol w:w="536"/>
        <w:gridCol w:w="709"/>
        <w:gridCol w:w="850"/>
        <w:gridCol w:w="86"/>
        <w:gridCol w:w="1700"/>
      </w:tblGrid>
      <w:tr w:rsidR="00AE5C01">
        <w:trPr>
          <w:trHeight w:val="57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一、项目基本信息</w:t>
            </w:r>
          </w:p>
        </w:tc>
      </w:tr>
      <w:tr w:rsidR="00AE5C01">
        <w:trPr>
          <w:trHeight w:val="553"/>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应标项目</w:t>
            </w:r>
          </w:p>
        </w:tc>
        <w:tc>
          <w:tcPr>
            <w:tcW w:w="7936" w:type="dxa"/>
            <w:gridSpan w:val="13"/>
            <w:vAlign w:val="center"/>
          </w:tcPr>
          <w:p w:rsidR="00AE5C01" w:rsidRDefault="00AE5C01">
            <w:pPr>
              <w:widowControl/>
              <w:spacing w:line="480" w:lineRule="exact"/>
              <w:rPr>
                <w:rFonts w:asciiTheme="minorEastAsia" w:hAnsiTheme="minorEastAsia" w:cstheme="minorEastAsia"/>
                <w:sz w:val="24"/>
                <w:szCs w:val="24"/>
              </w:rPr>
            </w:pPr>
          </w:p>
        </w:tc>
      </w:tr>
      <w:tr w:rsidR="00AE5C01">
        <w:trPr>
          <w:trHeight w:val="678"/>
          <w:jc w:val="center"/>
        </w:trPr>
        <w:tc>
          <w:tcPr>
            <w:tcW w:w="1651" w:type="dxa"/>
            <w:vAlign w:val="center"/>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项目类型</w:t>
            </w:r>
          </w:p>
        </w:tc>
        <w:tc>
          <w:tcPr>
            <w:tcW w:w="7936" w:type="dxa"/>
            <w:gridSpan w:val="13"/>
            <w:vAlign w:val="center"/>
          </w:tcPr>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□2019年度南京市秦淮区公益创投社区治理服务项目第一批</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□2019年度南京市秦淮区公益创投社区治理服务项目第二批</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□2019区公益创投等项目暨双随机检查财务审计服务项目</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□2019年度南京市秦淮区公益创投慈善救助服务项目</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□2019年度南京市秦淮区公益创投青少年服务项目</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□2019年度南京市秦淮区公益创投专业支持服务项目第一批</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snapToGrid w:val="0"/>
                <w:sz w:val="24"/>
                <w:szCs w:val="24"/>
              </w:rPr>
              <w:sym w:font="Wingdings 2" w:char="F052"/>
            </w:r>
            <w:r>
              <w:rPr>
                <w:rFonts w:asciiTheme="minorEastAsia" w:hAnsiTheme="minorEastAsia" w:cstheme="minorEastAsia" w:hint="eastAsia"/>
                <w:sz w:val="24"/>
                <w:szCs w:val="24"/>
              </w:rPr>
              <w:t>2019年度南京市秦淮区公益创投专业支持服务项目第二批</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□2019年度南京市秦淮区公益创投专业支持服务项目第三批</w:t>
            </w:r>
          </w:p>
          <w:p w:rsidR="00015E2C"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□2019年度南京市秦淮区公益创投养老服务项目第一批</w:t>
            </w:r>
          </w:p>
          <w:p w:rsidR="00AE5C01" w:rsidRPr="00DF7BA3" w:rsidRDefault="00015E2C" w:rsidP="00015E2C">
            <w:pPr>
              <w:widowControl/>
              <w:spacing w:line="276" w:lineRule="auto"/>
              <w:jc w:val="left"/>
              <w:rPr>
                <w:rFonts w:asciiTheme="minorEastAsia" w:hAnsiTheme="minorEastAsia" w:cstheme="minorEastAsia"/>
                <w:sz w:val="24"/>
                <w:szCs w:val="24"/>
              </w:rPr>
            </w:pPr>
            <w:r>
              <w:rPr>
                <w:rFonts w:asciiTheme="minorEastAsia" w:hAnsiTheme="minorEastAsia" w:cstheme="minorEastAsia" w:hint="eastAsia"/>
                <w:sz w:val="24"/>
                <w:szCs w:val="24"/>
              </w:rPr>
              <w:t>□2019年度南京市秦淮区公益创投养老服务项目第二批</w:t>
            </w:r>
          </w:p>
        </w:tc>
      </w:tr>
      <w:tr w:rsidR="00AE5C01">
        <w:trPr>
          <w:trHeight w:val="553"/>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分包号</w:t>
            </w:r>
          </w:p>
        </w:tc>
        <w:tc>
          <w:tcPr>
            <w:tcW w:w="7936" w:type="dxa"/>
            <w:gridSpan w:val="13"/>
            <w:vAlign w:val="center"/>
          </w:tcPr>
          <w:p w:rsidR="00AE5C01" w:rsidRDefault="00AE5C01">
            <w:pPr>
              <w:widowControl/>
              <w:spacing w:line="276" w:lineRule="auto"/>
              <w:rPr>
                <w:rFonts w:asciiTheme="minorEastAsia" w:hAnsiTheme="minorEastAsia" w:cstheme="minorEastAsia"/>
                <w:snapToGrid w:val="0"/>
                <w:sz w:val="24"/>
                <w:szCs w:val="24"/>
              </w:rPr>
            </w:pPr>
          </w:p>
        </w:tc>
      </w:tr>
      <w:tr w:rsidR="00AE5C01">
        <w:trPr>
          <w:trHeight w:val="553"/>
          <w:jc w:val="center"/>
        </w:trPr>
        <w:tc>
          <w:tcPr>
            <w:tcW w:w="4541" w:type="dxa"/>
            <w:gridSpan w:val="6"/>
            <w:vAlign w:val="center"/>
          </w:tcPr>
          <w:p w:rsidR="00AE5C01" w:rsidRDefault="006F3BD2">
            <w:pPr>
              <w:widowControl/>
              <w:spacing w:line="276" w:lineRule="auto"/>
              <w:rPr>
                <w:rFonts w:asciiTheme="minorEastAsia" w:hAnsiTheme="minorEastAsia" w:cstheme="minorEastAsia"/>
                <w:sz w:val="24"/>
                <w:szCs w:val="24"/>
              </w:rPr>
            </w:pPr>
            <w:r>
              <w:rPr>
                <w:rFonts w:asciiTheme="minorEastAsia" w:hAnsiTheme="minorEastAsia" w:cstheme="minorEastAsia" w:hint="eastAsia"/>
                <w:sz w:val="24"/>
                <w:szCs w:val="24"/>
              </w:rPr>
              <w:t>是否曾获得区级及以上公益创投项目</w:t>
            </w:r>
          </w:p>
        </w:tc>
        <w:tc>
          <w:tcPr>
            <w:tcW w:w="5046" w:type="dxa"/>
            <w:gridSpan w:val="8"/>
            <w:vAlign w:val="center"/>
          </w:tcPr>
          <w:p w:rsidR="00AE5C01" w:rsidRDefault="006F3BD2">
            <w:pPr>
              <w:widowControl/>
              <w:spacing w:line="276" w:lineRule="auto"/>
              <w:ind w:firstLine="420"/>
              <w:rPr>
                <w:rFonts w:asciiTheme="minorEastAsia" w:hAnsiTheme="minorEastAsia" w:cstheme="minorEastAsia"/>
                <w:snapToGrid w:val="0"/>
                <w:sz w:val="24"/>
                <w:szCs w:val="24"/>
              </w:rPr>
            </w:pPr>
            <w:r>
              <w:rPr>
                <w:rFonts w:asciiTheme="minorEastAsia" w:hAnsiTheme="minorEastAsia" w:cstheme="minorEastAsia" w:hint="eastAsia"/>
                <w:sz w:val="24"/>
                <w:szCs w:val="24"/>
              </w:rPr>
              <w:t>□是       □否</w:t>
            </w:r>
          </w:p>
        </w:tc>
      </w:tr>
      <w:tr w:rsidR="00AE5C01">
        <w:trPr>
          <w:trHeight w:val="511"/>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目</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申</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报</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单</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位</w:t>
            </w: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单位名称</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通讯地址</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户名</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开户账号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开户行</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7936" w:type="dxa"/>
            <w:gridSpan w:val="13"/>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登记机关、登记时间及登记证号</w:t>
            </w:r>
          </w:p>
        </w:tc>
      </w:tr>
      <w:tr w:rsidR="00AE5C01">
        <w:trPr>
          <w:trHeight w:val="511"/>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tcPr>
          <w:p w:rsidR="00AE5C01" w:rsidRDefault="006F3BD2">
            <w:pPr>
              <w:widowControl/>
              <w:spacing w:line="44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社会组织评估等级 </w:t>
            </w:r>
          </w:p>
        </w:tc>
        <w:tc>
          <w:tcPr>
            <w:tcW w:w="5102" w:type="dxa"/>
            <w:gridSpan w:val="9"/>
          </w:tcPr>
          <w:p w:rsidR="00AE5C01" w:rsidRDefault="006F3BD2">
            <w:pPr>
              <w:widowControl/>
              <w:spacing w:line="440" w:lineRule="exact"/>
              <w:ind w:firstLineChars="100" w:firstLine="240"/>
              <w:jc w:val="left"/>
              <w:rPr>
                <w:rFonts w:asciiTheme="minorEastAsia" w:hAnsiTheme="minorEastAsia" w:cstheme="minorEastAsia"/>
                <w:sz w:val="24"/>
                <w:szCs w:val="24"/>
              </w:rPr>
            </w:pPr>
            <w:r>
              <w:rPr>
                <w:rFonts w:asciiTheme="minorEastAsia" w:hAnsiTheme="minorEastAsia" w:cstheme="minorEastAsia" w:hint="eastAsia"/>
                <w:sz w:val="24"/>
                <w:szCs w:val="24"/>
              </w:rPr>
              <w:t>□5A   □4A   □3A   □2A   □1A</w:t>
            </w:r>
          </w:p>
        </w:tc>
      </w:tr>
      <w:tr w:rsidR="00AE5C01">
        <w:trPr>
          <w:trHeight w:val="613"/>
          <w:jc w:val="center"/>
        </w:trPr>
        <w:tc>
          <w:tcPr>
            <w:tcW w:w="1651" w:type="dxa"/>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项目实施区域</w:t>
            </w:r>
          </w:p>
        </w:tc>
        <w:tc>
          <w:tcPr>
            <w:tcW w:w="2890"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项目预计直接受益人数</w:t>
            </w:r>
          </w:p>
        </w:tc>
        <w:tc>
          <w:tcPr>
            <w:tcW w:w="2636"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1"/>
          <w:jc w:val="center"/>
        </w:trPr>
        <w:tc>
          <w:tcPr>
            <w:tcW w:w="1651" w:type="dxa"/>
            <w:vAlign w:val="center"/>
          </w:tcPr>
          <w:p w:rsidR="00AE5C01" w:rsidRDefault="00AE5C01">
            <w:pPr>
              <w:widowControl/>
              <w:spacing w:line="480" w:lineRule="exact"/>
              <w:jc w:val="left"/>
              <w:rPr>
                <w:rFonts w:asciiTheme="minorEastAsia" w:hAnsiTheme="minorEastAsia" w:cstheme="minorEastAsia"/>
                <w:sz w:val="24"/>
                <w:szCs w:val="24"/>
              </w:rPr>
            </w:pPr>
          </w:p>
        </w:tc>
        <w:tc>
          <w:tcPr>
            <w:tcW w:w="1048"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 名</w:t>
            </w:r>
          </w:p>
        </w:tc>
        <w:tc>
          <w:tcPr>
            <w:tcW w:w="1984" w:type="dxa"/>
            <w:gridSpan w:val="3"/>
            <w:vAlign w:val="center"/>
          </w:tcPr>
          <w:p w:rsidR="00AE5C01" w:rsidRDefault="006F3BD2">
            <w:pPr>
              <w:widowControl/>
              <w:spacing w:line="36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在该社会组织职务</w:t>
            </w:r>
          </w:p>
        </w:tc>
        <w:tc>
          <w:tcPr>
            <w:tcW w:w="1559"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办公电话</w:t>
            </w:r>
          </w:p>
        </w:tc>
        <w:tc>
          <w:tcPr>
            <w:tcW w:w="1559"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手  机</w:t>
            </w:r>
          </w:p>
        </w:tc>
        <w:tc>
          <w:tcPr>
            <w:tcW w:w="1786" w:type="dxa"/>
            <w:gridSpan w:val="2"/>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邮  箱</w:t>
            </w:r>
          </w:p>
        </w:tc>
      </w:tr>
      <w:tr w:rsidR="00AE5C01">
        <w:trPr>
          <w:trHeight w:val="411"/>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项目负责人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项目联系人</w:t>
            </w: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9"/>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1048"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984" w:type="dxa"/>
            <w:gridSpan w:val="3"/>
            <w:vAlign w:val="center"/>
          </w:tcPr>
          <w:p w:rsidR="00AE5C01" w:rsidRDefault="00AE5C01">
            <w:pPr>
              <w:widowControl/>
              <w:spacing w:line="480" w:lineRule="exact"/>
              <w:jc w:val="center"/>
              <w:rPr>
                <w:rFonts w:asciiTheme="minorEastAsia" w:hAnsiTheme="minorEastAsia" w:cstheme="minorEastAsia"/>
                <w:sz w:val="24"/>
                <w:szCs w:val="24"/>
              </w:rPr>
            </w:pPr>
          </w:p>
        </w:tc>
        <w:tc>
          <w:tcPr>
            <w:tcW w:w="1559" w:type="dxa"/>
            <w:gridSpan w:val="3"/>
            <w:vAlign w:val="center"/>
          </w:tcPr>
          <w:p w:rsidR="00AE5C01" w:rsidRDefault="00AE5C01">
            <w:pPr>
              <w:widowControl/>
              <w:spacing w:line="400" w:lineRule="exact"/>
              <w:jc w:val="center"/>
              <w:rPr>
                <w:rFonts w:asciiTheme="minorEastAsia" w:hAnsiTheme="minorEastAsia" w:cstheme="minorEastAsia"/>
                <w:sz w:val="24"/>
                <w:szCs w:val="24"/>
              </w:rPr>
            </w:pPr>
          </w:p>
        </w:tc>
        <w:tc>
          <w:tcPr>
            <w:tcW w:w="1559"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c>
          <w:tcPr>
            <w:tcW w:w="1786" w:type="dxa"/>
            <w:gridSpan w:val="2"/>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615"/>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项目预算</w:t>
            </w:r>
          </w:p>
        </w:tc>
      </w:tr>
      <w:tr w:rsidR="00AE5C01">
        <w:trPr>
          <w:trHeight w:val="508"/>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来</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源</w:t>
            </w:r>
          </w:p>
        </w:tc>
        <w:tc>
          <w:tcPr>
            <w:tcW w:w="4055" w:type="dxa"/>
            <w:gridSpan w:val="8"/>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资金种类</w:t>
            </w:r>
          </w:p>
        </w:tc>
        <w:tc>
          <w:tcPr>
            <w:tcW w:w="3881" w:type="dxa"/>
            <w:gridSpan w:val="5"/>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金额（万元）</w:t>
            </w:r>
          </w:p>
        </w:tc>
      </w:tr>
      <w:tr w:rsidR="00AE5C01">
        <w:trPr>
          <w:trHeight w:val="508"/>
          <w:jc w:val="center"/>
        </w:trPr>
        <w:tc>
          <w:tcPr>
            <w:tcW w:w="1651" w:type="dxa"/>
            <w:vMerge/>
            <w:vAlign w:val="center"/>
          </w:tcPr>
          <w:p w:rsidR="00AE5C01" w:rsidRDefault="00AE5C01">
            <w:pPr>
              <w:widowControl/>
              <w:spacing w:line="480" w:lineRule="exact"/>
              <w:jc w:val="center"/>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项目资助资金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restart"/>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配套</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资金</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（提供证明材料）</w:t>
            </w: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自有资金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已向社会募集资金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992" w:type="dxa"/>
            <w:gridSpan w:val="2"/>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3063" w:type="dxa"/>
            <w:gridSpan w:val="6"/>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预期能向社会募集的资金</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08"/>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4055" w:type="dxa"/>
            <w:gridSpan w:val="8"/>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总计</w:t>
            </w:r>
          </w:p>
        </w:tc>
        <w:tc>
          <w:tcPr>
            <w:tcW w:w="3881" w:type="dxa"/>
            <w:gridSpan w:val="5"/>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资金预算支出明细（</w:t>
            </w:r>
            <w:r>
              <w:rPr>
                <w:rFonts w:asciiTheme="minorEastAsia" w:hAnsiTheme="minorEastAsia" w:cstheme="minorEastAsia" w:hint="eastAsia"/>
                <w:sz w:val="24"/>
                <w:szCs w:val="24"/>
              </w:rPr>
              <w:t>请严格按照项目资金使用要求编制预算</w:t>
            </w:r>
            <w:r>
              <w:rPr>
                <w:rFonts w:asciiTheme="minorEastAsia" w:hAnsiTheme="minorEastAsia" w:cstheme="minorEastAsia" w:hint="eastAsia"/>
                <w:b/>
                <w:sz w:val="24"/>
                <w:szCs w:val="24"/>
              </w:rPr>
              <w:t>）</w:t>
            </w:r>
          </w:p>
        </w:tc>
      </w:tr>
      <w:tr w:rsidR="00AE5C01">
        <w:trPr>
          <w:trHeight w:val="488"/>
          <w:jc w:val="center"/>
        </w:trPr>
        <w:tc>
          <w:tcPr>
            <w:tcW w:w="4683"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  目</w:t>
            </w:r>
          </w:p>
        </w:tc>
        <w:tc>
          <w:tcPr>
            <w:tcW w:w="4904" w:type="dxa"/>
            <w:gridSpan w:val="7"/>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金额（万元）</w:t>
            </w:r>
          </w:p>
        </w:tc>
      </w:tr>
      <w:tr w:rsidR="00AE5C01">
        <w:trPr>
          <w:trHeight w:val="488"/>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项目资助资金支出明细</w:t>
            </w:r>
          </w:p>
        </w:tc>
      </w:tr>
      <w:tr w:rsidR="00AE5C01">
        <w:trPr>
          <w:trHeight w:val="488"/>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社会服务支出（以受益对象为单位编制预算）</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8"/>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项目资助资金支出合计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配套资金支出明细</w:t>
            </w: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vAlign w:val="center"/>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483"/>
          <w:jc w:val="center"/>
        </w:trPr>
        <w:tc>
          <w:tcPr>
            <w:tcW w:w="4683" w:type="dxa"/>
            <w:gridSpan w:val="7"/>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b/>
                <w:sz w:val="24"/>
                <w:szCs w:val="24"/>
              </w:rPr>
              <w:t>配套资金支出合计</w:t>
            </w:r>
          </w:p>
        </w:tc>
        <w:tc>
          <w:tcPr>
            <w:tcW w:w="4904" w:type="dxa"/>
            <w:gridSpan w:val="7"/>
            <w:vAlign w:val="center"/>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25"/>
          <w:jc w:val="center"/>
        </w:trPr>
        <w:tc>
          <w:tcPr>
            <w:tcW w:w="9587" w:type="dxa"/>
            <w:gridSpan w:val="14"/>
            <w:vAlign w:val="center"/>
          </w:tcPr>
          <w:p w:rsidR="00AE5C01" w:rsidRDefault="006F3BD2">
            <w:pPr>
              <w:widowControl/>
              <w:spacing w:line="480" w:lineRule="exact"/>
              <w:rPr>
                <w:rFonts w:asciiTheme="minorEastAsia" w:hAnsiTheme="minorEastAsia" w:cstheme="minorEastAsia"/>
                <w:b/>
                <w:sz w:val="24"/>
                <w:szCs w:val="24"/>
              </w:rPr>
            </w:pPr>
            <w:r>
              <w:rPr>
                <w:rFonts w:asciiTheme="minorEastAsia" w:hAnsiTheme="minorEastAsia" w:cstheme="minorEastAsia" w:hint="eastAsia"/>
                <w:b/>
                <w:sz w:val="24"/>
                <w:szCs w:val="24"/>
              </w:rPr>
              <w:t>项目概述</w:t>
            </w:r>
            <w:r>
              <w:rPr>
                <w:rFonts w:asciiTheme="minorEastAsia" w:hAnsiTheme="minorEastAsia" w:cstheme="minorEastAsia" w:hint="eastAsia"/>
                <w:sz w:val="24"/>
                <w:szCs w:val="24"/>
              </w:rPr>
              <w:t>（项目内容、预期效果，200字以内）</w:t>
            </w:r>
          </w:p>
        </w:tc>
      </w:tr>
      <w:tr w:rsidR="00AE5C01">
        <w:trPr>
          <w:trHeight w:val="2532"/>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16"/>
          <w:jc w:val="center"/>
        </w:trPr>
        <w:tc>
          <w:tcPr>
            <w:tcW w:w="9587" w:type="dxa"/>
            <w:gridSpan w:val="14"/>
            <w:tcBorders>
              <w:bottom w:val="single" w:sz="4" w:space="0" w:color="auto"/>
            </w:tcBorders>
            <w:vAlign w:val="center"/>
          </w:tcPr>
          <w:p w:rsidR="00AE5C01" w:rsidRDefault="006F3BD2">
            <w:pPr>
              <w:widowControl/>
              <w:spacing w:line="300" w:lineRule="auto"/>
              <w:rPr>
                <w:rFonts w:asciiTheme="minorEastAsia" w:hAnsiTheme="minorEastAsia" w:cstheme="minorEastAsia"/>
                <w:sz w:val="24"/>
                <w:szCs w:val="24"/>
              </w:rPr>
            </w:pPr>
            <w:r>
              <w:rPr>
                <w:rFonts w:asciiTheme="minorEastAsia" w:hAnsiTheme="minorEastAsia" w:cstheme="minorEastAsia" w:hint="eastAsia"/>
                <w:b/>
                <w:sz w:val="24"/>
                <w:szCs w:val="24"/>
              </w:rPr>
              <w:t>项目特色</w:t>
            </w:r>
            <w:r>
              <w:rPr>
                <w:rFonts w:asciiTheme="minorEastAsia" w:hAnsiTheme="minorEastAsia" w:cstheme="minorEastAsia" w:hint="eastAsia"/>
                <w:sz w:val="24"/>
                <w:szCs w:val="24"/>
              </w:rPr>
              <w:t>（创新性、示范性、可推广性）（200字以内）</w:t>
            </w:r>
          </w:p>
        </w:tc>
      </w:tr>
      <w:tr w:rsidR="00AE5C01">
        <w:trPr>
          <w:trHeight w:val="3191"/>
          <w:jc w:val="center"/>
        </w:trPr>
        <w:tc>
          <w:tcPr>
            <w:tcW w:w="9587" w:type="dxa"/>
            <w:gridSpan w:val="14"/>
            <w:tcBorders>
              <w:bottom w:val="single" w:sz="4" w:space="0" w:color="auto"/>
            </w:tcBorders>
          </w:tcPr>
          <w:p w:rsidR="00AE5C01" w:rsidRDefault="00AE5C01">
            <w:pPr>
              <w:widowControl/>
              <w:spacing w:line="300" w:lineRule="auto"/>
              <w:jc w:val="left"/>
              <w:rPr>
                <w:rFonts w:asciiTheme="minorEastAsia" w:hAnsiTheme="minorEastAsia" w:cstheme="minorEastAsia"/>
                <w:sz w:val="24"/>
                <w:szCs w:val="24"/>
              </w:rPr>
            </w:pPr>
          </w:p>
        </w:tc>
      </w:tr>
      <w:tr w:rsidR="00AE5C01">
        <w:trPr>
          <w:trHeight w:val="420"/>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二、申报单位详细信息</w:t>
            </w:r>
          </w:p>
        </w:tc>
      </w:tr>
      <w:tr w:rsidR="00AE5C01">
        <w:trPr>
          <w:trHeight w:val="375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单位基本情况（200字以内）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登记时间、地点、业务范围、主要资金来源、机构愿景与使命等：</w:t>
            </w: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p w:rsidR="00AE5C01" w:rsidRDefault="00AE5C01">
            <w:pPr>
              <w:widowControl/>
              <w:spacing w:line="480" w:lineRule="exact"/>
              <w:jc w:val="left"/>
              <w:rPr>
                <w:rFonts w:asciiTheme="minorEastAsia" w:hAnsiTheme="minorEastAsia" w:cstheme="minorEastAsia"/>
                <w:sz w:val="24"/>
                <w:szCs w:val="24"/>
              </w:rPr>
            </w:pPr>
          </w:p>
        </w:tc>
      </w:tr>
      <w:tr w:rsidR="00AE5C01">
        <w:trPr>
          <w:trHeight w:val="415"/>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单位负责人信息</w:t>
            </w:r>
          </w:p>
        </w:tc>
      </w:tr>
      <w:tr w:rsidR="00AE5C01">
        <w:trPr>
          <w:trHeight w:val="585"/>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289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职务</w:t>
            </w:r>
          </w:p>
        </w:tc>
        <w:tc>
          <w:tcPr>
            <w:tcW w:w="2410" w:type="dxa"/>
            <w:gridSpan w:val="5"/>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电子邮箱</w:t>
            </w:r>
          </w:p>
        </w:tc>
        <w:tc>
          <w:tcPr>
            <w:tcW w:w="2636" w:type="dxa"/>
            <w:gridSpan w:val="3"/>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51"/>
          <w:jc w:val="center"/>
        </w:trPr>
        <w:tc>
          <w:tcPr>
            <w:tcW w:w="1651" w:type="dxa"/>
            <w:vAlign w:val="center"/>
          </w:tcPr>
          <w:p w:rsidR="00AE5C01" w:rsidRDefault="00AE5C01">
            <w:pPr>
              <w:widowControl/>
              <w:spacing w:line="480" w:lineRule="exact"/>
              <w:jc w:val="center"/>
              <w:rPr>
                <w:rFonts w:asciiTheme="minorEastAsia" w:hAnsiTheme="minorEastAsia" w:cstheme="minorEastAsia"/>
                <w:sz w:val="24"/>
                <w:szCs w:val="24"/>
              </w:rPr>
            </w:pPr>
          </w:p>
        </w:tc>
        <w:tc>
          <w:tcPr>
            <w:tcW w:w="289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410" w:type="dxa"/>
            <w:gridSpan w:val="5"/>
          </w:tcPr>
          <w:p w:rsidR="00AE5C01" w:rsidRDefault="00AE5C01">
            <w:pPr>
              <w:widowControl/>
              <w:spacing w:line="480" w:lineRule="exact"/>
              <w:jc w:val="center"/>
              <w:rPr>
                <w:rFonts w:asciiTheme="minorEastAsia" w:hAnsiTheme="minorEastAsia" w:cstheme="minorEastAsia"/>
                <w:sz w:val="24"/>
                <w:szCs w:val="24"/>
              </w:rPr>
            </w:pPr>
          </w:p>
        </w:tc>
        <w:tc>
          <w:tcPr>
            <w:tcW w:w="2636" w:type="dxa"/>
            <w:gridSpan w:val="3"/>
          </w:tcPr>
          <w:p w:rsidR="00AE5C01" w:rsidRDefault="00AE5C01">
            <w:pPr>
              <w:widowControl/>
              <w:spacing w:line="480" w:lineRule="exact"/>
              <w:jc w:val="center"/>
              <w:rPr>
                <w:rFonts w:asciiTheme="minorEastAsia" w:hAnsiTheme="minorEastAsia" w:cstheme="minorEastAsia"/>
                <w:sz w:val="24"/>
                <w:szCs w:val="24"/>
              </w:rPr>
            </w:pPr>
          </w:p>
        </w:tc>
      </w:tr>
      <w:tr w:rsidR="00AE5C01">
        <w:trPr>
          <w:trHeight w:val="559"/>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本单位开展社区公益服务项目的经验</w:t>
            </w:r>
            <w:r>
              <w:rPr>
                <w:rFonts w:asciiTheme="minorEastAsia" w:hAnsiTheme="minorEastAsia" w:cstheme="minorEastAsia" w:hint="eastAsia"/>
                <w:sz w:val="24"/>
                <w:szCs w:val="24"/>
              </w:rPr>
              <w:t>（200字以内）</w:t>
            </w:r>
          </w:p>
        </w:tc>
      </w:tr>
      <w:tr w:rsidR="00AE5C01">
        <w:trPr>
          <w:trHeight w:val="3543"/>
          <w:jc w:val="center"/>
        </w:trPr>
        <w:tc>
          <w:tcPr>
            <w:tcW w:w="9587" w:type="dxa"/>
            <w:gridSpan w:val="14"/>
            <w:vAlign w:val="center"/>
          </w:tcPr>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r>
      <w:tr w:rsidR="00AE5C01">
        <w:trPr>
          <w:trHeight w:val="397"/>
          <w:jc w:val="center"/>
        </w:trPr>
        <w:tc>
          <w:tcPr>
            <w:tcW w:w="1651" w:type="dxa"/>
            <w:vMerge w:val="restart"/>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lastRenderedPageBreak/>
              <w:t>执行</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过的</w:t>
            </w:r>
          </w:p>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同类</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b/>
                <w:sz w:val="24"/>
                <w:szCs w:val="24"/>
              </w:rPr>
              <w:t>项目</w:t>
            </w:r>
          </w:p>
        </w:tc>
        <w:tc>
          <w:tcPr>
            <w:tcW w:w="2834" w:type="dxa"/>
            <w:gridSpan w:val="4"/>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1190" w:type="dxa"/>
            <w:gridSpan w:val="3"/>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起止时间</w:t>
            </w:r>
          </w:p>
        </w:tc>
        <w:tc>
          <w:tcPr>
            <w:tcW w:w="2212" w:type="dxa"/>
            <w:gridSpan w:val="5"/>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项目资金来源</w:t>
            </w:r>
          </w:p>
        </w:tc>
        <w:tc>
          <w:tcPr>
            <w:tcW w:w="1700" w:type="dxa"/>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项目资金总额</w:t>
            </w:r>
          </w:p>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（万元）</w:t>
            </w:r>
          </w:p>
        </w:tc>
      </w:tr>
      <w:tr w:rsidR="00AE5C01">
        <w:trPr>
          <w:trHeight w:val="602"/>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54"/>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47"/>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69"/>
          <w:jc w:val="center"/>
        </w:trPr>
        <w:tc>
          <w:tcPr>
            <w:tcW w:w="1651" w:type="dxa"/>
            <w:vMerge/>
            <w:vAlign w:val="center"/>
          </w:tcPr>
          <w:p w:rsidR="00AE5C01" w:rsidRDefault="00AE5C01">
            <w:pPr>
              <w:widowControl/>
              <w:spacing w:line="480" w:lineRule="exact"/>
              <w:jc w:val="left"/>
              <w:rPr>
                <w:rFonts w:asciiTheme="minorEastAsia" w:hAnsiTheme="minorEastAsia" w:cstheme="minorEastAsia"/>
                <w:sz w:val="24"/>
                <w:szCs w:val="24"/>
              </w:rPr>
            </w:pPr>
          </w:p>
        </w:tc>
        <w:tc>
          <w:tcPr>
            <w:tcW w:w="2834" w:type="dxa"/>
            <w:gridSpan w:val="4"/>
            <w:vAlign w:val="center"/>
          </w:tcPr>
          <w:p w:rsidR="00AE5C01" w:rsidRDefault="00AE5C01">
            <w:pPr>
              <w:widowControl/>
              <w:spacing w:line="480" w:lineRule="exact"/>
              <w:jc w:val="left"/>
              <w:rPr>
                <w:rFonts w:asciiTheme="minorEastAsia" w:hAnsiTheme="minorEastAsia" w:cstheme="minorEastAsia"/>
                <w:sz w:val="24"/>
                <w:szCs w:val="24"/>
              </w:rPr>
            </w:pPr>
          </w:p>
        </w:tc>
        <w:tc>
          <w:tcPr>
            <w:tcW w:w="1190" w:type="dxa"/>
            <w:gridSpan w:val="3"/>
            <w:vAlign w:val="center"/>
          </w:tcPr>
          <w:p w:rsidR="00AE5C01" w:rsidRDefault="00AE5C01">
            <w:pPr>
              <w:widowControl/>
              <w:spacing w:line="480" w:lineRule="exact"/>
              <w:jc w:val="left"/>
              <w:rPr>
                <w:rFonts w:asciiTheme="minorEastAsia" w:hAnsiTheme="minorEastAsia" w:cstheme="minorEastAsia"/>
                <w:sz w:val="24"/>
                <w:szCs w:val="24"/>
              </w:rPr>
            </w:pPr>
          </w:p>
        </w:tc>
        <w:tc>
          <w:tcPr>
            <w:tcW w:w="2212" w:type="dxa"/>
            <w:gridSpan w:val="5"/>
            <w:vAlign w:val="center"/>
          </w:tcPr>
          <w:p w:rsidR="00AE5C01" w:rsidRDefault="00AE5C01">
            <w:pPr>
              <w:widowControl/>
              <w:spacing w:line="480" w:lineRule="exact"/>
              <w:jc w:val="left"/>
              <w:rPr>
                <w:rFonts w:asciiTheme="minorEastAsia" w:hAnsiTheme="minorEastAsia" w:cstheme="minorEastAsia"/>
                <w:sz w:val="24"/>
                <w:szCs w:val="24"/>
              </w:rPr>
            </w:pPr>
          </w:p>
        </w:tc>
        <w:tc>
          <w:tcPr>
            <w:tcW w:w="1700" w:type="dxa"/>
            <w:vAlign w:val="center"/>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691"/>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三、项目详细信息</w:t>
            </w:r>
          </w:p>
        </w:tc>
      </w:tr>
      <w:tr w:rsidR="00AE5C01">
        <w:trPr>
          <w:trHeight w:val="4066"/>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需求分析</w:t>
            </w:r>
          </w:p>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sz w:val="24"/>
                <w:szCs w:val="24"/>
              </w:rPr>
              <w:t>（200字以内）</w:t>
            </w:r>
          </w:p>
          <w:p w:rsidR="00AE5C01" w:rsidRDefault="00AE5C01">
            <w:pPr>
              <w:widowControl/>
              <w:spacing w:line="480" w:lineRule="exact"/>
              <w:ind w:left="360"/>
              <w:jc w:val="left"/>
              <w:rPr>
                <w:rFonts w:asciiTheme="minorEastAsia" w:hAnsiTheme="minorEastAsia" w:cstheme="minorEastAsia"/>
                <w:b/>
                <w:sz w:val="24"/>
                <w:szCs w:val="24"/>
              </w:rPr>
            </w:pPr>
          </w:p>
          <w:p w:rsidR="00AE5C01" w:rsidRDefault="00AE5C01">
            <w:pPr>
              <w:widowControl/>
              <w:spacing w:line="480" w:lineRule="exact"/>
              <w:jc w:val="left"/>
              <w:rPr>
                <w:rFonts w:asciiTheme="minorEastAsia" w:hAnsiTheme="minorEastAsia" w:cstheme="minorEastAsia"/>
                <w:b/>
                <w:sz w:val="24"/>
                <w:szCs w:val="24"/>
              </w:rPr>
            </w:pPr>
          </w:p>
        </w:tc>
        <w:tc>
          <w:tcPr>
            <w:tcW w:w="7936" w:type="dxa"/>
            <w:gridSpan w:val="13"/>
          </w:tcPr>
          <w:p w:rsidR="00AE5C01" w:rsidRDefault="006F3BD2">
            <w:pPr>
              <w:widowControl/>
              <w:spacing w:line="400" w:lineRule="exact"/>
              <w:rPr>
                <w:rFonts w:asciiTheme="minorEastAsia" w:hAnsiTheme="minorEastAsia" w:cstheme="minorEastAsia"/>
                <w:sz w:val="24"/>
                <w:szCs w:val="24"/>
              </w:rPr>
            </w:pPr>
            <w:r>
              <w:rPr>
                <w:rFonts w:asciiTheme="minorEastAsia" w:hAnsiTheme="minorEastAsia" w:cstheme="minorEastAsia" w:hint="eastAsia"/>
                <w:sz w:val="24"/>
                <w:szCs w:val="24"/>
              </w:rPr>
              <w:t>说明项目针对的问题，分析其产生的背景和原因，以及问题存在的广泛性和需求的迫切性；介绍现行政策对此的努力和进展、社会组织（或本项目）可以介入的途径或方式。</w:t>
            </w: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p w:rsidR="00AE5C01" w:rsidRDefault="00AE5C01">
            <w:pPr>
              <w:widowControl/>
              <w:rPr>
                <w:rFonts w:asciiTheme="minorEastAsia" w:hAnsiTheme="minorEastAsia" w:cstheme="minorEastAsia"/>
                <w:b/>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受益群体描述（100字以内）</w:t>
            </w:r>
          </w:p>
        </w:tc>
        <w:tc>
          <w:tcPr>
            <w:tcW w:w="7936" w:type="dxa"/>
            <w:gridSpan w:val="13"/>
          </w:tcPr>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要求清晰界定本项目服务的人群，并提供其数量、基本特征、具体需求或问题状况等信息。</w:t>
            </w:r>
          </w:p>
          <w:p w:rsidR="00AE5C01" w:rsidRDefault="00AE5C01">
            <w:pPr>
              <w:widowControl/>
              <w:spacing w:line="300" w:lineRule="auto"/>
              <w:jc w:val="left"/>
              <w:rPr>
                <w:rFonts w:asciiTheme="minorEastAsia" w:hAnsiTheme="minorEastAsia" w:cstheme="minorEastAsia"/>
                <w:sz w:val="24"/>
                <w:szCs w:val="24"/>
              </w:rPr>
            </w:pPr>
          </w:p>
        </w:tc>
      </w:tr>
      <w:tr w:rsidR="00AE5C01">
        <w:trPr>
          <w:trHeight w:val="3088"/>
          <w:jc w:val="center"/>
        </w:trPr>
        <w:tc>
          <w:tcPr>
            <w:tcW w:w="1651" w:type="dxa"/>
            <w:vAlign w:val="center"/>
          </w:tcPr>
          <w:p w:rsidR="00AE5C01" w:rsidRDefault="006F3BD2">
            <w:pPr>
              <w:widowControl/>
              <w:spacing w:line="480" w:lineRule="exact"/>
              <w:jc w:val="center"/>
              <w:rPr>
                <w:rFonts w:asciiTheme="minorEastAsia" w:hAnsiTheme="minorEastAsia" w:cstheme="minorEastAsia"/>
                <w:color w:val="000000" w:themeColor="text1"/>
                <w:sz w:val="24"/>
                <w:szCs w:val="24"/>
              </w:rPr>
            </w:pPr>
            <w:r>
              <w:rPr>
                <w:rFonts w:ascii="宋体" w:hAnsi="宋体" w:hint="eastAsia"/>
                <w:color w:val="000000" w:themeColor="text1"/>
                <w:sz w:val="24"/>
                <w:szCs w:val="24"/>
              </w:rPr>
              <w:t>项目目标</w:t>
            </w:r>
          </w:p>
        </w:tc>
        <w:tc>
          <w:tcPr>
            <w:tcW w:w="7936" w:type="dxa"/>
            <w:gridSpan w:val="13"/>
          </w:tcPr>
          <w:p w:rsidR="00AE5C01" w:rsidRDefault="006F3BD2">
            <w:pPr>
              <w:widowControl/>
              <w:spacing w:line="400" w:lineRule="exact"/>
              <w:jc w:val="left"/>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包括定性目标和定量目标。简要概述项目定性目标；制定具体项目定量目标。</w:t>
            </w:r>
          </w:p>
        </w:tc>
      </w:tr>
      <w:tr w:rsidR="00AE5C01">
        <w:trPr>
          <w:trHeight w:val="5664"/>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项目实施计划</w:t>
            </w:r>
          </w:p>
          <w:p w:rsidR="00AE5C01" w:rsidRDefault="00AE5C01">
            <w:pPr>
              <w:widowControl/>
              <w:spacing w:line="480" w:lineRule="exact"/>
              <w:jc w:val="center"/>
              <w:rPr>
                <w:rFonts w:asciiTheme="minorEastAsia" w:hAnsiTheme="minorEastAsia" w:cstheme="minorEastAsia"/>
                <w:sz w:val="24"/>
                <w:szCs w:val="24"/>
              </w:rPr>
            </w:pPr>
          </w:p>
        </w:tc>
        <w:tc>
          <w:tcPr>
            <w:tcW w:w="7936" w:type="dxa"/>
            <w:gridSpan w:val="13"/>
          </w:tcPr>
          <w:p w:rsidR="00AE5C01" w:rsidRDefault="006F3BD2">
            <w:pPr>
              <w:widowControl/>
              <w:spacing w:line="480" w:lineRule="exact"/>
              <w:rPr>
                <w:rFonts w:asciiTheme="minorEastAsia" w:hAnsiTheme="minorEastAsia" w:cstheme="minorEastAsia"/>
                <w:sz w:val="24"/>
                <w:szCs w:val="24"/>
              </w:rPr>
            </w:pPr>
            <w:r>
              <w:rPr>
                <w:rFonts w:asciiTheme="minorEastAsia" w:hAnsiTheme="minorEastAsia" w:cstheme="minorEastAsia" w:hint="eastAsia"/>
                <w:sz w:val="24"/>
                <w:szCs w:val="24"/>
              </w:rPr>
              <w:t>包括项目实施的主要内容、实施地域、时间、详细的资金安排等。</w:t>
            </w: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p w:rsidR="00AE5C01" w:rsidRDefault="00AE5C01">
            <w:pPr>
              <w:widowControl/>
              <w:spacing w:line="480" w:lineRule="exact"/>
              <w:rPr>
                <w:rFonts w:asciiTheme="minorEastAsia" w:hAnsiTheme="minorEastAsia" w:cstheme="minorEastAsia"/>
                <w:sz w:val="24"/>
                <w:szCs w:val="24"/>
              </w:rPr>
            </w:pPr>
          </w:p>
        </w:tc>
      </w:tr>
      <w:tr w:rsidR="00AE5C01">
        <w:trPr>
          <w:trHeight w:val="3598"/>
          <w:jc w:val="center"/>
        </w:trPr>
        <w:tc>
          <w:tcPr>
            <w:tcW w:w="1651" w:type="dxa"/>
            <w:vAlign w:val="center"/>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lastRenderedPageBreak/>
              <w:t>风险预计与防控方案</w:t>
            </w:r>
          </w:p>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（200字以内）</w:t>
            </w:r>
          </w:p>
        </w:tc>
        <w:tc>
          <w:tcPr>
            <w:tcW w:w="7936" w:type="dxa"/>
            <w:gridSpan w:val="13"/>
          </w:tcPr>
          <w:p w:rsidR="00AE5C01" w:rsidRDefault="006F3BD2">
            <w:pPr>
              <w:widowControl/>
              <w:spacing w:line="48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分析项目执行中可能遇到的风险及如何应对。</w:t>
            </w:r>
          </w:p>
          <w:p w:rsidR="00AE5C01" w:rsidRDefault="00AE5C01">
            <w:pPr>
              <w:widowControl/>
              <w:spacing w:line="480" w:lineRule="exact"/>
              <w:rPr>
                <w:rFonts w:asciiTheme="minorEastAsia" w:hAnsiTheme="minorEastAsia" w:cstheme="minorEastAsia"/>
                <w:sz w:val="24"/>
                <w:szCs w:val="24"/>
              </w:rPr>
            </w:pPr>
          </w:p>
        </w:tc>
      </w:tr>
      <w:tr w:rsidR="00AE5C01">
        <w:trPr>
          <w:trHeight w:val="637"/>
          <w:jc w:val="center"/>
        </w:trPr>
        <w:tc>
          <w:tcPr>
            <w:tcW w:w="9587" w:type="dxa"/>
            <w:gridSpan w:val="14"/>
            <w:vAlign w:val="center"/>
          </w:tcPr>
          <w:p w:rsidR="00AE5C01" w:rsidRDefault="006F3BD2">
            <w:pPr>
              <w:widowControl/>
              <w:spacing w:line="480" w:lineRule="exact"/>
              <w:jc w:val="left"/>
              <w:rPr>
                <w:rFonts w:asciiTheme="minorEastAsia" w:hAnsiTheme="minorEastAsia" w:cstheme="minorEastAsia"/>
                <w:b/>
                <w:sz w:val="24"/>
                <w:szCs w:val="24"/>
              </w:rPr>
            </w:pPr>
            <w:r>
              <w:rPr>
                <w:rFonts w:asciiTheme="minorEastAsia" w:hAnsiTheme="minorEastAsia" w:cstheme="minorEastAsia" w:hint="eastAsia"/>
                <w:b/>
                <w:sz w:val="24"/>
                <w:szCs w:val="24"/>
              </w:rPr>
              <w:t>项目执行团队介绍</w:t>
            </w:r>
          </w:p>
        </w:tc>
      </w:tr>
      <w:tr w:rsidR="00AE5C01">
        <w:trPr>
          <w:trHeight w:val="485"/>
          <w:jc w:val="center"/>
        </w:trPr>
        <w:tc>
          <w:tcPr>
            <w:tcW w:w="2073"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姓名及职务</w:t>
            </w:r>
          </w:p>
        </w:tc>
        <w:tc>
          <w:tcPr>
            <w:tcW w:w="2468"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学历及专业</w:t>
            </w:r>
          </w:p>
        </w:tc>
        <w:tc>
          <w:tcPr>
            <w:tcW w:w="1134" w:type="dxa"/>
            <w:gridSpan w:val="2"/>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社会工作</w:t>
            </w:r>
          </w:p>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职业资格</w:t>
            </w:r>
          </w:p>
        </w:tc>
        <w:tc>
          <w:tcPr>
            <w:tcW w:w="2126" w:type="dxa"/>
            <w:gridSpan w:val="4"/>
            <w:vAlign w:val="center"/>
          </w:tcPr>
          <w:p w:rsidR="00AE5C01" w:rsidRDefault="006F3BD2">
            <w:pPr>
              <w:widowControl/>
              <w:spacing w:line="3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在项目中的角色分工</w:t>
            </w:r>
          </w:p>
        </w:tc>
        <w:tc>
          <w:tcPr>
            <w:tcW w:w="1786" w:type="dxa"/>
            <w:gridSpan w:val="2"/>
            <w:vAlign w:val="center"/>
          </w:tcPr>
          <w:p w:rsidR="00AE5C01" w:rsidRDefault="006F3BD2">
            <w:pPr>
              <w:widowControl/>
              <w:spacing w:line="40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联系电话</w:t>
            </w: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530"/>
          <w:jc w:val="center"/>
        </w:trPr>
        <w:tc>
          <w:tcPr>
            <w:tcW w:w="2073" w:type="dxa"/>
            <w:gridSpan w:val="2"/>
          </w:tcPr>
          <w:p w:rsidR="00AE5C01" w:rsidRDefault="006F3BD2">
            <w:pPr>
              <w:widowControl/>
              <w:spacing w:line="48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w:t>
            </w:r>
          </w:p>
        </w:tc>
        <w:tc>
          <w:tcPr>
            <w:tcW w:w="2468"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134" w:type="dxa"/>
            <w:gridSpan w:val="2"/>
          </w:tcPr>
          <w:p w:rsidR="00AE5C01" w:rsidRDefault="00AE5C01">
            <w:pPr>
              <w:widowControl/>
              <w:spacing w:line="480" w:lineRule="exact"/>
              <w:jc w:val="left"/>
              <w:rPr>
                <w:rFonts w:asciiTheme="minorEastAsia" w:hAnsiTheme="minorEastAsia" w:cstheme="minorEastAsia"/>
                <w:sz w:val="24"/>
                <w:szCs w:val="24"/>
              </w:rPr>
            </w:pPr>
          </w:p>
        </w:tc>
        <w:tc>
          <w:tcPr>
            <w:tcW w:w="2126" w:type="dxa"/>
            <w:gridSpan w:val="4"/>
          </w:tcPr>
          <w:p w:rsidR="00AE5C01" w:rsidRDefault="00AE5C01">
            <w:pPr>
              <w:widowControl/>
              <w:spacing w:line="480" w:lineRule="exact"/>
              <w:jc w:val="left"/>
              <w:rPr>
                <w:rFonts w:asciiTheme="minorEastAsia" w:hAnsiTheme="minorEastAsia" w:cstheme="minorEastAsia"/>
                <w:sz w:val="24"/>
                <w:szCs w:val="24"/>
              </w:rPr>
            </w:pPr>
          </w:p>
        </w:tc>
        <w:tc>
          <w:tcPr>
            <w:tcW w:w="1786" w:type="dxa"/>
            <w:gridSpan w:val="2"/>
          </w:tcPr>
          <w:p w:rsidR="00AE5C01" w:rsidRDefault="00AE5C01">
            <w:pPr>
              <w:widowControl/>
              <w:spacing w:line="480" w:lineRule="exact"/>
              <w:jc w:val="left"/>
              <w:rPr>
                <w:rFonts w:asciiTheme="minorEastAsia" w:hAnsiTheme="minorEastAsia" w:cstheme="minorEastAsia"/>
                <w:sz w:val="24"/>
                <w:szCs w:val="24"/>
              </w:rPr>
            </w:pPr>
          </w:p>
        </w:tc>
      </w:tr>
      <w:tr w:rsidR="00AE5C01">
        <w:trPr>
          <w:trHeight w:val="703"/>
          <w:jc w:val="center"/>
        </w:trPr>
        <w:tc>
          <w:tcPr>
            <w:tcW w:w="9587" w:type="dxa"/>
            <w:gridSpan w:val="14"/>
            <w:vAlign w:val="center"/>
          </w:tcPr>
          <w:p w:rsidR="00AE5C01" w:rsidRDefault="006F3BD2">
            <w:pPr>
              <w:widowControl/>
              <w:spacing w:line="480" w:lineRule="exact"/>
              <w:jc w:val="center"/>
              <w:rPr>
                <w:rFonts w:asciiTheme="minorEastAsia" w:hAnsiTheme="minorEastAsia" w:cstheme="minorEastAsia"/>
                <w:b/>
                <w:sz w:val="24"/>
                <w:szCs w:val="24"/>
              </w:rPr>
            </w:pPr>
            <w:r>
              <w:rPr>
                <w:rFonts w:asciiTheme="minorEastAsia" w:hAnsiTheme="minorEastAsia" w:cstheme="minorEastAsia" w:hint="eastAsia"/>
                <w:b/>
                <w:sz w:val="24"/>
                <w:szCs w:val="24"/>
              </w:rPr>
              <w:t>四、申报单位意见</w:t>
            </w:r>
          </w:p>
        </w:tc>
      </w:tr>
      <w:tr w:rsidR="00AE5C01">
        <w:trPr>
          <w:trHeight w:val="4102"/>
          <w:jc w:val="center"/>
        </w:trPr>
        <w:tc>
          <w:tcPr>
            <w:tcW w:w="9587" w:type="dxa"/>
            <w:gridSpan w:val="14"/>
            <w:vAlign w:val="center"/>
          </w:tcPr>
          <w:p w:rsidR="00AE5C01" w:rsidRDefault="006F3BD2">
            <w:pPr>
              <w:widowControl/>
              <w:spacing w:line="400" w:lineRule="exact"/>
              <w:ind w:firstLine="420"/>
              <w:jc w:val="left"/>
              <w:rPr>
                <w:rFonts w:asciiTheme="minorEastAsia" w:hAnsiTheme="minorEastAsia" w:cstheme="minorEastAsia"/>
                <w:sz w:val="24"/>
                <w:szCs w:val="24"/>
              </w:rPr>
            </w:pPr>
            <w:r>
              <w:rPr>
                <w:rFonts w:asciiTheme="minorEastAsia" w:hAnsiTheme="minorEastAsia" w:cstheme="minorEastAsia" w:hint="eastAsia"/>
                <w:sz w:val="24"/>
                <w:szCs w:val="24"/>
              </w:rPr>
              <w:lastRenderedPageBreak/>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AE5C01">
            <w:pPr>
              <w:widowControl/>
              <w:spacing w:line="400" w:lineRule="exact"/>
              <w:jc w:val="left"/>
              <w:rPr>
                <w:rFonts w:asciiTheme="minorEastAsia" w:hAnsiTheme="minorEastAsia" w:cstheme="minorEastAsia"/>
                <w:sz w:val="24"/>
                <w:szCs w:val="24"/>
              </w:rPr>
            </w:pPr>
          </w:p>
          <w:p w:rsidR="00AE5C01" w:rsidRDefault="006F3BD2">
            <w:pPr>
              <w:widowControl/>
              <w:spacing w:line="400" w:lineRule="exact"/>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法定代表人签字：                                   （单位盖章)                     </w:t>
            </w:r>
          </w:p>
          <w:p w:rsidR="00AE5C01" w:rsidRDefault="006F3BD2">
            <w:pPr>
              <w:widowControl/>
              <w:spacing w:line="400" w:lineRule="exact"/>
              <w:ind w:left="5280" w:hangingChars="2200" w:hanging="5280"/>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                                                  年    月    日</w:t>
            </w:r>
          </w:p>
        </w:tc>
      </w:tr>
    </w:tbl>
    <w:p w:rsidR="00AE5C01" w:rsidRDefault="00AE5C01">
      <w:pPr>
        <w:widowControl/>
        <w:spacing w:line="480" w:lineRule="exact"/>
        <w:jc w:val="left"/>
        <w:rPr>
          <w:rFonts w:asciiTheme="minorEastAsia" w:hAnsiTheme="minorEastAsia" w:cstheme="minorEastAsia"/>
          <w:sz w:val="32"/>
          <w:szCs w:val="32"/>
        </w:rPr>
      </w:pPr>
    </w:p>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211879">
      <w:headerReference w:type="default" r:id="rId8"/>
      <w:footerReference w:type="default" r:id="rId9"/>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D0D" w:rsidRDefault="00101D0D">
      <w:r>
        <w:separator/>
      </w:r>
    </w:p>
  </w:endnote>
  <w:endnote w:type="continuationSeparator" w:id="0">
    <w:p w:rsidR="00101D0D" w:rsidRDefault="0010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Times New Roman"/>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50" w:rsidRDefault="00826250">
    <w:pPr>
      <w:pStyle w:val="ad"/>
      <w:jc w:val="center"/>
    </w:pPr>
    <w:r>
      <w:t>第</w:t>
    </w:r>
    <w:r>
      <w:fldChar w:fldCharType="begin"/>
    </w:r>
    <w:r>
      <w:instrText xml:space="preserve"> PAGE   \* MERGEFORMAT </w:instrText>
    </w:r>
    <w:r>
      <w:fldChar w:fldCharType="separate"/>
    </w:r>
    <w:r w:rsidR="001E6A2F" w:rsidRPr="001E6A2F">
      <w:rPr>
        <w:noProof/>
        <w:lang w:val="zh-CN"/>
      </w:rPr>
      <w:t>1</w:t>
    </w:r>
    <w:r>
      <w:rPr>
        <w:lang w:val="zh-CN"/>
      </w:rPr>
      <w:fldChar w:fldCharType="end"/>
    </w:r>
    <w:r>
      <w:t>页</w:t>
    </w:r>
    <w:r>
      <w:rPr>
        <w:rFonts w:hint="eastAsia"/>
      </w:rPr>
      <w:t>（共</w:t>
    </w:r>
    <w:r w:rsidR="00A36F9C">
      <w:rPr>
        <w:rFonts w:hint="eastAsia"/>
      </w:rPr>
      <w:t>41</w:t>
    </w:r>
    <w:r>
      <w:rPr>
        <w:rFonts w:hint="eastAsia"/>
      </w:rPr>
      <w:t>页）</w:t>
    </w:r>
  </w:p>
  <w:p w:rsidR="00826250" w:rsidRDefault="0082625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D0D" w:rsidRDefault="00101D0D">
      <w:r>
        <w:separator/>
      </w:r>
    </w:p>
  </w:footnote>
  <w:footnote w:type="continuationSeparator" w:id="0">
    <w:p w:rsidR="00101D0D" w:rsidRDefault="0010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250" w:rsidRDefault="00826250">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10D7D"/>
    <w:rsid w:val="00015E2C"/>
    <w:rsid w:val="000177C3"/>
    <w:rsid w:val="00020F56"/>
    <w:rsid w:val="00022091"/>
    <w:rsid w:val="0002254B"/>
    <w:rsid w:val="000254A7"/>
    <w:rsid w:val="0002776B"/>
    <w:rsid w:val="00031BDE"/>
    <w:rsid w:val="00032237"/>
    <w:rsid w:val="00040830"/>
    <w:rsid w:val="00051AD0"/>
    <w:rsid w:val="0005432C"/>
    <w:rsid w:val="000605A6"/>
    <w:rsid w:val="00062BA0"/>
    <w:rsid w:val="000660B0"/>
    <w:rsid w:val="0007217C"/>
    <w:rsid w:val="0007307A"/>
    <w:rsid w:val="00073C8B"/>
    <w:rsid w:val="0007411B"/>
    <w:rsid w:val="00081224"/>
    <w:rsid w:val="0009771C"/>
    <w:rsid w:val="000A1407"/>
    <w:rsid w:val="000A1DC3"/>
    <w:rsid w:val="000A2CDD"/>
    <w:rsid w:val="000A567F"/>
    <w:rsid w:val="000B24D3"/>
    <w:rsid w:val="000B7F98"/>
    <w:rsid w:val="000C2F53"/>
    <w:rsid w:val="000C3937"/>
    <w:rsid w:val="000E0D28"/>
    <w:rsid w:val="000E5132"/>
    <w:rsid w:val="000F5D60"/>
    <w:rsid w:val="000F6BEE"/>
    <w:rsid w:val="000F7B5A"/>
    <w:rsid w:val="00100ED9"/>
    <w:rsid w:val="00101D0D"/>
    <w:rsid w:val="0010241D"/>
    <w:rsid w:val="0010312E"/>
    <w:rsid w:val="0011170B"/>
    <w:rsid w:val="00113862"/>
    <w:rsid w:val="001143C4"/>
    <w:rsid w:val="0011644B"/>
    <w:rsid w:val="001239DE"/>
    <w:rsid w:val="00126769"/>
    <w:rsid w:val="001315CC"/>
    <w:rsid w:val="001341CE"/>
    <w:rsid w:val="0014257B"/>
    <w:rsid w:val="001445AA"/>
    <w:rsid w:val="0015001C"/>
    <w:rsid w:val="00164645"/>
    <w:rsid w:val="0016670B"/>
    <w:rsid w:val="001830D5"/>
    <w:rsid w:val="00194B09"/>
    <w:rsid w:val="00197155"/>
    <w:rsid w:val="001B6907"/>
    <w:rsid w:val="001C4237"/>
    <w:rsid w:val="001C7970"/>
    <w:rsid w:val="001D1B05"/>
    <w:rsid w:val="001D6A60"/>
    <w:rsid w:val="001D6AFE"/>
    <w:rsid w:val="001E1D28"/>
    <w:rsid w:val="001E6A2F"/>
    <w:rsid w:val="001F070B"/>
    <w:rsid w:val="001F6C5C"/>
    <w:rsid w:val="001F75CB"/>
    <w:rsid w:val="0020034D"/>
    <w:rsid w:val="0020492F"/>
    <w:rsid w:val="00211879"/>
    <w:rsid w:val="00213868"/>
    <w:rsid w:val="00221997"/>
    <w:rsid w:val="00225D81"/>
    <w:rsid w:val="0024783D"/>
    <w:rsid w:val="002538DF"/>
    <w:rsid w:val="0027520E"/>
    <w:rsid w:val="0027619A"/>
    <w:rsid w:val="0028545A"/>
    <w:rsid w:val="0029757F"/>
    <w:rsid w:val="002A4FBE"/>
    <w:rsid w:val="002B1C52"/>
    <w:rsid w:val="002B2526"/>
    <w:rsid w:val="002D21F1"/>
    <w:rsid w:val="002D4640"/>
    <w:rsid w:val="002E3B02"/>
    <w:rsid w:val="002F3561"/>
    <w:rsid w:val="002F63A0"/>
    <w:rsid w:val="002F6EAB"/>
    <w:rsid w:val="002F7274"/>
    <w:rsid w:val="00301D53"/>
    <w:rsid w:val="00307029"/>
    <w:rsid w:val="00307E11"/>
    <w:rsid w:val="0031044C"/>
    <w:rsid w:val="00312AAC"/>
    <w:rsid w:val="00313AA5"/>
    <w:rsid w:val="00314A8D"/>
    <w:rsid w:val="00315AD3"/>
    <w:rsid w:val="00317DA6"/>
    <w:rsid w:val="0032093D"/>
    <w:rsid w:val="003228C5"/>
    <w:rsid w:val="003336D7"/>
    <w:rsid w:val="003371CD"/>
    <w:rsid w:val="003415DC"/>
    <w:rsid w:val="00344104"/>
    <w:rsid w:val="003451DE"/>
    <w:rsid w:val="00353F38"/>
    <w:rsid w:val="00360338"/>
    <w:rsid w:val="00384C41"/>
    <w:rsid w:val="00391F6F"/>
    <w:rsid w:val="0039636C"/>
    <w:rsid w:val="003B63BD"/>
    <w:rsid w:val="003E0612"/>
    <w:rsid w:val="003F2B12"/>
    <w:rsid w:val="00402EE6"/>
    <w:rsid w:val="00403083"/>
    <w:rsid w:val="004046CA"/>
    <w:rsid w:val="004107BC"/>
    <w:rsid w:val="00410AE4"/>
    <w:rsid w:val="00410C3A"/>
    <w:rsid w:val="00420087"/>
    <w:rsid w:val="004262D7"/>
    <w:rsid w:val="0042761B"/>
    <w:rsid w:val="00431AE5"/>
    <w:rsid w:val="004322F7"/>
    <w:rsid w:val="00434B7A"/>
    <w:rsid w:val="004403A8"/>
    <w:rsid w:val="0044341F"/>
    <w:rsid w:val="00443C29"/>
    <w:rsid w:val="00454F62"/>
    <w:rsid w:val="004555FE"/>
    <w:rsid w:val="0046593D"/>
    <w:rsid w:val="00470D2C"/>
    <w:rsid w:val="00472B84"/>
    <w:rsid w:val="004730D8"/>
    <w:rsid w:val="00473BAD"/>
    <w:rsid w:val="00473EEC"/>
    <w:rsid w:val="00474D2E"/>
    <w:rsid w:val="004813A1"/>
    <w:rsid w:val="0048752B"/>
    <w:rsid w:val="00492551"/>
    <w:rsid w:val="00494284"/>
    <w:rsid w:val="0049477C"/>
    <w:rsid w:val="0049572E"/>
    <w:rsid w:val="004A22FD"/>
    <w:rsid w:val="004A346E"/>
    <w:rsid w:val="004A5E84"/>
    <w:rsid w:val="004B1D10"/>
    <w:rsid w:val="004B25FA"/>
    <w:rsid w:val="004B3992"/>
    <w:rsid w:val="004C5C6D"/>
    <w:rsid w:val="004D59B0"/>
    <w:rsid w:val="004E288A"/>
    <w:rsid w:val="004E4A33"/>
    <w:rsid w:val="004F27CD"/>
    <w:rsid w:val="004F768B"/>
    <w:rsid w:val="00500CE6"/>
    <w:rsid w:val="00504115"/>
    <w:rsid w:val="00505718"/>
    <w:rsid w:val="005217CF"/>
    <w:rsid w:val="00521967"/>
    <w:rsid w:val="00524C88"/>
    <w:rsid w:val="005273B9"/>
    <w:rsid w:val="005273EA"/>
    <w:rsid w:val="005311C8"/>
    <w:rsid w:val="00532F93"/>
    <w:rsid w:val="00533F0C"/>
    <w:rsid w:val="005604C1"/>
    <w:rsid w:val="00560D75"/>
    <w:rsid w:val="00563101"/>
    <w:rsid w:val="00563909"/>
    <w:rsid w:val="00563B54"/>
    <w:rsid w:val="0056480F"/>
    <w:rsid w:val="0056662C"/>
    <w:rsid w:val="00582BA0"/>
    <w:rsid w:val="005839BE"/>
    <w:rsid w:val="005A3CFA"/>
    <w:rsid w:val="005A3D38"/>
    <w:rsid w:val="005B4628"/>
    <w:rsid w:val="005C0BE2"/>
    <w:rsid w:val="005C5D1B"/>
    <w:rsid w:val="005D21F6"/>
    <w:rsid w:val="005D34F5"/>
    <w:rsid w:val="005D356F"/>
    <w:rsid w:val="005E3637"/>
    <w:rsid w:val="005F1A92"/>
    <w:rsid w:val="005F4E78"/>
    <w:rsid w:val="005F5FC2"/>
    <w:rsid w:val="005F6B72"/>
    <w:rsid w:val="005F6E53"/>
    <w:rsid w:val="005F7122"/>
    <w:rsid w:val="005F7B03"/>
    <w:rsid w:val="006048F7"/>
    <w:rsid w:val="00610F81"/>
    <w:rsid w:val="00613E1C"/>
    <w:rsid w:val="00617F8C"/>
    <w:rsid w:val="00623206"/>
    <w:rsid w:val="00630852"/>
    <w:rsid w:val="00634013"/>
    <w:rsid w:val="00635787"/>
    <w:rsid w:val="00635D28"/>
    <w:rsid w:val="00636AE2"/>
    <w:rsid w:val="00636BEE"/>
    <w:rsid w:val="00641AE3"/>
    <w:rsid w:val="006511E9"/>
    <w:rsid w:val="00651335"/>
    <w:rsid w:val="006669E8"/>
    <w:rsid w:val="0068678F"/>
    <w:rsid w:val="00687376"/>
    <w:rsid w:val="00687E6B"/>
    <w:rsid w:val="0069392D"/>
    <w:rsid w:val="006B0C17"/>
    <w:rsid w:val="006D0D63"/>
    <w:rsid w:val="006D1433"/>
    <w:rsid w:val="006D542E"/>
    <w:rsid w:val="006D6F2C"/>
    <w:rsid w:val="006F3BD2"/>
    <w:rsid w:val="006F45C6"/>
    <w:rsid w:val="006F544C"/>
    <w:rsid w:val="006F6B15"/>
    <w:rsid w:val="007005C3"/>
    <w:rsid w:val="00712567"/>
    <w:rsid w:val="007164D6"/>
    <w:rsid w:val="00717C4D"/>
    <w:rsid w:val="0072042E"/>
    <w:rsid w:val="007230AC"/>
    <w:rsid w:val="00733160"/>
    <w:rsid w:val="007332FA"/>
    <w:rsid w:val="00735325"/>
    <w:rsid w:val="00750931"/>
    <w:rsid w:val="00753909"/>
    <w:rsid w:val="00755D22"/>
    <w:rsid w:val="00757799"/>
    <w:rsid w:val="00780F4C"/>
    <w:rsid w:val="00785B8B"/>
    <w:rsid w:val="007903E2"/>
    <w:rsid w:val="007A56CC"/>
    <w:rsid w:val="007A5B25"/>
    <w:rsid w:val="007B1DF1"/>
    <w:rsid w:val="007B2458"/>
    <w:rsid w:val="007C7570"/>
    <w:rsid w:val="007C7B8C"/>
    <w:rsid w:val="007D5841"/>
    <w:rsid w:val="007E0F8E"/>
    <w:rsid w:val="007E1A40"/>
    <w:rsid w:val="007E566C"/>
    <w:rsid w:val="007F36F1"/>
    <w:rsid w:val="007F6C22"/>
    <w:rsid w:val="008029CF"/>
    <w:rsid w:val="008034CD"/>
    <w:rsid w:val="00803F43"/>
    <w:rsid w:val="008053F4"/>
    <w:rsid w:val="00812DD2"/>
    <w:rsid w:val="008136FC"/>
    <w:rsid w:val="008144B3"/>
    <w:rsid w:val="00826250"/>
    <w:rsid w:val="00827C36"/>
    <w:rsid w:val="008342B0"/>
    <w:rsid w:val="008418C7"/>
    <w:rsid w:val="00850B6C"/>
    <w:rsid w:val="00857580"/>
    <w:rsid w:val="00860271"/>
    <w:rsid w:val="0086696A"/>
    <w:rsid w:val="00887C8D"/>
    <w:rsid w:val="0089068F"/>
    <w:rsid w:val="00894B96"/>
    <w:rsid w:val="00897348"/>
    <w:rsid w:val="008B6275"/>
    <w:rsid w:val="008C25C3"/>
    <w:rsid w:val="008D18F5"/>
    <w:rsid w:val="008D1C7E"/>
    <w:rsid w:val="008E2424"/>
    <w:rsid w:val="008F04A5"/>
    <w:rsid w:val="008F5218"/>
    <w:rsid w:val="00904F3D"/>
    <w:rsid w:val="0090623B"/>
    <w:rsid w:val="00915764"/>
    <w:rsid w:val="00931CB4"/>
    <w:rsid w:val="00932360"/>
    <w:rsid w:val="009473A2"/>
    <w:rsid w:val="00952B7D"/>
    <w:rsid w:val="0096609A"/>
    <w:rsid w:val="00966A9C"/>
    <w:rsid w:val="00966D29"/>
    <w:rsid w:val="00970B1B"/>
    <w:rsid w:val="009712EA"/>
    <w:rsid w:val="00976D39"/>
    <w:rsid w:val="00976E7A"/>
    <w:rsid w:val="00983D5F"/>
    <w:rsid w:val="00992DFD"/>
    <w:rsid w:val="00996A7F"/>
    <w:rsid w:val="009C3B27"/>
    <w:rsid w:val="009D24D7"/>
    <w:rsid w:val="009D29F4"/>
    <w:rsid w:val="009D43BC"/>
    <w:rsid w:val="009F0BE1"/>
    <w:rsid w:val="009F49B3"/>
    <w:rsid w:val="00A03D8A"/>
    <w:rsid w:val="00A06450"/>
    <w:rsid w:val="00A20B2A"/>
    <w:rsid w:val="00A21F51"/>
    <w:rsid w:val="00A30B69"/>
    <w:rsid w:val="00A36F9C"/>
    <w:rsid w:val="00A372CC"/>
    <w:rsid w:val="00A37B6A"/>
    <w:rsid w:val="00A400F3"/>
    <w:rsid w:val="00A43DE0"/>
    <w:rsid w:val="00A45262"/>
    <w:rsid w:val="00A503D7"/>
    <w:rsid w:val="00A55EA5"/>
    <w:rsid w:val="00A6064F"/>
    <w:rsid w:val="00A73B30"/>
    <w:rsid w:val="00A743BA"/>
    <w:rsid w:val="00A777DE"/>
    <w:rsid w:val="00A82F8F"/>
    <w:rsid w:val="00A83F31"/>
    <w:rsid w:val="00A849CF"/>
    <w:rsid w:val="00A92173"/>
    <w:rsid w:val="00AA3DF0"/>
    <w:rsid w:val="00AA5411"/>
    <w:rsid w:val="00AB5FC8"/>
    <w:rsid w:val="00AC4C3B"/>
    <w:rsid w:val="00AC6260"/>
    <w:rsid w:val="00AE5C01"/>
    <w:rsid w:val="00AF298E"/>
    <w:rsid w:val="00AF2CF8"/>
    <w:rsid w:val="00B003DD"/>
    <w:rsid w:val="00B00643"/>
    <w:rsid w:val="00B04A51"/>
    <w:rsid w:val="00B1384D"/>
    <w:rsid w:val="00B140C3"/>
    <w:rsid w:val="00B1439C"/>
    <w:rsid w:val="00B1777B"/>
    <w:rsid w:val="00B21E5A"/>
    <w:rsid w:val="00B2251A"/>
    <w:rsid w:val="00B36E2D"/>
    <w:rsid w:val="00B412F4"/>
    <w:rsid w:val="00B478C1"/>
    <w:rsid w:val="00B54303"/>
    <w:rsid w:val="00B57A3B"/>
    <w:rsid w:val="00B721BE"/>
    <w:rsid w:val="00B87061"/>
    <w:rsid w:val="00B872F2"/>
    <w:rsid w:val="00BA2B79"/>
    <w:rsid w:val="00BA33EB"/>
    <w:rsid w:val="00BB285D"/>
    <w:rsid w:val="00BC1B90"/>
    <w:rsid w:val="00BD06EA"/>
    <w:rsid w:val="00BD2330"/>
    <w:rsid w:val="00BD313A"/>
    <w:rsid w:val="00BD363C"/>
    <w:rsid w:val="00BD6B32"/>
    <w:rsid w:val="00BD71DA"/>
    <w:rsid w:val="00BD7440"/>
    <w:rsid w:val="00BD7F52"/>
    <w:rsid w:val="00BE187A"/>
    <w:rsid w:val="00BE194E"/>
    <w:rsid w:val="00BF0FAE"/>
    <w:rsid w:val="00C15416"/>
    <w:rsid w:val="00C210CD"/>
    <w:rsid w:val="00C21483"/>
    <w:rsid w:val="00C36E12"/>
    <w:rsid w:val="00C4223B"/>
    <w:rsid w:val="00C47D4C"/>
    <w:rsid w:val="00C51C2E"/>
    <w:rsid w:val="00C800AC"/>
    <w:rsid w:val="00C847F0"/>
    <w:rsid w:val="00C855F3"/>
    <w:rsid w:val="00C87174"/>
    <w:rsid w:val="00C95CF3"/>
    <w:rsid w:val="00C96ED5"/>
    <w:rsid w:val="00CA5F61"/>
    <w:rsid w:val="00CB03DF"/>
    <w:rsid w:val="00CB4162"/>
    <w:rsid w:val="00CC0147"/>
    <w:rsid w:val="00CC060A"/>
    <w:rsid w:val="00CD6675"/>
    <w:rsid w:val="00D1599C"/>
    <w:rsid w:val="00D25F4A"/>
    <w:rsid w:val="00D26403"/>
    <w:rsid w:val="00D355F3"/>
    <w:rsid w:val="00D37EF0"/>
    <w:rsid w:val="00D404AA"/>
    <w:rsid w:val="00D413BF"/>
    <w:rsid w:val="00D46493"/>
    <w:rsid w:val="00D5778C"/>
    <w:rsid w:val="00D6143A"/>
    <w:rsid w:val="00D627C8"/>
    <w:rsid w:val="00D72350"/>
    <w:rsid w:val="00D7508B"/>
    <w:rsid w:val="00D75F06"/>
    <w:rsid w:val="00D83779"/>
    <w:rsid w:val="00D900F4"/>
    <w:rsid w:val="00D90861"/>
    <w:rsid w:val="00D948F6"/>
    <w:rsid w:val="00DA07F1"/>
    <w:rsid w:val="00DA1143"/>
    <w:rsid w:val="00DA1902"/>
    <w:rsid w:val="00DA44DE"/>
    <w:rsid w:val="00DA6224"/>
    <w:rsid w:val="00DB66DD"/>
    <w:rsid w:val="00DC0A5C"/>
    <w:rsid w:val="00DC1B17"/>
    <w:rsid w:val="00DE0A43"/>
    <w:rsid w:val="00DF3909"/>
    <w:rsid w:val="00DF7BA3"/>
    <w:rsid w:val="00E31DBF"/>
    <w:rsid w:val="00E3359B"/>
    <w:rsid w:val="00E437D6"/>
    <w:rsid w:val="00E43991"/>
    <w:rsid w:val="00E45499"/>
    <w:rsid w:val="00E507BB"/>
    <w:rsid w:val="00E535BA"/>
    <w:rsid w:val="00E55E11"/>
    <w:rsid w:val="00E57616"/>
    <w:rsid w:val="00E6442C"/>
    <w:rsid w:val="00E72301"/>
    <w:rsid w:val="00E72785"/>
    <w:rsid w:val="00E72A61"/>
    <w:rsid w:val="00E80413"/>
    <w:rsid w:val="00E83007"/>
    <w:rsid w:val="00E937FC"/>
    <w:rsid w:val="00E97815"/>
    <w:rsid w:val="00EA01D6"/>
    <w:rsid w:val="00EB1349"/>
    <w:rsid w:val="00EB60B0"/>
    <w:rsid w:val="00EB6226"/>
    <w:rsid w:val="00EB6EE6"/>
    <w:rsid w:val="00EC08C0"/>
    <w:rsid w:val="00EC6642"/>
    <w:rsid w:val="00ED3C63"/>
    <w:rsid w:val="00EE0F8C"/>
    <w:rsid w:val="00EE7A70"/>
    <w:rsid w:val="00EF2693"/>
    <w:rsid w:val="00EF35C2"/>
    <w:rsid w:val="00EF75F1"/>
    <w:rsid w:val="00EF771D"/>
    <w:rsid w:val="00F03609"/>
    <w:rsid w:val="00F1269B"/>
    <w:rsid w:val="00F22765"/>
    <w:rsid w:val="00F2281C"/>
    <w:rsid w:val="00F2762E"/>
    <w:rsid w:val="00F3008E"/>
    <w:rsid w:val="00F32AE7"/>
    <w:rsid w:val="00F33427"/>
    <w:rsid w:val="00F426CA"/>
    <w:rsid w:val="00F45C38"/>
    <w:rsid w:val="00F50232"/>
    <w:rsid w:val="00F51137"/>
    <w:rsid w:val="00F52B39"/>
    <w:rsid w:val="00F671F0"/>
    <w:rsid w:val="00F70021"/>
    <w:rsid w:val="00F77557"/>
    <w:rsid w:val="00F82DF1"/>
    <w:rsid w:val="00F82E01"/>
    <w:rsid w:val="00F906EA"/>
    <w:rsid w:val="00F9636D"/>
    <w:rsid w:val="00F97A30"/>
    <w:rsid w:val="00FA1281"/>
    <w:rsid w:val="00FA1842"/>
    <w:rsid w:val="00FA5828"/>
    <w:rsid w:val="00FA777B"/>
    <w:rsid w:val="00FA7F88"/>
    <w:rsid w:val="00FB3E97"/>
    <w:rsid w:val="00FC6B3E"/>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DCDDA3-4FF5-4751-8F95-0BEF30AA4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87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211879"/>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11879"/>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211879"/>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211879"/>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211879"/>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211879"/>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211879"/>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211879"/>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211879"/>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11879"/>
    <w:pPr>
      <w:ind w:firstLine="420"/>
    </w:pPr>
    <w:rPr>
      <w:rFonts w:ascii="Times New Roman" w:eastAsia="宋体" w:hAnsi="Times New Roman" w:cs="Times New Roman"/>
      <w:szCs w:val="20"/>
    </w:rPr>
  </w:style>
  <w:style w:type="paragraph" w:styleId="20">
    <w:name w:val="List Number 2"/>
    <w:basedOn w:val="a"/>
    <w:qFormat/>
    <w:rsid w:val="00211879"/>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211879"/>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211879"/>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211879"/>
    <w:pPr>
      <w:jc w:val="left"/>
    </w:pPr>
    <w:rPr>
      <w:rFonts w:ascii="Times New Roman" w:eastAsia="宋体" w:hAnsi="Times New Roman" w:cs="Times New Roman"/>
      <w:szCs w:val="24"/>
    </w:rPr>
  </w:style>
  <w:style w:type="paragraph" w:styleId="a7">
    <w:name w:val="Salutation"/>
    <w:basedOn w:val="a"/>
    <w:next w:val="a"/>
    <w:link w:val="Char1"/>
    <w:qFormat/>
    <w:rsid w:val="00211879"/>
    <w:rPr>
      <w:rFonts w:ascii="仿宋_GB2312" w:eastAsia="仿宋_GB2312" w:hAnsi="Times New Roman" w:cs="Times New Roman"/>
      <w:sz w:val="28"/>
      <w:szCs w:val="20"/>
    </w:rPr>
  </w:style>
  <w:style w:type="paragraph" w:styleId="30">
    <w:name w:val="Body Text 3"/>
    <w:basedOn w:val="a"/>
    <w:link w:val="3Char0"/>
    <w:qFormat/>
    <w:rsid w:val="00211879"/>
    <w:pPr>
      <w:spacing w:after="120"/>
    </w:pPr>
    <w:rPr>
      <w:rFonts w:ascii="Times New Roman" w:eastAsia="宋体" w:hAnsi="Times New Roman" w:cs="Times New Roman"/>
      <w:sz w:val="16"/>
      <w:szCs w:val="16"/>
    </w:rPr>
  </w:style>
  <w:style w:type="paragraph" w:styleId="a8">
    <w:name w:val="Body Text"/>
    <w:basedOn w:val="a"/>
    <w:link w:val="Char2"/>
    <w:unhideWhenUsed/>
    <w:qFormat/>
    <w:rsid w:val="00211879"/>
    <w:pPr>
      <w:spacing w:after="120"/>
    </w:pPr>
    <w:rPr>
      <w:rFonts w:ascii="Times New Roman" w:eastAsia="宋体" w:hAnsi="Times New Roman" w:cs="Times New Roman"/>
      <w:szCs w:val="24"/>
    </w:rPr>
  </w:style>
  <w:style w:type="paragraph" w:styleId="a9">
    <w:name w:val="Body Text Indent"/>
    <w:basedOn w:val="a"/>
    <w:link w:val="Char3"/>
    <w:qFormat/>
    <w:rsid w:val="00211879"/>
    <w:pPr>
      <w:spacing w:after="120"/>
      <w:ind w:leftChars="200" w:left="420"/>
    </w:pPr>
    <w:rPr>
      <w:rFonts w:ascii="Times New Roman" w:eastAsia="宋体" w:hAnsi="Times New Roman" w:cs="Times New Roman"/>
      <w:szCs w:val="24"/>
    </w:rPr>
  </w:style>
  <w:style w:type="paragraph" w:styleId="31">
    <w:name w:val="toc 3"/>
    <w:basedOn w:val="a"/>
    <w:next w:val="a"/>
    <w:qFormat/>
    <w:rsid w:val="00211879"/>
    <w:pPr>
      <w:ind w:leftChars="400" w:left="840"/>
    </w:pPr>
    <w:rPr>
      <w:rFonts w:ascii="Times New Roman" w:eastAsia="宋体" w:hAnsi="Times New Roman" w:cs="Times New Roman"/>
      <w:szCs w:val="24"/>
    </w:rPr>
  </w:style>
  <w:style w:type="paragraph" w:styleId="aa">
    <w:name w:val="Plain Text"/>
    <w:basedOn w:val="a"/>
    <w:link w:val="Char4"/>
    <w:qFormat/>
    <w:rsid w:val="00211879"/>
    <w:rPr>
      <w:rFonts w:ascii="宋体" w:eastAsia="宋体" w:hAnsi="Courier New" w:cs="Times New Roman"/>
      <w:szCs w:val="21"/>
    </w:rPr>
  </w:style>
  <w:style w:type="paragraph" w:styleId="32">
    <w:name w:val="index 3"/>
    <w:basedOn w:val="a"/>
    <w:next w:val="a"/>
    <w:qFormat/>
    <w:rsid w:val="00211879"/>
    <w:pPr>
      <w:ind w:left="840"/>
    </w:pPr>
    <w:rPr>
      <w:rFonts w:ascii="Times New Roman" w:eastAsia="宋体" w:hAnsi="Times New Roman" w:cs="Times New Roman"/>
      <w:szCs w:val="20"/>
    </w:rPr>
  </w:style>
  <w:style w:type="paragraph" w:styleId="ab">
    <w:name w:val="Date"/>
    <w:basedOn w:val="a"/>
    <w:next w:val="a"/>
    <w:link w:val="Char5"/>
    <w:qFormat/>
    <w:rsid w:val="00211879"/>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211879"/>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211879"/>
    <w:rPr>
      <w:rFonts w:ascii="Times New Roman" w:eastAsia="宋体" w:hAnsi="Times New Roman" w:cs="Times New Roman"/>
      <w:sz w:val="18"/>
      <w:szCs w:val="18"/>
    </w:rPr>
  </w:style>
  <w:style w:type="paragraph" w:styleId="ad">
    <w:name w:val="footer"/>
    <w:basedOn w:val="a"/>
    <w:link w:val="Char7"/>
    <w:uiPriority w:val="99"/>
    <w:unhideWhenUsed/>
    <w:qFormat/>
    <w:rsid w:val="00211879"/>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211879"/>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211879"/>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211879"/>
    <w:rPr>
      <w:rFonts w:ascii="Times New Roman" w:eastAsia="宋体" w:hAnsi="Times New Roman" w:cs="Times New Roman"/>
      <w:szCs w:val="24"/>
    </w:rPr>
  </w:style>
  <w:style w:type="paragraph" w:styleId="af0">
    <w:name w:val="index heading"/>
    <w:basedOn w:val="a"/>
    <w:next w:val="11"/>
    <w:qFormat/>
    <w:rsid w:val="00211879"/>
    <w:rPr>
      <w:rFonts w:ascii="Times New Roman" w:eastAsia="宋体" w:hAnsi="Times New Roman" w:cs="Times New Roman"/>
      <w:szCs w:val="20"/>
    </w:rPr>
  </w:style>
  <w:style w:type="paragraph" w:styleId="11">
    <w:name w:val="index 1"/>
    <w:basedOn w:val="a"/>
    <w:next w:val="a"/>
    <w:unhideWhenUsed/>
    <w:qFormat/>
    <w:rsid w:val="00211879"/>
    <w:rPr>
      <w:rFonts w:ascii="Times New Roman" w:eastAsia="宋体" w:hAnsi="Times New Roman" w:cs="Times New Roman"/>
      <w:szCs w:val="24"/>
    </w:rPr>
  </w:style>
  <w:style w:type="paragraph" w:styleId="af1">
    <w:name w:val="footnote text"/>
    <w:basedOn w:val="a"/>
    <w:link w:val="Chara"/>
    <w:qFormat/>
    <w:rsid w:val="00211879"/>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211879"/>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211879"/>
    <w:pPr>
      <w:ind w:leftChars="200" w:left="420"/>
    </w:pPr>
    <w:rPr>
      <w:rFonts w:ascii="Times New Roman" w:eastAsia="宋体" w:hAnsi="Times New Roman" w:cs="Times New Roman"/>
      <w:szCs w:val="24"/>
    </w:rPr>
  </w:style>
  <w:style w:type="paragraph" w:styleId="23">
    <w:name w:val="Body Text 2"/>
    <w:basedOn w:val="a"/>
    <w:link w:val="2Char1"/>
    <w:qFormat/>
    <w:rsid w:val="00211879"/>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2118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211879"/>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211879"/>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211879"/>
    <w:rPr>
      <w:b/>
      <w:bCs/>
    </w:rPr>
  </w:style>
  <w:style w:type="paragraph" w:styleId="af5">
    <w:name w:val="Body Text First Indent"/>
    <w:basedOn w:val="a8"/>
    <w:link w:val="Chard"/>
    <w:qFormat/>
    <w:rsid w:val="00211879"/>
    <w:pPr>
      <w:ind w:firstLineChars="100" w:firstLine="420"/>
    </w:pPr>
  </w:style>
  <w:style w:type="table" w:styleId="af6">
    <w:name w:val="Table Grid"/>
    <w:basedOn w:val="a2"/>
    <w:uiPriority w:val="59"/>
    <w:qFormat/>
    <w:rsid w:val="002118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211879"/>
    <w:rPr>
      <w:b/>
      <w:bCs/>
    </w:rPr>
  </w:style>
  <w:style w:type="character" w:styleId="af8">
    <w:name w:val="page number"/>
    <w:basedOn w:val="a1"/>
    <w:qFormat/>
    <w:rsid w:val="00211879"/>
  </w:style>
  <w:style w:type="character" w:styleId="af9">
    <w:name w:val="FollowedHyperlink"/>
    <w:qFormat/>
    <w:rsid w:val="00211879"/>
    <w:rPr>
      <w:color w:val="800080"/>
      <w:u w:val="single"/>
    </w:rPr>
  </w:style>
  <w:style w:type="character" w:styleId="afa">
    <w:name w:val="line number"/>
    <w:basedOn w:val="a1"/>
    <w:qFormat/>
    <w:rsid w:val="00211879"/>
  </w:style>
  <w:style w:type="character" w:styleId="afb">
    <w:name w:val="Hyperlink"/>
    <w:uiPriority w:val="99"/>
    <w:qFormat/>
    <w:rsid w:val="00211879"/>
    <w:rPr>
      <w:color w:val="0000FF"/>
      <w:u w:val="single"/>
    </w:rPr>
  </w:style>
  <w:style w:type="character" w:styleId="afc">
    <w:name w:val="annotation reference"/>
    <w:qFormat/>
    <w:rsid w:val="00211879"/>
    <w:rPr>
      <w:sz w:val="21"/>
      <w:szCs w:val="21"/>
    </w:rPr>
  </w:style>
  <w:style w:type="character" w:styleId="afd">
    <w:name w:val="footnote reference"/>
    <w:qFormat/>
    <w:rsid w:val="00211879"/>
    <w:rPr>
      <w:vertAlign w:val="superscript"/>
    </w:rPr>
  </w:style>
  <w:style w:type="character" w:customStyle="1" w:styleId="Char8">
    <w:name w:val="页眉 Char"/>
    <w:basedOn w:val="a1"/>
    <w:link w:val="ae"/>
    <w:uiPriority w:val="99"/>
    <w:qFormat/>
    <w:rsid w:val="00211879"/>
    <w:rPr>
      <w:sz w:val="18"/>
      <w:szCs w:val="18"/>
    </w:rPr>
  </w:style>
  <w:style w:type="character" w:customStyle="1" w:styleId="Char7">
    <w:name w:val="页脚 Char"/>
    <w:basedOn w:val="a1"/>
    <w:link w:val="ad"/>
    <w:uiPriority w:val="99"/>
    <w:qFormat/>
    <w:rsid w:val="00211879"/>
    <w:rPr>
      <w:sz w:val="18"/>
      <w:szCs w:val="18"/>
    </w:rPr>
  </w:style>
  <w:style w:type="character" w:customStyle="1" w:styleId="1Char">
    <w:name w:val="标题 1 Char"/>
    <w:basedOn w:val="a1"/>
    <w:link w:val="1"/>
    <w:qFormat/>
    <w:rsid w:val="00211879"/>
    <w:rPr>
      <w:rFonts w:ascii="Times New Roman" w:eastAsia="宋体" w:hAnsi="Times New Roman" w:cs="Times New Roman"/>
      <w:b/>
      <w:bCs/>
      <w:kern w:val="44"/>
      <w:sz w:val="44"/>
      <w:szCs w:val="44"/>
    </w:rPr>
  </w:style>
  <w:style w:type="character" w:customStyle="1" w:styleId="2Char">
    <w:name w:val="标题 2 Char"/>
    <w:basedOn w:val="a1"/>
    <w:link w:val="2"/>
    <w:qFormat/>
    <w:rsid w:val="00211879"/>
    <w:rPr>
      <w:rFonts w:ascii="Arial" w:eastAsia="黑体" w:hAnsi="Arial" w:cs="Times New Roman"/>
      <w:b/>
      <w:bCs/>
      <w:sz w:val="32"/>
      <w:szCs w:val="32"/>
    </w:rPr>
  </w:style>
  <w:style w:type="character" w:customStyle="1" w:styleId="3Char">
    <w:name w:val="标题 3 Char"/>
    <w:basedOn w:val="a1"/>
    <w:link w:val="3"/>
    <w:qFormat/>
    <w:rsid w:val="00211879"/>
    <w:rPr>
      <w:rFonts w:ascii="Times New Roman" w:eastAsia="宋体" w:hAnsi="Times New Roman" w:cs="Times New Roman"/>
      <w:b/>
      <w:bCs/>
      <w:sz w:val="32"/>
      <w:szCs w:val="32"/>
    </w:rPr>
  </w:style>
  <w:style w:type="character" w:customStyle="1" w:styleId="4Char">
    <w:name w:val="标题 4 Char"/>
    <w:basedOn w:val="a1"/>
    <w:link w:val="4"/>
    <w:qFormat/>
    <w:rsid w:val="00211879"/>
    <w:rPr>
      <w:rFonts w:ascii="Arial" w:eastAsia="黑体" w:hAnsi="Arial" w:cs="Times New Roman"/>
      <w:b/>
      <w:sz w:val="28"/>
      <w:szCs w:val="20"/>
    </w:rPr>
  </w:style>
  <w:style w:type="character" w:customStyle="1" w:styleId="5Char">
    <w:name w:val="标题 5 Char"/>
    <w:basedOn w:val="a1"/>
    <w:link w:val="5"/>
    <w:qFormat/>
    <w:rsid w:val="00211879"/>
    <w:rPr>
      <w:rFonts w:ascii="Times New Roman" w:eastAsia="宋体" w:hAnsi="Times New Roman" w:cs="Times New Roman"/>
      <w:b/>
      <w:bCs/>
      <w:sz w:val="28"/>
      <w:szCs w:val="28"/>
    </w:rPr>
  </w:style>
  <w:style w:type="character" w:customStyle="1" w:styleId="6Char">
    <w:name w:val="标题 6 Char"/>
    <w:basedOn w:val="a1"/>
    <w:link w:val="6"/>
    <w:qFormat/>
    <w:rsid w:val="00211879"/>
    <w:rPr>
      <w:rFonts w:ascii="Arial" w:eastAsia="黑体" w:hAnsi="Arial" w:cs="Times New Roman"/>
      <w:b/>
      <w:bCs/>
      <w:sz w:val="24"/>
      <w:szCs w:val="24"/>
    </w:rPr>
  </w:style>
  <w:style w:type="character" w:customStyle="1" w:styleId="7Char">
    <w:name w:val="标题 7 Char"/>
    <w:basedOn w:val="a1"/>
    <w:link w:val="7"/>
    <w:qFormat/>
    <w:rsid w:val="00211879"/>
    <w:rPr>
      <w:rFonts w:ascii="Times New Roman" w:eastAsia="宋体" w:hAnsi="Times New Roman" w:cs="Times New Roman"/>
      <w:b/>
      <w:bCs/>
      <w:sz w:val="24"/>
      <w:szCs w:val="24"/>
    </w:rPr>
  </w:style>
  <w:style w:type="character" w:customStyle="1" w:styleId="8Char">
    <w:name w:val="标题 8 Char"/>
    <w:basedOn w:val="a1"/>
    <w:link w:val="8"/>
    <w:qFormat/>
    <w:rsid w:val="00211879"/>
    <w:rPr>
      <w:rFonts w:ascii="Arial" w:eastAsia="黑体" w:hAnsi="Arial" w:cs="Times New Roman"/>
      <w:sz w:val="24"/>
      <w:szCs w:val="24"/>
    </w:rPr>
  </w:style>
  <w:style w:type="character" w:customStyle="1" w:styleId="9Char">
    <w:name w:val="标题 9 Char"/>
    <w:basedOn w:val="a1"/>
    <w:link w:val="9"/>
    <w:qFormat/>
    <w:rsid w:val="00211879"/>
    <w:rPr>
      <w:rFonts w:ascii="Arial" w:eastAsia="黑体" w:hAnsi="Arial" w:cs="Times New Roman"/>
      <w:szCs w:val="21"/>
    </w:rPr>
  </w:style>
  <w:style w:type="character" w:customStyle="1" w:styleId="Char0">
    <w:name w:val="批注文字 Char"/>
    <w:basedOn w:val="a1"/>
    <w:link w:val="a6"/>
    <w:semiHidden/>
    <w:qFormat/>
    <w:rsid w:val="00211879"/>
    <w:rPr>
      <w:rFonts w:ascii="Times New Roman" w:eastAsia="宋体" w:hAnsi="Times New Roman" w:cs="Times New Roman"/>
      <w:szCs w:val="24"/>
    </w:rPr>
  </w:style>
  <w:style w:type="character" w:customStyle="1" w:styleId="Charc">
    <w:name w:val="批注主题 Char"/>
    <w:basedOn w:val="Char0"/>
    <w:link w:val="af4"/>
    <w:qFormat/>
    <w:rsid w:val="00211879"/>
    <w:rPr>
      <w:rFonts w:ascii="Times New Roman" w:eastAsia="宋体" w:hAnsi="Times New Roman" w:cs="Times New Roman"/>
      <w:b/>
      <w:bCs/>
      <w:szCs w:val="24"/>
    </w:rPr>
  </w:style>
  <w:style w:type="character" w:customStyle="1" w:styleId="Char2">
    <w:name w:val="正文文本 Char"/>
    <w:basedOn w:val="a1"/>
    <w:link w:val="a8"/>
    <w:qFormat/>
    <w:rsid w:val="00211879"/>
    <w:rPr>
      <w:rFonts w:ascii="Times New Roman" w:eastAsia="宋体" w:hAnsi="Times New Roman" w:cs="Times New Roman"/>
      <w:szCs w:val="24"/>
    </w:rPr>
  </w:style>
  <w:style w:type="character" w:customStyle="1" w:styleId="Chard">
    <w:name w:val="正文首行缩进 Char"/>
    <w:basedOn w:val="Char2"/>
    <w:link w:val="af5"/>
    <w:qFormat/>
    <w:rsid w:val="00211879"/>
    <w:rPr>
      <w:rFonts w:ascii="Times New Roman" w:eastAsia="宋体" w:hAnsi="Times New Roman" w:cs="Times New Roman"/>
      <w:szCs w:val="24"/>
    </w:rPr>
  </w:style>
  <w:style w:type="character" w:customStyle="1" w:styleId="Char">
    <w:name w:val="文档结构图 Char"/>
    <w:basedOn w:val="a1"/>
    <w:link w:val="a5"/>
    <w:qFormat/>
    <w:rsid w:val="00211879"/>
    <w:rPr>
      <w:rFonts w:ascii="Times New Roman" w:eastAsia="宋体" w:hAnsi="Times New Roman" w:cs="Times New Roman"/>
      <w:szCs w:val="24"/>
      <w:shd w:val="clear" w:color="auto" w:fill="000080"/>
    </w:rPr>
  </w:style>
  <w:style w:type="character" w:customStyle="1" w:styleId="Char1">
    <w:name w:val="称呼 Char"/>
    <w:basedOn w:val="a1"/>
    <w:link w:val="a7"/>
    <w:qFormat/>
    <w:rsid w:val="00211879"/>
    <w:rPr>
      <w:rFonts w:ascii="仿宋_GB2312" w:eastAsia="仿宋_GB2312" w:hAnsi="Times New Roman" w:cs="Times New Roman"/>
      <w:sz w:val="28"/>
      <w:szCs w:val="20"/>
    </w:rPr>
  </w:style>
  <w:style w:type="character" w:customStyle="1" w:styleId="3Char0">
    <w:name w:val="正文文本 3 Char"/>
    <w:basedOn w:val="a1"/>
    <w:link w:val="30"/>
    <w:qFormat/>
    <w:rsid w:val="00211879"/>
    <w:rPr>
      <w:rFonts w:ascii="Times New Roman" w:eastAsia="宋体" w:hAnsi="Times New Roman" w:cs="Times New Roman"/>
      <w:sz w:val="16"/>
      <w:szCs w:val="16"/>
    </w:rPr>
  </w:style>
  <w:style w:type="character" w:customStyle="1" w:styleId="Char3">
    <w:name w:val="正文文本缩进 Char"/>
    <w:basedOn w:val="a1"/>
    <w:link w:val="a9"/>
    <w:qFormat/>
    <w:rsid w:val="00211879"/>
    <w:rPr>
      <w:rFonts w:ascii="Times New Roman" w:eastAsia="宋体" w:hAnsi="Times New Roman" w:cs="Times New Roman"/>
      <w:szCs w:val="24"/>
    </w:rPr>
  </w:style>
  <w:style w:type="character" w:customStyle="1" w:styleId="Char4">
    <w:name w:val="纯文本 Char"/>
    <w:basedOn w:val="a1"/>
    <w:link w:val="aa"/>
    <w:qFormat/>
    <w:rsid w:val="00211879"/>
    <w:rPr>
      <w:rFonts w:ascii="宋体" w:eastAsia="宋体" w:hAnsi="Courier New" w:cs="Times New Roman"/>
      <w:szCs w:val="21"/>
    </w:rPr>
  </w:style>
  <w:style w:type="character" w:customStyle="1" w:styleId="Char5">
    <w:name w:val="日期 Char"/>
    <w:basedOn w:val="a1"/>
    <w:link w:val="ab"/>
    <w:qFormat/>
    <w:rsid w:val="00211879"/>
    <w:rPr>
      <w:rFonts w:ascii="Times New Roman" w:eastAsia="宋体" w:hAnsi="Times New Roman" w:cs="Times New Roman"/>
      <w:sz w:val="28"/>
      <w:szCs w:val="20"/>
    </w:rPr>
  </w:style>
  <w:style w:type="character" w:customStyle="1" w:styleId="2Char0">
    <w:name w:val="正文文本缩进 2 Char"/>
    <w:basedOn w:val="a1"/>
    <w:link w:val="21"/>
    <w:qFormat/>
    <w:rsid w:val="00211879"/>
    <w:rPr>
      <w:rFonts w:ascii="宋体" w:eastAsia="宋体" w:hAnsi="宋体" w:cs="Times New Roman"/>
      <w:sz w:val="24"/>
      <w:szCs w:val="24"/>
    </w:rPr>
  </w:style>
  <w:style w:type="character" w:customStyle="1" w:styleId="Char6">
    <w:name w:val="批注框文本 Char"/>
    <w:basedOn w:val="a1"/>
    <w:link w:val="ac"/>
    <w:qFormat/>
    <w:rsid w:val="00211879"/>
    <w:rPr>
      <w:rFonts w:ascii="Times New Roman" w:eastAsia="宋体" w:hAnsi="Times New Roman" w:cs="Times New Roman"/>
      <w:sz w:val="18"/>
      <w:szCs w:val="18"/>
    </w:rPr>
  </w:style>
  <w:style w:type="character" w:customStyle="1" w:styleId="Char9">
    <w:name w:val="签名 Char"/>
    <w:basedOn w:val="a1"/>
    <w:link w:val="af"/>
    <w:qFormat/>
    <w:rsid w:val="00211879"/>
    <w:rPr>
      <w:rFonts w:ascii="Times New Roman" w:eastAsia="仿宋_GB2312" w:hAnsi="Times New Roman" w:cs="Times New Roman"/>
      <w:kern w:val="0"/>
      <w:sz w:val="24"/>
      <w:szCs w:val="20"/>
    </w:rPr>
  </w:style>
  <w:style w:type="character" w:customStyle="1" w:styleId="Chara">
    <w:name w:val="脚注文本 Char"/>
    <w:basedOn w:val="a1"/>
    <w:link w:val="af1"/>
    <w:qFormat/>
    <w:rsid w:val="00211879"/>
    <w:rPr>
      <w:rFonts w:ascii="Times New Roman" w:eastAsia="宋体" w:hAnsi="Times New Roman" w:cs="Times New Roman"/>
      <w:sz w:val="18"/>
      <w:szCs w:val="18"/>
    </w:rPr>
  </w:style>
  <w:style w:type="character" w:customStyle="1" w:styleId="3Char1">
    <w:name w:val="正文文本缩进 3 Char"/>
    <w:basedOn w:val="a1"/>
    <w:link w:val="33"/>
    <w:qFormat/>
    <w:rsid w:val="00211879"/>
    <w:rPr>
      <w:rFonts w:ascii="Times New Roman" w:eastAsia="宋体" w:hAnsi="Times New Roman" w:cs="Times New Roman"/>
      <w:b/>
      <w:bCs/>
      <w:sz w:val="24"/>
      <w:szCs w:val="20"/>
    </w:rPr>
  </w:style>
  <w:style w:type="character" w:customStyle="1" w:styleId="2Char1">
    <w:name w:val="正文文本 2 Char"/>
    <w:basedOn w:val="a1"/>
    <w:link w:val="23"/>
    <w:qFormat/>
    <w:rsid w:val="00211879"/>
    <w:rPr>
      <w:rFonts w:ascii="Times New Roman" w:eastAsia="宋体" w:hAnsi="Times New Roman" w:cs="Times New Roman"/>
      <w:b/>
      <w:bCs/>
      <w:sz w:val="72"/>
      <w:szCs w:val="20"/>
    </w:rPr>
  </w:style>
  <w:style w:type="character" w:customStyle="1" w:styleId="HTMLChar">
    <w:name w:val="HTML 预设格式 Char"/>
    <w:basedOn w:val="a1"/>
    <w:link w:val="HTML"/>
    <w:qFormat/>
    <w:rsid w:val="00211879"/>
    <w:rPr>
      <w:rFonts w:ascii="宋体" w:eastAsia="宋体" w:hAnsi="宋体" w:cs="宋体"/>
      <w:kern w:val="0"/>
      <w:sz w:val="24"/>
      <w:szCs w:val="24"/>
    </w:rPr>
  </w:style>
  <w:style w:type="character" w:customStyle="1" w:styleId="Charb">
    <w:name w:val="标题 Char"/>
    <w:basedOn w:val="a1"/>
    <w:link w:val="af3"/>
    <w:qFormat/>
    <w:rsid w:val="00211879"/>
    <w:rPr>
      <w:rFonts w:ascii="Times New Roman" w:eastAsia="黑体" w:hAnsi="Times New Roman" w:cs="Times New Roman"/>
      <w:b/>
      <w:kern w:val="0"/>
      <w:sz w:val="28"/>
      <w:szCs w:val="20"/>
    </w:rPr>
  </w:style>
  <w:style w:type="paragraph" w:customStyle="1" w:styleId="lzq">
    <w:name w:val="正文lzq"/>
    <w:basedOn w:val="a"/>
    <w:qFormat/>
    <w:rsid w:val="00211879"/>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211879"/>
    <w:pPr>
      <w:ind w:firstLineChars="200" w:firstLine="420"/>
    </w:pPr>
    <w:rPr>
      <w:rFonts w:ascii="Calibri" w:eastAsia="宋体" w:hAnsi="Calibri" w:cs="Times New Roman"/>
    </w:rPr>
  </w:style>
  <w:style w:type="paragraph" w:customStyle="1" w:styleId="afe">
    <w:name w:val="项目符号，一级"/>
    <w:basedOn w:val="aff"/>
    <w:next w:val="aff"/>
    <w:qFormat/>
    <w:rsid w:val="00211879"/>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211879"/>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211879"/>
    <w:pPr>
      <w:spacing w:line="436" w:lineRule="exact"/>
    </w:pPr>
  </w:style>
  <w:style w:type="paragraph" w:customStyle="1" w:styleId="qw">
    <w:name w:val="qw"/>
    <w:qFormat/>
    <w:rsid w:val="00211879"/>
    <w:pPr>
      <w:widowControl w:val="0"/>
      <w:adjustRightInd w:val="0"/>
      <w:spacing w:line="312" w:lineRule="atLeast"/>
      <w:jc w:val="both"/>
      <w:textAlignment w:val="baseline"/>
    </w:pPr>
    <w:rPr>
      <w:rFonts w:ascii="宋体"/>
      <w:sz w:val="24"/>
    </w:rPr>
  </w:style>
  <w:style w:type="paragraph" w:customStyle="1" w:styleId="24">
    <w:name w:val="正文2"/>
    <w:basedOn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211879"/>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211879"/>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211879"/>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211879"/>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211879"/>
    <w:rPr>
      <w:rFonts w:ascii="Tahoma" w:eastAsia="宋体" w:hAnsi="Tahoma" w:cs="Times New Roman"/>
      <w:sz w:val="24"/>
      <w:szCs w:val="20"/>
    </w:rPr>
  </w:style>
  <w:style w:type="paragraph" w:customStyle="1" w:styleId="40">
    <w:name w:val="马刚标题4"/>
    <w:basedOn w:val="34"/>
    <w:next w:val="a"/>
    <w:qFormat/>
    <w:rsid w:val="00211879"/>
    <w:pPr>
      <w:tabs>
        <w:tab w:val="left" w:pos="1050"/>
      </w:tabs>
      <w:spacing w:before="100" w:after="40"/>
      <w:outlineLvl w:val="3"/>
    </w:pPr>
    <w:rPr>
      <w:b w:val="0"/>
    </w:rPr>
  </w:style>
  <w:style w:type="paragraph" w:customStyle="1" w:styleId="34">
    <w:name w:val="马刚标题3"/>
    <w:basedOn w:val="a"/>
    <w:next w:val="a"/>
    <w:qFormat/>
    <w:rsid w:val="00211879"/>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211879"/>
    <w:rPr>
      <w:rFonts w:ascii="Tahoma" w:eastAsia="宋体" w:hAnsi="Tahoma" w:cs="Times New Roman"/>
      <w:sz w:val="24"/>
      <w:szCs w:val="20"/>
    </w:rPr>
  </w:style>
  <w:style w:type="paragraph" w:customStyle="1" w:styleId="13">
    <w:name w:val="标题1，章节第一层"/>
    <w:basedOn w:val="aff"/>
    <w:next w:val="aff"/>
    <w:qFormat/>
    <w:rsid w:val="00211879"/>
    <w:pPr>
      <w:tabs>
        <w:tab w:val="left" w:pos="693"/>
      </w:tabs>
      <w:spacing w:beforeLines="0"/>
      <w:ind w:left="482"/>
      <w:outlineLvl w:val="0"/>
    </w:pPr>
    <w:rPr>
      <w:color w:val="000000"/>
      <w:sz w:val="24"/>
      <w:szCs w:val="24"/>
    </w:rPr>
  </w:style>
  <w:style w:type="paragraph" w:customStyle="1" w:styleId="Chare">
    <w:name w:val="Char"/>
    <w:basedOn w:val="a"/>
    <w:qFormat/>
    <w:rsid w:val="00211879"/>
    <w:pPr>
      <w:spacing w:afterLines="50" w:line="360" w:lineRule="auto"/>
    </w:pPr>
    <w:rPr>
      <w:rFonts w:ascii="Tahoma" w:eastAsia="宋体" w:hAnsi="Tahoma" w:cs="Times New Roman"/>
      <w:sz w:val="24"/>
      <w:szCs w:val="20"/>
    </w:rPr>
  </w:style>
  <w:style w:type="paragraph" w:customStyle="1" w:styleId="aff2">
    <w:name w:val="文档正文"/>
    <w:basedOn w:val="a"/>
    <w:qFormat/>
    <w:rsid w:val="00211879"/>
    <w:pPr>
      <w:spacing w:line="360" w:lineRule="auto"/>
    </w:pPr>
    <w:rPr>
      <w:rFonts w:ascii="宋体" w:eastAsia="宋体" w:hAnsi="宋体" w:cs="Times New Roman"/>
      <w:b/>
      <w:bCs/>
      <w:szCs w:val="24"/>
    </w:rPr>
  </w:style>
  <w:style w:type="paragraph" w:customStyle="1" w:styleId="ParaChar">
    <w:name w:val="默认段落字体 Para Char"/>
    <w:basedOn w:val="a"/>
    <w:qFormat/>
    <w:rsid w:val="00211879"/>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211879"/>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211879"/>
    <w:pPr>
      <w:spacing w:before="0" w:line="113" w:lineRule="atLeast"/>
    </w:pPr>
  </w:style>
  <w:style w:type="paragraph" w:customStyle="1" w:styleId="font7">
    <w:name w:val="font7"/>
    <w:basedOn w:val="a"/>
    <w:qFormat/>
    <w:rsid w:val="00211879"/>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211879"/>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211879"/>
    <w:rPr>
      <w:rFonts w:ascii="仿宋_GB2312" w:eastAsia="仿宋_GB2312" w:hAnsi="Times New Roman" w:cs="Times New Roman"/>
      <w:b/>
      <w:sz w:val="32"/>
      <w:szCs w:val="32"/>
    </w:rPr>
  </w:style>
  <w:style w:type="paragraph" w:customStyle="1" w:styleId="font5">
    <w:name w:val="font5"/>
    <w:basedOn w:val="a"/>
    <w:qFormat/>
    <w:rsid w:val="00211879"/>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211879"/>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211879"/>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211879"/>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211879"/>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211879"/>
    <w:rPr>
      <w:rFonts w:ascii="Tahoma" w:eastAsia="宋体" w:hAnsi="Tahoma" w:cs="Times New Roman"/>
      <w:sz w:val="24"/>
      <w:szCs w:val="20"/>
    </w:rPr>
  </w:style>
  <w:style w:type="paragraph" w:customStyle="1" w:styleId="27">
    <w:name w:val="样式2"/>
    <w:basedOn w:val="a"/>
    <w:qFormat/>
    <w:rsid w:val="00211879"/>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211879"/>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211879"/>
    <w:pPr>
      <w:spacing w:beforeLines="50" w:afterLines="50" w:line="240" w:lineRule="auto"/>
      <w:jc w:val="left"/>
    </w:pPr>
    <w:rPr>
      <w:rFonts w:cs="宋体"/>
      <w:sz w:val="30"/>
      <w:szCs w:val="20"/>
    </w:rPr>
  </w:style>
  <w:style w:type="paragraph" w:customStyle="1" w:styleId="flType">
    <w:name w:val="flType"/>
    <w:basedOn w:val="flName"/>
    <w:qFormat/>
    <w:rsid w:val="00211879"/>
    <w:pPr>
      <w:spacing w:after="284"/>
    </w:pPr>
    <w:rPr>
      <w:rFonts w:eastAsia="宋体"/>
      <w:b w:val="0"/>
    </w:rPr>
  </w:style>
  <w:style w:type="paragraph" w:customStyle="1" w:styleId="xl36">
    <w:name w:val="xl36"/>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211879"/>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211879"/>
    <w:rPr>
      <w:szCs w:val="20"/>
    </w:rPr>
  </w:style>
  <w:style w:type="paragraph" w:customStyle="1" w:styleId="aff4">
    <w:name w:val="标准小四"/>
    <w:basedOn w:val="a"/>
    <w:qFormat/>
    <w:rsid w:val="00211879"/>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211879"/>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211879"/>
    <w:pPr>
      <w:outlineLvl w:val="1"/>
    </w:pPr>
    <w:rPr>
      <w:rFonts w:ascii="仿宋_GB2312" w:eastAsia="仿宋_GB2312" w:hAnsi="宋体" w:cs="Times New Roman"/>
      <w:kern w:val="28"/>
      <w:sz w:val="28"/>
      <w:szCs w:val="24"/>
    </w:rPr>
  </w:style>
  <w:style w:type="paragraph" w:customStyle="1" w:styleId="aff5">
    <w:name w:val="公文正文"/>
    <w:basedOn w:val="a9"/>
    <w:qFormat/>
    <w:rsid w:val="00211879"/>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211879"/>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211879"/>
    <w:rPr>
      <w:rFonts w:ascii="Tahoma" w:eastAsia="宋体" w:hAnsi="Tahoma" w:cs="Times New Roman"/>
      <w:sz w:val="24"/>
      <w:szCs w:val="20"/>
    </w:rPr>
  </w:style>
  <w:style w:type="paragraph" w:customStyle="1" w:styleId="aff6">
    <w:name w:val="章标题"/>
    <w:next w:val="aff7"/>
    <w:qFormat/>
    <w:rsid w:val="00211879"/>
    <w:pPr>
      <w:spacing w:beforeLines="50" w:afterLines="50"/>
      <w:jc w:val="both"/>
      <w:outlineLvl w:val="1"/>
    </w:pPr>
    <w:rPr>
      <w:rFonts w:eastAsia="黑体"/>
      <w:sz w:val="21"/>
    </w:rPr>
  </w:style>
  <w:style w:type="paragraph" w:customStyle="1" w:styleId="aff7">
    <w:name w:val="段"/>
    <w:qFormat/>
    <w:rsid w:val="00211879"/>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211879"/>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211879"/>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211879"/>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211879"/>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211879"/>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211879"/>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211879"/>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211879"/>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211879"/>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211879"/>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211879"/>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211879"/>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211879"/>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211879"/>
    <w:pPr>
      <w:tabs>
        <w:tab w:val="left" w:pos="900"/>
      </w:tabs>
      <w:ind w:left="900" w:hanging="420"/>
      <w:jc w:val="center"/>
    </w:pPr>
    <w:rPr>
      <w:rFonts w:ascii="黑体" w:eastAsia="黑体"/>
      <w:sz w:val="21"/>
    </w:rPr>
  </w:style>
  <w:style w:type="paragraph" w:customStyle="1" w:styleId="1Char0">
    <w:name w:val="华宇段落1 Char"/>
    <w:basedOn w:val="a"/>
    <w:qFormat/>
    <w:rsid w:val="00211879"/>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211879"/>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211879"/>
    <w:pPr>
      <w:widowControl w:val="0"/>
      <w:jc w:val="both"/>
    </w:pPr>
    <w:rPr>
      <w:rFonts w:ascii="Calibri" w:eastAsia="微软雅黑" w:hAnsi="Calibri"/>
      <w:kern w:val="2"/>
      <w:sz w:val="24"/>
      <w:szCs w:val="22"/>
    </w:rPr>
  </w:style>
  <w:style w:type="paragraph" w:customStyle="1" w:styleId="affd">
    <w:name w:val="宏图高科"/>
    <w:basedOn w:val="a"/>
    <w:qFormat/>
    <w:rsid w:val="00211879"/>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211879"/>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211879"/>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211879"/>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211879"/>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211879"/>
    <w:pPr>
      <w:ind w:rightChars="-64" w:right="-134"/>
    </w:pPr>
    <w:rPr>
      <w:bCs w:val="0"/>
    </w:rPr>
  </w:style>
  <w:style w:type="paragraph" w:customStyle="1" w:styleId="contentlineheight">
    <w:name w:val="content_lineheight"/>
    <w:basedOn w:val="a"/>
    <w:qFormat/>
    <w:rsid w:val="00211879"/>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211879"/>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211879"/>
    <w:pPr>
      <w:spacing w:line="360" w:lineRule="auto"/>
    </w:pPr>
    <w:rPr>
      <w:rFonts w:ascii="Times New Roman" w:eastAsia="宋体" w:hAnsi="Times New Roman" w:cs="Times New Roman"/>
      <w:szCs w:val="20"/>
    </w:rPr>
  </w:style>
  <w:style w:type="paragraph" w:customStyle="1" w:styleId="xl39">
    <w:name w:val="xl39"/>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211879"/>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211879"/>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211879"/>
    <w:rPr>
      <w:rFonts w:ascii="Tahoma" w:eastAsia="宋体" w:hAnsi="Tahoma" w:cs="Times New Roman"/>
      <w:sz w:val="24"/>
      <w:szCs w:val="20"/>
    </w:rPr>
  </w:style>
  <w:style w:type="paragraph" w:customStyle="1" w:styleId="Char20">
    <w:name w:val="Char2"/>
    <w:basedOn w:val="a5"/>
    <w:qFormat/>
    <w:rsid w:val="00211879"/>
    <w:rPr>
      <w:rFonts w:ascii="Tahoma" w:hAnsi="Tahoma"/>
      <w:sz w:val="24"/>
    </w:rPr>
  </w:style>
  <w:style w:type="paragraph" w:customStyle="1" w:styleId="CD">
    <w:name w:val="CD 正文"/>
    <w:basedOn w:val="a"/>
    <w:qFormat/>
    <w:rsid w:val="00211879"/>
    <w:pPr>
      <w:jc w:val="left"/>
    </w:pPr>
    <w:rPr>
      <w:rFonts w:ascii="Arial" w:eastAsia="微软雅黑" w:hAnsi="Arial" w:cs="Times New Roman"/>
      <w:szCs w:val="24"/>
    </w:rPr>
  </w:style>
  <w:style w:type="paragraph" w:customStyle="1" w:styleId="xl41">
    <w:name w:val="xl41"/>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211879"/>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211879"/>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211879"/>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211879"/>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211879"/>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211879"/>
    <w:rPr>
      <w:rFonts w:ascii="Tahoma" w:eastAsia="宋体" w:hAnsi="Tahoma" w:cs="Times New Roman"/>
      <w:sz w:val="24"/>
      <w:szCs w:val="20"/>
    </w:rPr>
  </w:style>
  <w:style w:type="paragraph" w:customStyle="1" w:styleId="af17cgridlangnp1033langf">
    <w:name w:val="af17cgridlangnp1033langf"/>
    <w:qFormat/>
    <w:rsid w:val="00211879"/>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211879"/>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211879"/>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211879"/>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211879"/>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211879"/>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211879"/>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211879"/>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211879"/>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211879"/>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211879"/>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211879"/>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211879"/>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211879"/>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211879"/>
    <w:rPr>
      <w:rFonts w:ascii="Tahoma" w:eastAsia="宋体" w:hAnsi="Tahoma" w:cs="Times New Roman"/>
      <w:sz w:val="24"/>
      <w:szCs w:val="20"/>
    </w:rPr>
  </w:style>
  <w:style w:type="paragraph" w:customStyle="1" w:styleId="36">
    <w:name w:val="标题3，章节第三层"/>
    <w:basedOn w:val="a"/>
    <w:next w:val="aff"/>
    <w:qFormat/>
    <w:rsid w:val="00211879"/>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211879"/>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211879"/>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211879"/>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211879"/>
    <w:rPr>
      <w:rFonts w:ascii="Times New Roman" w:eastAsia="宋体" w:hAnsi="Times New Roman" w:cs="Times New Roman"/>
      <w:szCs w:val="21"/>
    </w:rPr>
  </w:style>
  <w:style w:type="paragraph" w:customStyle="1" w:styleId="xl33">
    <w:name w:val="xl3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211879"/>
    <w:rPr>
      <w:rFonts w:ascii="Tahoma" w:eastAsia="宋体" w:hAnsi="Tahoma" w:cs="Times New Roman"/>
      <w:sz w:val="24"/>
      <w:szCs w:val="20"/>
    </w:rPr>
  </w:style>
  <w:style w:type="paragraph" w:customStyle="1" w:styleId="afff7">
    <w:name w:val="小四 段落 宋体"/>
    <w:basedOn w:val="a4"/>
    <w:qFormat/>
    <w:rsid w:val="00211879"/>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211879"/>
    <w:pPr>
      <w:tabs>
        <w:tab w:val="left" w:pos="1211"/>
        <w:tab w:val="left" w:pos="1337"/>
      </w:tabs>
      <w:ind w:left="1337" w:right="-27" w:firstLine="480"/>
    </w:pPr>
    <w:rPr>
      <w:bCs w:val="0"/>
      <w:color w:val="000000"/>
      <w:sz w:val="24"/>
      <w:szCs w:val="24"/>
    </w:rPr>
  </w:style>
  <w:style w:type="paragraph" w:customStyle="1" w:styleId="xl34">
    <w:name w:val="xl34"/>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211879"/>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51">
    <w:name w:val="表头_5"/>
    <w:basedOn w:val="a"/>
    <w:qFormat/>
    <w:rsid w:val="00211879"/>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211879"/>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211879"/>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211879"/>
    <w:rPr>
      <w:rFonts w:ascii="Tahoma" w:eastAsia="宋体" w:hAnsi="Tahoma" w:cs="Times New Roman"/>
      <w:sz w:val="24"/>
      <w:szCs w:val="20"/>
    </w:rPr>
  </w:style>
  <w:style w:type="paragraph" w:customStyle="1" w:styleId="2Char2">
    <w:name w:val="正文 首行缩进:  2 字符 Char"/>
    <w:basedOn w:val="a"/>
    <w:qFormat/>
    <w:rsid w:val="00211879"/>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211879"/>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211879"/>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211879"/>
    <w:pPr>
      <w:jc w:val="left"/>
    </w:pPr>
    <w:rPr>
      <w:rFonts w:ascii="Tahoma" w:eastAsia="宋体" w:hAnsi="Tahoma" w:cs="Times New Roman"/>
      <w:sz w:val="24"/>
      <w:szCs w:val="20"/>
    </w:rPr>
  </w:style>
  <w:style w:type="paragraph" w:customStyle="1" w:styleId="afffa">
    <w:name w:val="三级目录"/>
    <w:next w:val="a"/>
    <w:uiPriority w:val="99"/>
    <w:qFormat/>
    <w:rsid w:val="00211879"/>
    <w:pPr>
      <w:ind w:firstLineChars="150" w:firstLine="420"/>
    </w:pPr>
    <w:rPr>
      <w:b/>
      <w:bCs/>
      <w:kern w:val="2"/>
      <w:sz w:val="24"/>
      <w:szCs w:val="24"/>
    </w:rPr>
  </w:style>
  <w:style w:type="paragraph" w:customStyle="1" w:styleId="afffb">
    <w:name w:val="二级目录"/>
    <w:next w:val="a"/>
    <w:link w:val="Charf0"/>
    <w:qFormat/>
    <w:rsid w:val="00211879"/>
    <w:pPr>
      <w:tabs>
        <w:tab w:val="left" w:pos="720"/>
      </w:tabs>
      <w:ind w:left="720" w:hanging="720"/>
      <w:outlineLvl w:val="1"/>
    </w:pPr>
    <w:rPr>
      <w:b/>
      <w:kern w:val="2"/>
      <w:sz w:val="30"/>
      <w:szCs w:val="28"/>
    </w:rPr>
  </w:style>
  <w:style w:type="paragraph" w:customStyle="1" w:styleId="afffc">
    <w:name w:val="普通正文"/>
    <w:basedOn w:val="a"/>
    <w:qFormat/>
    <w:rsid w:val="00211879"/>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211879"/>
  </w:style>
  <w:style w:type="character" w:customStyle="1" w:styleId="2CharChar">
    <w:name w:val="样式 首行缩进:  2 字符 Char Char"/>
    <w:link w:val="26"/>
    <w:qFormat/>
    <w:rsid w:val="00211879"/>
    <w:rPr>
      <w:rFonts w:ascii="Times New Roman" w:eastAsia="宋体" w:hAnsi="Times New Roman" w:cs="宋体"/>
      <w:sz w:val="24"/>
      <w:szCs w:val="20"/>
    </w:rPr>
  </w:style>
  <w:style w:type="character" w:customStyle="1" w:styleId="afffd">
    <w:name w:val="样式 宋体 小四"/>
    <w:qFormat/>
    <w:rsid w:val="00211879"/>
    <w:rPr>
      <w:rFonts w:ascii="宋体" w:hAnsi="宋体"/>
      <w:sz w:val="24"/>
    </w:rPr>
  </w:style>
  <w:style w:type="character" w:customStyle="1" w:styleId="CharCharCharChar1">
    <w:name w:val="小四 段落 宋体 Char Char Char Char1"/>
    <w:qFormat/>
    <w:rsid w:val="00211879"/>
    <w:rPr>
      <w:rFonts w:eastAsia="宋体"/>
      <w:kern w:val="2"/>
      <w:sz w:val="24"/>
      <w:szCs w:val="24"/>
      <w:lang w:val="en-US" w:eastAsia="zh-CN" w:bidi="ar-SA"/>
    </w:rPr>
  </w:style>
  <w:style w:type="character" w:customStyle="1" w:styleId="CharChar2">
    <w:name w:val="Char Char2"/>
    <w:qFormat/>
    <w:rsid w:val="00211879"/>
    <w:rPr>
      <w:rFonts w:ascii="宋体" w:eastAsia="宋体" w:hAnsi="Courier New"/>
      <w:kern w:val="2"/>
      <w:sz w:val="21"/>
      <w:szCs w:val="21"/>
      <w:lang w:val="en-US" w:eastAsia="zh-CN" w:bidi="ar-SA"/>
    </w:rPr>
  </w:style>
  <w:style w:type="character" w:customStyle="1" w:styleId="t1">
    <w:name w:val="t1"/>
    <w:qFormat/>
    <w:rsid w:val="00211879"/>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211879"/>
    <w:rPr>
      <w:rFonts w:eastAsia="宋体"/>
      <w:b/>
      <w:bCs/>
      <w:kern w:val="2"/>
      <w:sz w:val="32"/>
      <w:szCs w:val="32"/>
      <w:lang w:val="en-US" w:eastAsia="zh-CN" w:bidi="ar-SA"/>
    </w:rPr>
  </w:style>
  <w:style w:type="character" w:customStyle="1" w:styleId="H2Char1">
    <w:name w:val="H2 Char1"/>
    <w:qFormat/>
    <w:rsid w:val="00211879"/>
    <w:rPr>
      <w:rFonts w:ascii="Arial" w:eastAsia="黑体" w:hAnsi="Arial"/>
      <w:b/>
      <w:bCs/>
      <w:kern w:val="2"/>
      <w:sz w:val="32"/>
      <w:szCs w:val="32"/>
      <w:lang w:val="en-US" w:eastAsia="zh-CN" w:bidi="ar-SA"/>
    </w:rPr>
  </w:style>
  <w:style w:type="character" w:customStyle="1" w:styleId="3Char10">
    <w:name w:val="标题 3 Char1"/>
    <w:qFormat/>
    <w:rsid w:val="00211879"/>
    <w:rPr>
      <w:rFonts w:eastAsia="宋体"/>
      <w:b/>
      <w:bCs/>
      <w:kern w:val="2"/>
      <w:sz w:val="32"/>
      <w:szCs w:val="32"/>
      <w:lang w:val="en-US" w:eastAsia="zh-CN" w:bidi="ar-SA"/>
    </w:rPr>
  </w:style>
  <w:style w:type="character" w:customStyle="1" w:styleId="1pagesec3Char1">
    <w:name w:val="1page sec3 Char1"/>
    <w:basedOn w:val="a1"/>
    <w:qFormat/>
    <w:rsid w:val="00211879"/>
    <w:rPr>
      <w:kern w:val="2"/>
      <w:sz w:val="18"/>
      <w:szCs w:val="18"/>
    </w:rPr>
  </w:style>
  <w:style w:type="character" w:customStyle="1" w:styleId="subtitle1">
    <w:name w:val="subtitle1"/>
    <w:qFormat/>
    <w:rsid w:val="00211879"/>
    <w:rPr>
      <w:rFonts w:ascii="Georgia" w:hAnsi="Georgia" w:hint="default"/>
      <w:b/>
      <w:bCs/>
      <w:color w:val="666666"/>
      <w:sz w:val="18"/>
      <w:szCs w:val="18"/>
    </w:rPr>
  </w:style>
  <w:style w:type="character" w:customStyle="1" w:styleId="3zw">
    <w:name w:val="3zw"/>
    <w:basedOn w:val="a1"/>
    <w:qFormat/>
    <w:rsid w:val="00211879"/>
  </w:style>
  <w:style w:type="character" w:customStyle="1" w:styleId="CharChar0">
    <w:name w:val="标准文本 Char Char"/>
    <w:qFormat/>
    <w:rsid w:val="00211879"/>
    <w:rPr>
      <w:rFonts w:eastAsia="宋体" w:cs="宋体"/>
      <w:kern w:val="2"/>
      <w:sz w:val="24"/>
      <w:szCs w:val="24"/>
      <w:lang w:val="en-US" w:eastAsia="zh-CN" w:bidi="ar-SA"/>
    </w:rPr>
  </w:style>
  <w:style w:type="character" w:customStyle="1" w:styleId="style131">
    <w:name w:val="style131"/>
    <w:qFormat/>
    <w:rsid w:val="00211879"/>
    <w:rPr>
      <w:rFonts w:cs="Times New Roman"/>
      <w:sz w:val="18"/>
      <w:szCs w:val="18"/>
    </w:rPr>
  </w:style>
  <w:style w:type="character" w:customStyle="1" w:styleId="sect123Char1">
    <w:name w:val="sect1.2.3 Char1"/>
    <w:qFormat/>
    <w:rsid w:val="00211879"/>
    <w:rPr>
      <w:rFonts w:eastAsia="宋体"/>
      <w:b/>
      <w:bCs/>
      <w:kern w:val="2"/>
      <w:sz w:val="32"/>
      <w:szCs w:val="32"/>
      <w:lang w:val="en-US" w:eastAsia="zh-CN" w:bidi="ar-SA"/>
    </w:rPr>
  </w:style>
  <w:style w:type="character" w:customStyle="1" w:styleId="CharChar3">
    <w:name w:val="标准小四 Char Char"/>
    <w:qFormat/>
    <w:rsid w:val="00211879"/>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211879"/>
    <w:rPr>
      <w:rFonts w:eastAsia="宋体"/>
      <w:kern w:val="2"/>
      <w:sz w:val="24"/>
      <w:szCs w:val="24"/>
      <w:lang w:val="en-US" w:eastAsia="zh-CN" w:bidi="ar-SA"/>
    </w:rPr>
  </w:style>
  <w:style w:type="character" w:customStyle="1" w:styleId="1CharCharChar">
    <w:name w:val="华宇段落1 Char Char Char"/>
    <w:qFormat/>
    <w:rsid w:val="00211879"/>
    <w:rPr>
      <w:rFonts w:eastAsia="宋体"/>
      <w:bCs/>
      <w:kern w:val="2"/>
      <w:sz w:val="24"/>
      <w:szCs w:val="24"/>
      <w:lang w:val="en-US" w:eastAsia="zh-CN" w:bidi="ar-SA"/>
    </w:rPr>
  </w:style>
  <w:style w:type="character" w:customStyle="1" w:styleId="CharCharChar10">
    <w:name w:val="小四 段落 宋体 Char Char Char1"/>
    <w:qFormat/>
    <w:rsid w:val="00211879"/>
    <w:rPr>
      <w:rFonts w:ascii="宋体" w:eastAsia="宋体" w:hAnsi="宋体"/>
      <w:kern w:val="2"/>
      <w:sz w:val="24"/>
      <w:szCs w:val="24"/>
      <w:lang w:val="en-US" w:eastAsia="zh-CN" w:bidi="ar-SA"/>
    </w:rPr>
  </w:style>
  <w:style w:type="character" w:customStyle="1" w:styleId="ih151">
    <w:name w:val="ih151"/>
    <w:qFormat/>
    <w:rsid w:val="00211879"/>
    <w:rPr>
      <w:color w:val="666666"/>
      <w:sz w:val="18"/>
      <w:szCs w:val="18"/>
      <w:u w:val="none"/>
    </w:rPr>
  </w:style>
  <w:style w:type="character" w:customStyle="1" w:styleId="Char12">
    <w:name w:val="小四 段落 宋体 Char1"/>
    <w:qFormat/>
    <w:rsid w:val="00211879"/>
    <w:rPr>
      <w:rFonts w:eastAsia="宋体"/>
      <w:kern w:val="2"/>
      <w:sz w:val="24"/>
      <w:szCs w:val="24"/>
      <w:lang w:val="en-US" w:eastAsia="zh-CN" w:bidi="ar-SA"/>
    </w:rPr>
  </w:style>
  <w:style w:type="character" w:customStyle="1" w:styleId="Char13">
    <w:name w:val="特点 Char1"/>
    <w:qFormat/>
    <w:rsid w:val="00211879"/>
    <w:rPr>
      <w:rFonts w:eastAsia="宋体"/>
      <w:kern w:val="2"/>
      <w:sz w:val="21"/>
      <w:lang w:val="en-US" w:eastAsia="zh-CN" w:bidi="ar-SA"/>
    </w:rPr>
  </w:style>
  <w:style w:type="character" w:customStyle="1" w:styleId="Title1Char">
    <w:name w:val="Title1 Char"/>
    <w:qFormat/>
    <w:rsid w:val="00211879"/>
    <w:rPr>
      <w:rFonts w:eastAsia="宋体"/>
      <w:b/>
      <w:bCs/>
      <w:kern w:val="44"/>
      <w:sz w:val="44"/>
      <w:szCs w:val="44"/>
      <w:lang w:val="en-US" w:eastAsia="zh-CN" w:bidi="ar-SA"/>
    </w:rPr>
  </w:style>
  <w:style w:type="character" w:customStyle="1" w:styleId="afffe">
    <w:name w:val="样式 宋体"/>
    <w:qFormat/>
    <w:rsid w:val="00211879"/>
    <w:rPr>
      <w:rFonts w:ascii="宋体" w:eastAsia="宋体" w:hAnsi="宋体"/>
      <w:sz w:val="24"/>
      <w:szCs w:val="24"/>
    </w:rPr>
  </w:style>
  <w:style w:type="character" w:customStyle="1" w:styleId="Char11">
    <w:name w:val="正文缩进 Char1"/>
    <w:link w:val="1a"/>
    <w:qFormat/>
    <w:rsid w:val="00211879"/>
    <w:rPr>
      <w:rFonts w:ascii="Times New Roman" w:eastAsia="宋体" w:hAnsi="Times New Roman" w:cs="Times New Roman"/>
      <w:kern w:val="0"/>
      <w:sz w:val="20"/>
      <w:szCs w:val="20"/>
    </w:rPr>
  </w:style>
  <w:style w:type="character" w:customStyle="1" w:styleId="Charf1">
    <w:name w:val="正文 + 宋体 Char"/>
    <w:qFormat/>
    <w:rsid w:val="00211879"/>
    <w:rPr>
      <w:rFonts w:eastAsia="宋体"/>
      <w:kern w:val="2"/>
      <w:sz w:val="21"/>
      <w:szCs w:val="24"/>
      <w:lang w:val="en-US" w:eastAsia="zh-CN" w:bidi="ar-SA"/>
    </w:rPr>
  </w:style>
  <w:style w:type="character" w:customStyle="1" w:styleId="contentlineheight1">
    <w:name w:val="content_lineheight1"/>
    <w:basedOn w:val="a1"/>
    <w:qFormat/>
    <w:rsid w:val="00211879"/>
  </w:style>
  <w:style w:type="character" w:customStyle="1" w:styleId="normalfont1">
    <w:name w:val="normalfont1"/>
    <w:qFormat/>
    <w:rsid w:val="00211879"/>
    <w:rPr>
      <w:rFonts w:ascii="ˎ̥" w:hAnsi="ˎ̥" w:hint="default"/>
      <w:sz w:val="18"/>
      <w:szCs w:val="18"/>
      <w:u w:val="none"/>
    </w:rPr>
  </w:style>
  <w:style w:type="character" w:customStyle="1" w:styleId="hCharChar">
    <w:name w:val="h Char Char"/>
    <w:basedOn w:val="a1"/>
    <w:qFormat/>
    <w:rsid w:val="00211879"/>
    <w:rPr>
      <w:kern w:val="2"/>
      <w:sz w:val="18"/>
      <w:szCs w:val="18"/>
    </w:rPr>
  </w:style>
  <w:style w:type="character" w:customStyle="1" w:styleId="2ndlevelChar">
    <w:name w:val="2nd level Char"/>
    <w:qFormat/>
    <w:rsid w:val="00211879"/>
    <w:rPr>
      <w:rFonts w:ascii="Arial" w:eastAsia="黑体" w:hAnsi="Arial"/>
      <w:b/>
      <w:bCs/>
      <w:kern w:val="2"/>
      <w:sz w:val="32"/>
      <w:szCs w:val="32"/>
      <w:lang w:val="en-US" w:eastAsia="zh-CN" w:bidi="ar-SA"/>
    </w:rPr>
  </w:style>
  <w:style w:type="character" w:customStyle="1" w:styleId="1pagesec3Char">
    <w:name w:val="1page sec3 Char"/>
    <w:basedOn w:val="a1"/>
    <w:qFormat/>
    <w:rsid w:val="00211879"/>
    <w:rPr>
      <w:rFonts w:eastAsia="宋体"/>
      <w:kern w:val="2"/>
      <w:sz w:val="18"/>
      <w:szCs w:val="18"/>
      <w:lang w:val="en-US" w:eastAsia="zh-CN" w:bidi="ar-SA"/>
    </w:rPr>
  </w:style>
  <w:style w:type="character" w:customStyle="1" w:styleId="Charf0">
    <w:name w:val="二级目录 Char"/>
    <w:link w:val="afffb"/>
    <w:qFormat/>
    <w:locked/>
    <w:rsid w:val="00211879"/>
    <w:rPr>
      <w:rFonts w:ascii="Times New Roman" w:eastAsia="宋体" w:hAnsi="Times New Roman" w:cs="Times New Roman"/>
      <w:b/>
      <w:sz w:val="30"/>
      <w:szCs w:val="28"/>
    </w:rPr>
  </w:style>
  <w:style w:type="paragraph" w:customStyle="1" w:styleId="2b">
    <w:name w:val="无间隔2"/>
    <w:uiPriority w:val="1"/>
    <w:qFormat/>
    <w:rsid w:val="00211879"/>
    <w:pPr>
      <w:widowControl w:val="0"/>
      <w:jc w:val="both"/>
    </w:pPr>
    <w:rPr>
      <w:kern w:val="2"/>
      <w:sz w:val="21"/>
      <w:szCs w:val="24"/>
    </w:rPr>
  </w:style>
  <w:style w:type="paragraph" w:customStyle="1" w:styleId="Style1">
    <w:name w:val="_Style 1"/>
    <w:basedOn w:val="a"/>
    <w:uiPriority w:val="34"/>
    <w:qFormat/>
    <w:rsid w:val="00211879"/>
    <w:pPr>
      <w:ind w:firstLineChars="200" w:firstLine="420"/>
    </w:pPr>
    <w:rPr>
      <w:rFonts w:ascii="Calibri" w:hAnsi="Calibri"/>
    </w:rPr>
  </w:style>
  <w:style w:type="character" w:customStyle="1" w:styleId="apple-converted-space">
    <w:name w:val="apple-converted-space"/>
    <w:basedOn w:val="a1"/>
    <w:qFormat/>
    <w:rsid w:val="00211879"/>
  </w:style>
  <w:style w:type="paragraph" w:styleId="affff">
    <w:name w:val="List Paragraph"/>
    <w:basedOn w:val="a"/>
    <w:uiPriority w:val="99"/>
    <w:unhideWhenUsed/>
    <w:qFormat/>
    <w:rsid w:val="00211879"/>
    <w:pPr>
      <w:ind w:firstLineChars="200" w:firstLine="420"/>
    </w:pPr>
  </w:style>
  <w:style w:type="paragraph" w:customStyle="1" w:styleId="TOC1">
    <w:name w:val="TOC 标题1"/>
    <w:basedOn w:val="1"/>
    <w:next w:val="a"/>
    <w:uiPriority w:val="39"/>
    <w:semiHidden/>
    <w:unhideWhenUsed/>
    <w:qFormat/>
    <w:rsid w:val="0021187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211879"/>
    <w:rPr>
      <w:rFonts w:ascii="宋体" w:eastAsia="宋体" w:hAnsi="宋体" w:cs="宋体" w:hint="eastAsia"/>
      <w:color w:val="FF0000"/>
      <w:sz w:val="21"/>
      <w:szCs w:val="21"/>
      <w:u w:val="none"/>
    </w:rPr>
  </w:style>
  <w:style w:type="character" w:customStyle="1" w:styleId="font41">
    <w:name w:val="font41"/>
    <w:basedOn w:val="a1"/>
    <w:qFormat/>
    <w:rsid w:val="00211879"/>
    <w:rPr>
      <w:rFonts w:ascii="Times New Roman" w:hAnsi="Times New Roman" w:cs="Times New Roman" w:hint="default"/>
      <w:color w:val="FF0000"/>
      <w:sz w:val="21"/>
      <w:szCs w:val="21"/>
      <w:u w:val="none"/>
    </w:rPr>
  </w:style>
  <w:style w:type="character" w:customStyle="1" w:styleId="font11">
    <w:name w:val="font11"/>
    <w:basedOn w:val="a1"/>
    <w:qFormat/>
    <w:rsid w:val="00211879"/>
    <w:rPr>
      <w:rFonts w:ascii="??" w:eastAsia="??" w:hAnsi="??" w:cs="??" w:hint="default"/>
      <w:color w:val="FF0000"/>
      <w:sz w:val="22"/>
      <w:szCs w:val="22"/>
      <w:u w:val="none"/>
    </w:rPr>
  </w:style>
  <w:style w:type="character" w:customStyle="1" w:styleId="font01">
    <w:name w:val="font01"/>
    <w:basedOn w:val="a1"/>
    <w:qFormat/>
    <w:rsid w:val="00211879"/>
    <w:rPr>
      <w:rFonts w:ascii="宋体" w:eastAsia="宋体" w:hAnsi="宋体" w:cs="宋体" w:hint="eastAsia"/>
      <w:color w:val="FF0000"/>
      <w:sz w:val="22"/>
      <w:szCs w:val="22"/>
      <w:u w:val="none"/>
    </w:rPr>
  </w:style>
  <w:style w:type="character" w:customStyle="1" w:styleId="font71">
    <w:name w:val="font71"/>
    <w:basedOn w:val="a1"/>
    <w:qFormat/>
    <w:rsid w:val="00211879"/>
    <w:rPr>
      <w:rFonts w:ascii="宋体" w:eastAsia="宋体" w:hAnsi="宋体" w:cs="宋体" w:hint="eastAsia"/>
      <w:color w:val="FF0000"/>
      <w:sz w:val="21"/>
      <w:szCs w:val="21"/>
      <w:u w:val="none"/>
    </w:rPr>
  </w:style>
  <w:style w:type="character" w:customStyle="1" w:styleId="font31">
    <w:name w:val="font31"/>
    <w:basedOn w:val="a1"/>
    <w:qFormat/>
    <w:rsid w:val="00211879"/>
    <w:rPr>
      <w:rFonts w:ascii="宋体" w:eastAsia="宋体" w:hAnsi="宋体" w:cs="宋体" w:hint="eastAsia"/>
      <w:color w:val="000000"/>
      <w:sz w:val="21"/>
      <w:szCs w:val="21"/>
      <w:u w:val="none"/>
    </w:rPr>
  </w:style>
  <w:style w:type="paragraph" w:customStyle="1" w:styleId="WPSOffice1">
    <w:name w:val="WPSOffice手动目录 1"/>
    <w:rsid w:val="0021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7032">
      <w:bodyDiv w:val="1"/>
      <w:marLeft w:val="0"/>
      <w:marRight w:val="0"/>
      <w:marTop w:val="0"/>
      <w:marBottom w:val="0"/>
      <w:divBdr>
        <w:top w:val="none" w:sz="0" w:space="0" w:color="auto"/>
        <w:left w:val="none" w:sz="0" w:space="0" w:color="auto"/>
        <w:bottom w:val="none" w:sz="0" w:space="0" w:color="auto"/>
        <w:right w:val="none" w:sz="0" w:space="0" w:color="auto"/>
      </w:divBdr>
    </w:div>
    <w:div w:id="302857143">
      <w:bodyDiv w:val="1"/>
      <w:marLeft w:val="0"/>
      <w:marRight w:val="0"/>
      <w:marTop w:val="0"/>
      <w:marBottom w:val="0"/>
      <w:divBdr>
        <w:top w:val="none" w:sz="0" w:space="0" w:color="auto"/>
        <w:left w:val="none" w:sz="0" w:space="0" w:color="auto"/>
        <w:bottom w:val="none" w:sz="0" w:space="0" w:color="auto"/>
        <w:right w:val="none" w:sz="0" w:space="0" w:color="auto"/>
      </w:divBdr>
    </w:div>
    <w:div w:id="392969425">
      <w:bodyDiv w:val="1"/>
      <w:marLeft w:val="0"/>
      <w:marRight w:val="0"/>
      <w:marTop w:val="0"/>
      <w:marBottom w:val="0"/>
      <w:divBdr>
        <w:top w:val="none" w:sz="0" w:space="0" w:color="auto"/>
        <w:left w:val="none" w:sz="0" w:space="0" w:color="auto"/>
        <w:bottom w:val="none" w:sz="0" w:space="0" w:color="auto"/>
        <w:right w:val="none" w:sz="0" w:space="0" w:color="auto"/>
      </w:divBdr>
    </w:div>
    <w:div w:id="394277354">
      <w:bodyDiv w:val="1"/>
      <w:marLeft w:val="0"/>
      <w:marRight w:val="0"/>
      <w:marTop w:val="0"/>
      <w:marBottom w:val="0"/>
      <w:divBdr>
        <w:top w:val="none" w:sz="0" w:space="0" w:color="auto"/>
        <w:left w:val="none" w:sz="0" w:space="0" w:color="auto"/>
        <w:bottom w:val="none" w:sz="0" w:space="0" w:color="auto"/>
        <w:right w:val="none" w:sz="0" w:space="0" w:color="auto"/>
      </w:divBdr>
    </w:div>
    <w:div w:id="751663137">
      <w:bodyDiv w:val="1"/>
      <w:marLeft w:val="0"/>
      <w:marRight w:val="0"/>
      <w:marTop w:val="0"/>
      <w:marBottom w:val="0"/>
      <w:divBdr>
        <w:top w:val="none" w:sz="0" w:space="0" w:color="auto"/>
        <w:left w:val="none" w:sz="0" w:space="0" w:color="auto"/>
        <w:bottom w:val="none" w:sz="0" w:space="0" w:color="auto"/>
        <w:right w:val="none" w:sz="0" w:space="0" w:color="auto"/>
      </w:divBdr>
    </w:div>
    <w:div w:id="1627152905">
      <w:bodyDiv w:val="1"/>
      <w:marLeft w:val="0"/>
      <w:marRight w:val="0"/>
      <w:marTop w:val="0"/>
      <w:marBottom w:val="0"/>
      <w:divBdr>
        <w:top w:val="none" w:sz="0" w:space="0" w:color="auto"/>
        <w:left w:val="none" w:sz="0" w:space="0" w:color="auto"/>
        <w:bottom w:val="none" w:sz="0" w:space="0" w:color="auto"/>
        <w:right w:val="none" w:sz="0" w:space="0" w:color="auto"/>
      </w:divBdr>
    </w:div>
    <w:div w:id="1687366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B93FB-0EE4-4313-9843-6C651FFE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41</Pages>
  <Words>2227</Words>
  <Characters>12696</Characters>
  <Application>Microsoft Office Word</Application>
  <DocSecurity>0</DocSecurity>
  <Lines>105</Lines>
  <Paragraphs>29</Paragraphs>
  <ScaleCrop>false</ScaleCrop>
  <Company>Microsoft</Company>
  <LinksUpToDate>false</LinksUpToDate>
  <CharactersWithSpaces>14894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101</cp:revision>
  <cp:lastPrinted>2019-11-06T10:01:00Z</cp:lastPrinted>
  <dcterms:created xsi:type="dcterms:W3CDTF">2018-03-14T10:03:00Z</dcterms:created>
  <dcterms:modified xsi:type="dcterms:W3CDTF">2019-12-09T08:49:00Z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