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C01" w:rsidRDefault="00AE5C01">
      <w:pPr>
        <w:autoSpaceDE w:val="0"/>
        <w:autoSpaceDN w:val="0"/>
        <w:adjustRightInd w:val="0"/>
        <w:jc w:val="center"/>
        <w:outlineLvl w:val="0"/>
        <w:rPr>
          <w:rFonts w:ascii="仿宋_GB2312" w:eastAsia="仿宋_GB2312" w:hAnsi="黑体"/>
          <w:b/>
          <w:color w:val="000000"/>
          <w:sz w:val="52"/>
          <w:szCs w:val="52"/>
          <w:lang w:val="zh-CN"/>
        </w:rPr>
      </w:pPr>
    </w:p>
    <w:p w:rsidR="00826250"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2019年度</w:t>
      </w:r>
      <w:r>
        <w:rPr>
          <w:rFonts w:asciiTheme="minorEastAsia" w:eastAsiaTheme="minorEastAsia" w:hAnsiTheme="minorEastAsia" w:cstheme="minorEastAsia" w:hint="eastAsia"/>
          <w:sz w:val="52"/>
          <w:szCs w:val="52"/>
          <w:lang w:val="zh-CN"/>
        </w:rPr>
        <w:t>南京市</w:t>
      </w:r>
      <w:r w:rsidR="00826250">
        <w:rPr>
          <w:rFonts w:asciiTheme="minorEastAsia" w:eastAsiaTheme="minorEastAsia" w:hAnsiTheme="minorEastAsia" w:cstheme="minorEastAsia" w:hint="eastAsia"/>
          <w:sz w:val="52"/>
          <w:szCs w:val="52"/>
          <w:lang w:val="zh-CN"/>
        </w:rPr>
        <w:t>秦淮</w:t>
      </w:r>
      <w:r w:rsidR="00C36E12">
        <w:rPr>
          <w:rFonts w:asciiTheme="minorEastAsia" w:eastAsiaTheme="minorEastAsia" w:hAnsiTheme="minorEastAsia" w:cstheme="minorEastAsia" w:hint="eastAsia"/>
          <w:sz w:val="52"/>
          <w:szCs w:val="52"/>
          <w:lang w:val="zh-CN"/>
        </w:rPr>
        <w:t>区</w:t>
      </w: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区级</w:t>
      </w:r>
      <w:r>
        <w:rPr>
          <w:rFonts w:asciiTheme="minorEastAsia" w:eastAsiaTheme="minorEastAsia" w:hAnsiTheme="minorEastAsia" w:cstheme="minorEastAsia" w:hint="eastAsia"/>
          <w:sz w:val="52"/>
          <w:szCs w:val="52"/>
          <w:lang w:val="zh-CN"/>
        </w:rPr>
        <w:t>公益创投项目</w:t>
      </w: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AE5C01" w:rsidRDefault="00AE5C01">
      <w:pPr>
        <w:autoSpaceDE w:val="0"/>
        <w:autoSpaceDN w:val="0"/>
        <w:adjustRightInd w:val="0"/>
        <w:jc w:val="center"/>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6"/>
          <w:szCs w:val="36"/>
          <w:lang w:val="zh-CN"/>
        </w:rPr>
      </w:pPr>
    </w:p>
    <w:p w:rsidR="00AE5C01" w:rsidRDefault="006F3BD2" w:rsidP="00532F93">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项目编号：</w:t>
      </w:r>
      <w:r w:rsidR="00826250">
        <w:rPr>
          <w:rFonts w:asciiTheme="minorEastAsia" w:hAnsiTheme="minorEastAsia" w:cstheme="minorEastAsia"/>
          <w:sz w:val="36"/>
          <w:szCs w:val="36"/>
          <w:u w:val="single"/>
          <w:lang w:val="zh-CN"/>
        </w:rPr>
        <w:t>QHMZ-201911</w:t>
      </w:r>
      <w:r w:rsidR="007A67DF">
        <w:rPr>
          <w:rFonts w:asciiTheme="minorEastAsia" w:hAnsiTheme="minorEastAsia" w:cstheme="minorEastAsia"/>
          <w:sz w:val="36"/>
          <w:szCs w:val="36"/>
          <w:u w:val="single"/>
          <w:lang w:val="zh-CN"/>
        </w:rPr>
        <w:t>2506</w:t>
      </w:r>
    </w:p>
    <w:p w:rsidR="00AE5C01" w:rsidRDefault="006F3BD2" w:rsidP="007A67DF">
      <w:pPr>
        <w:autoSpaceDE w:val="0"/>
        <w:autoSpaceDN w:val="0"/>
        <w:adjustRightInd w:val="0"/>
        <w:ind w:firstLineChars="472" w:firstLine="1699"/>
        <w:jc w:val="left"/>
        <w:rPr>
          <w:rFonts w:asciiTheme="minorEastAsia" w:hAnsiTheme="minorEastAsia" w:cstheme="minorEastAsia"/>
          <w:color w:val="000000"/>
          <w:sz w:val="44"/>
          <w:szCs w:val="44"/>
          <w:lang w:val="zh-CN"/>
        </w:rPr>
      </w:pPr>
      <w:r>
        <w:rPr>
          <w:rFonts w:asciiTheme="minorEastAsia" w:hAnsiTheme="minorEastAsia" w:cstheme="minorEastAsia" w:hint="eastAsia"/>
          <w:sz w:val="36"/>
          <w:szCs w:val="36"/>
          <w:lang w:val="zh-CN"/>
        </w:rPr>
        <w:t>项目名称：</w:t>
      </w:r>
      <w:r w:rsidR="007A67DF" w:rsidRPr="007A67DF">
        <w:rPr>
          <w:rFonts w:asciiTheme="minorEastAsia" w:hAnsiTheme="minorEastAsia" w:cstheme="minorEastAsia" w:hint="eastAsia"/>
          <w:sz w:val="36"/>
          <w:szCs w:val="36"/>
          <w:u w:val="single"/>
          <w:lang w:val="zh-CN"/>
        </w:rPr>
        <w:t>2019年度南京市秦淮区公益创投专业支持服务项目第一批</w:t>
      </w: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E57616" w:rsidRDefault="00E57616">
      <w:pPr>
        <w:autoSpaceDE w:val="0"/>
        <w:autoSpaceDN w:val="0"/>
        <w:adjustRightInd w:val="0"/>
        <w:outlineLvl w:val="0"/>
        <w:rPr>
          <w:rFonts w:asciiTheme="minorEastAsia" w:hAnsiTheme="minorEastAsia" w:cstheme="minorEastAsia"/>
          <w:color w:val="000000"/>
          <w:sz w:val="44"/>
          <w:szCs w:val="44"/>
          <w:lang w:val="zh-CN"/>
        </w:rPr>
      </w:pPr>
    </w:p>
    <w:p w:rsidR="00E57616" w:rsidRDefault="00E57616">
      <w:pPr>
        <w:autoSpaceDE w:val="0"/>
        <w:autoSpaceDN w:val="0"/>
        <w:adjustRightInd w:val="0"/>
        <w:outlineLvl w:val="0"/>
        <w:rPr>
          <w:rFonts w:asciiTheme="minorEastAsia" w:hAnsiTheme="minorEastAsia" w:cstheme="minorEastAsia"/>
          <w:color w:val="000000"/>
          <w:sz w:val="44"/>
          <w:szCs w:val="44"/>
          <w:lang w:val="zh-CN"/>
        </w:rPr>
      </w:pPr>
    </w:p>
    <w:p w:rsidR="00E57616" w:rsidRDefault="00E57616">
      <w:pPr>
        <w:autoSpaceDE w:val="0"/>
        <w:autoSpaceDN w:val="0"/>
        <w:adjustRightInd w:val="0"/>
        <w:outlineLvl w:val="0"/>
        <w:rPr>
          <w:rFonts w:asciiTheme="minorEastAsia" w:hAnsiTheme="minorEastAsia" w:cstheme="minorEastAsia"/>
          <w:color w:val="000000"/>
          <w:sz w:val="44"/>
          <w:szCs w:val="44"/>
          <w:lang w:val="zh-CN"/>
        </w:rPr>
      </w:pP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二〇一</w:t>
      </w:r>
      <w:r>
        <w:rPr>
          <w:rFonts w:asciiTheme="minorEastAsia" w:eastAsiaTheme="minorEastAsia" w:hAnsiTheme="minorEastAsia" w:cstheme="minorEastAsia" w:hint="eastAsia"/>
          <w:sz w:val="28"/>
          <w:szCs w:val="28"/>
        </w:rPr>
        <w:t>九</w:t>
      </w:r>
      <w:r>
        <w:rPr>
          <w:rFonts w:asciiTheme="minorEastAsia" w:eastAsiaTheme="minorEastAsia" w:hAnsiTheme="minorEastAsia" w:cstheme="minorEastAsia" w:hint="eastAsia"/>
          <w:sz w:val="28"/>
          <w:szCs w:val="28"/>
          <w:lang w:val="zh-CN"/>
        </w:rPr>
        <w:t>年</w:t>
      </w:r>
      <w:r w:rsidR="00532F93">
        <w:rPr>
          <w:rFonts w:asciiTheme="minorEastAsia" w:eastAsiaTheme="minorEastAsia" w:hAnsiTheme="minorEastAsia" w:cstheme="minorEastAsia" w:hint="eastAsia"/>
          <w:sz w:val="28"/>
          <w:szCs w:val="28"/>
          <w:lang w:val="zh-CN"/>
        </w:rPr>
        <w:t>十</w:t>
      </w:r>
      <w:r w:rsidR="00826250">
        <w:rPr>
          <w:rFonts w:asciiTheme="minorEastAsia" w:eastAsiaTheme="minorEastAsia" w:hAnsiTheme="minorEastAsia" w:cstheme="minorEastAsia" w:hint="eastAsia"/>
          <w:sz w:val="28"/>
          <w:szCs w:val="28"/>
          <w:lang w:val="zh-CN"/>
        </w:rPr>
        <w:t>一</w:t>
      </w:r>
      <w:r>
        <w:rPr>
          <w:rFonts w:asciiTheme="minorEastAsia" w:eastAsiaTheme="minorEastAsia" w:hAnsiTheme="minorEastAsia" w:cstheme="minorEastAsia" w:hint="eastAsia"/>
          <w:sz w:val="28"/>
          <w:szCs w:val="28"/>
          <w:lang w:val="zh-CN"/>
        </w:rPr>
        <w:t>月</w:t>
      </w:r>
    </w:p>
    <w:p w:rsidR="007A67DF" w:rsidRPr="007A67DF" w:rsidRDefault="007A67DF" w:rsidP="007A67DF">
      <w:pPr>
        <w:rPr>
          <w:lang w:val="zh-CN"/>
        </w:rPr>
      </w:pP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AE5C01" w:rsidRDefault="006F3BD2">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AE5C01" w:rsidRDefault="00211879">
          <w:pPr>
            <w:pStyle w:val="10"/>
            <w:tabs>
              <w:tab w:val="right" w:leader="hyphen" w:pos="9404"/>
            </w:tabs>
            <w:rPr>
              <w:rFonts w:asciiTheme="minorEastAsia" w:eastAsiaTheme="minorEastAsia" w:hAnsiTheme="minorEastAsia" w:cstheme="minorEastAsia"/>
              <w:noProof/>
              <w:sz w:val="36"/>
              <w:szCs w:val="36"/>
            </w:rPr>
          </w:pPr>
          <w:r>
            <w:rPr>
              <w:rFonts w:asciiTheme="minorEastAsia" w:eastAsiaTheme="minorEastAsia" w:hAnsiTheme="minorEastAsia" w:cstheme="minorEastAsia" w:hint="eastAsia"/>
              <w:color w:val="000000"/>
              <w:sz w:val="36"/>
              <w:szCs w:val="36"/>
              <w:lang w:val="zh-CN"/>
            </w:rPr>
            <w:fldChar w:fldCharType="begin"/>
          </w:r>
          <w:r w:rsidR="006F3BD2">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sidR="006F3BD2">
              <w:rPr>
                <w:rFonts w:asciiTheme="minorEastAsia" w:eastAsiaTheme="minorEastAsia" w:hAnsiTheme="minorEastAsia" w:cstheme="minorEastAsia" w:hint="eastAsia"/>
                <w:noProof/>
                <w:sz w:val="36"/>
                <w:szCs w:val="36"/>
                <w:lang w:val="zh-CN"/>
              </w:rPr>
              <w:t>第一章 竞 标 邀 请</w:t>
            </w:r>
            <w:r w:rsidR="006F3BD2">
              <w:rPr>
                <w:rFonts w:asciiTheme="minorEastAsia" w:eastAsiaTheme="minorEastAsia" w:hAnsiTheme="minorEastAsia" w:cstheme="minorEastAsia" w:hint="eastAsia"/>
                <w:noProof/>
                <w:sz w:val="36"/>
                <w:szCs w:val="36"/>
              </w:rPr>
              <w:tab/>
            </w:r>
            <w:r>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_Toc13949 </w:instrText>
            </w:r>
            <w:r>
              <w:rPr>
                <w:rFonts w:asciiTheme="minorEastAsia" w:eastAsiaTheme="minorEastAsia" w:hAnsiTheme="minorEastAsia" w:cstheme="minorEastAsia" w:hint="eastAsia"/>
                <w:noProof/>
                <w:sz w:val="36"/>
                <w:szCs w:val="36"/>
              </w:rPr>
              <w:fldChar w:fldCharType="separate"/>
            </w:r>
            <w:r w:rsidR="00B77633">
              <w:rPr>
                <w:rFonts w:asciiTheme="minorEastAsia" w:eastAsiaTheme="minorEastAsia" w:hAnsiTheme="minorEastAsia" w:cstheme="minorEastAsia"/>
                <w:noProof/>
                <w:sz w:val="36"/>
                <w:szCs w:val="36"/>
              </w:rPr>
              <w:t>2</w:t>
            </w:r>
            <w:r>
              <w:rPr>
                <w:rFonts w:asciiTheme="minorEastAsia" w:eastAsiaTheme="minorEastAsia" w:hAnsiTheme="minorEastAsia" w:cstheme="minorEastAsia" w:hint="eastAsia"/>
                <w:noProof/>
                <w:sz w:val="36"/>
                <w:szCs w:val="36"/>
              </w:rPr>
              <w:fldChar w:fldCharType="end"/>
            </w:r>
          </w:hyperlink>
        </w:p>
        <w:p w:rsidR="00AE5C01" w:rsidRDefault="009B685D">
          <w:pPr>
            <w:pStyle w:val="10"/>
            <w:tabs>
              <w:tab w:val="right" w:leader="hyphen" w:pos="9404"/>
            </w:tabs>
            <w:rPr>
              <w:rFonts w:asciiTheme="minorEastAsia" w:eastAsiaTheme="minorEastAsia" w:hAnsiTheme="minorEastAsia" w:cstheme="minorEastAsia"/>
              <w:noProof/>
              <w:sz w:val="36"/>
              <w:szCs w:val="36"/>
            </w:rPr>
          </w:pPr>
          <w:hyperlink w:anchor="_Toc19632" w:history="1">
            <w:r w:rsidR="006F3BD2">
              <w:rPr>
                <w:rFonts w:asciiTheme="minorEastAsia" w:eastAsiaTheme="minorEastAsia" w:hAnsiTheme="minorEastAsia" w:cstheme="minorEastAsia" w:hint="eastAsia"/>
                <w:noProof/>
                <w:sz w:val="36"/>
                <w:szCs w:val="36"/>
                <w:lang w:val="zh-CN"/>
              </w:rPr>
              <w:t>第二章 应 标 人 须 知</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_Toc19632 </w:instrText>
            </w:r>
            <w:r w:rsidR="00211879">
              <w:rPr>
                <w:rFonts w:asciiTheme="minorEastAsia" w:eastAsiaTheme="minorEastAsia" w:hAnsiTheme="minorEastAsia" w:cstheme="minorEastAsia" w:hint="eastAsia"/>
                <w:noProof/>
                <w:sz w:val="36"/>
                <w:szCs w:val="36"/>
              </w:rPr>
              <w:fldChar w:fldCharType="separate"/>
            </w:r>
            <w:r w:rsidR="00B77633">
              <w:rPr>
                <w:rFonts w:asciiTheme="minorEastAsia" w:eastAsiaTheme="minorEastAsia" w:hAnsiTheme="minorEastAsia" w:cstheme="minorEastAsia"/>
                <w:noProof/>
                <w:sz w:val="36"/>
                <w:szCs w:val="36"/>
              </w:rPr>
              <w:t>7</w:t>
            </w:r>
            <w:r w:rsidR="00211879">
              <w:rPr>
                <w:rFonts w:asciiTheme="minorEastAsia" w:eastAsiaTheme="minorEastAsia" w:hAnsiTheme="minorEastAsia" w:cstheme="minorEastAsia" w:hint="eastAsia"/>
                <w:noProof/>
                <w:sz w:val="36"/>
                <w:szCs w:val="36"/>
              </w:rPr>
              <w:fldChar w:fldCharType="end"/>
            </w:r>
          </w:hyperlink>
        </w:p>
        <w:p w:rsidR="00AE5C01" w:rsidRDefault="009B685D">
          <w:pPr>
            <w:pStyle w:val="10"/>
            <w:tabs>
              <w:tab w:val="right" w:leader="hyphen" w:pos="9404"/>
            </w:tabs>
            <w:rPr>
              <w:rFonts w:asciiTheme="minorEastAsia" w:eastAsiaTheme="minorEastAsia" w:hAnsiTheme="minorEastAsia" w:cstheme="minorEastAsia"/>
              <w:noProof/>
              <w:sz w:val="36"/>
              <w:szCs w:val="36"/>
            </w:rPr>
          </w:pPr>
          <w:hyperlink w:anchor="_Toc20100" w:history="1">
            <w:r w:rsidR="006F3BD2">
              <w:rPr>
                <w:rFonts w:asciiTheme="minorEastAsia" w:eastAsiaTheme="minorEastAsia" w:hAnsiTheme="minorEastAsia" w:cstheme="minorEastAsia" w:hint="eastAsia"/>
                <w:noProof/>
                <w:sz w:val="36"/>
                <w:szCs w:val="36"/>
                <w:lang w:val="zh-CN"/>
              </w:rPr>
              <w:t>第三章 项 目 需 求</w:t>
            </w:r>
            <w:bookmarkStart w:id="0" w:name="_GoBack"/>
            <w:bookmarkEnd w:id="0"/>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_Toc20100 </w:instrText>
            </w:r>
            <w:r w:rsidR="00211879">
              <w:rPr>
                <w:rFonts w:asciiTheme="minorEastAsia" w:eastAsiaTheme="minorEastAsia" w:hAnsiTheme="minorEastAsia" w:cstheme="minorEastAsia" w:hint="eastAsia"/>
                <w:noProof/>
                <w:sz w:val="36"/>
                <w:szCs w:val="36"/>
              </w:rPr>
              <w:fldChar w:fldCharType="separate"/>
            </w:r>
            <w:r w:rsidR="00B77633">
              <w:rPr>
                <w:rFonts w:asciiTheme="minorEastAsia" w:eastAsiaTheme="minorEastAsia" w:hAnsiTheme="minorEastAsia" w:cstheme="minorEastAsia"/>
                <w:noProof/>
                <w:sz w:val="36"/>
                <w:szCs w:val="36"/>
              </w:rPr>
              <w:t>17</w:t>
            </w:r>
            <w:r w:rsidR="00211879">
              <w:rPr>
                <w:rFonts w:asciiTheme="minorEastAsia" w:eastAsiaTheme="minorEastAsia" w:hAnsiTheme="minorEastAsia" w:cstheme="minorEastAsia" w:hint="eastAsia"/>
                <w:noProof/>
                <w:sz w:val="36"/>
                <w:szCs w:val="36"/>
              </w:rPr>
              <w:fldChar w:fldCharType="end"/>
            </w:r>
          </w:hyperlink>
        </w:p>
        <w:p w:rsidR="00AE5C01" w:rsidRDefault="009B685D">
          <w:pPr>
            <w:pStyle w:val="10"/>
            <w:tabs>
              <w:tab w:val="right" w:leader="hyphen" w:pos="9404"/>
            </w:tabs>
            <w:rPr>
              <w:rFonts w:asciiTheme="minorEastAsia" w:eastAsiaTheme="minorEastAsia" w:hAnsiTheme="minorEastAsia" w:cstheme="minorEastAsia"/>
              <w:noProof/>
              <w:sz w:val="36"/>
              <w:szCs w:val="36"/>
            </w:rPr>
          </w:pPr>
          <w:hyperlink w:anchor="_Toc19949" w:history="1">
            <w:r w:rsidR="006F3BD2">
              <w:rPr>
                <w:rFonts w:asciiTheme="minorEastAsia" w:eastAsiaTheme="minorEastAsia" w:hAnsiTheme="minorEastAsia" w:cstheme="minorEastAsia" w:hint="eastAsia"/>
                <w:noProof/>
                <w:sz w:val="36"/>
                <w:szCs w:val="36"/>
                <w:lang w:val="zh-CN"/>
              </w:rPr>
              <w:t>第四章 项目评审标准</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_Toc19949 </w:instrText>
            </w:r>
            <w:r w:rsidR="00211879">
              <w:rPr>
                <w:rFonts w:asciiTheme="minorEastAsia" w:eastAsiaTheme="minorEastAsia" w:hAnsiTheme="minorEastAsia" w:cstheme="minorEastAsia" w:hint="eastAsia"/>
                <w:noProof/>
                <w:sz w:val="36"/>
                <w:szCs w:val="36"/>
              </w:rPr>
              <w:fldChar w:fldCharType="separate"/>
            </w:r>
            <w:r w:rsidR="00B77633">
              <w:rPr>
                <w:rFonts w:asciiTheme="minorEastAsia" w:eastAsiaTheme="minorEastAsia" w:hAnsiTheme="minorEastAsia" w:cstheme="minorEastAsia"/>
                <w:noProof/>
                <w:sz w:val="36"/>
                <w:szCs w:val="36"/>
              </w:rPr>
              <w:t>20</w:t>
            </w:r>
            <w:r w:rsidR="00211879">
              <w:rPr>
                <w:rFonts w:asciiTheme="minorEastAsia" w:eastAsiaTheme="minorEastAsia" w:hAnsiTheme="minorEastAsia" w:cstheme="minorEastAsia" w:hint="eastAsia"/>
                <w:noProof/>
                <w:sz w:val="36"/>
                <w:szCs w:val="36"/>
              </w:rPr>
              <w:fldChar w:fldCharType="end"/>
            </w:r>
          </w:hyperlink>
        </w:p>
        <w:p w:rsidR="00AE5C01" w:rsidRDefault="009B685D">
          <w:pPr>
            <w:pStyle w:val="10"/>
            <w:tabs>
              <w:tab w:val="right" w:leader="hyphen" w:pos="9404"/>
            </w:tabs>
            <w:rPr>
              <w:rFonts w:asciiTheme="minorEastAsia" w:eastAsiaTheme="minorEastAsia" w:hAnsiTheme="minorEastAsia" w:cstheme="minorEastAsia"/>
              <w:noProof/>
              <w:sz w:val="36"/>
              <w:szCs w:val="36"/>
            </w:rPr>
          </w:pPr>
          <w:hyperlink w:anchor="_Toc2677" w:history="1">
            <w:r w:rsidR="006F3BD2">
              <w:rPr>
                <w:rFonts w:asciiTheme="minorEastAsia" w:eastAsiaTheme="minorEastAsia" w:hAnsiTheme="minorEastAsia" w:cstheme="minorEastAsia" w:hint="eastAsia"/>
                <w:noProof/>
                <w:sz w:val="36"/>
                <w:szCs w:val="36"/>
                <w:lang w:val="zh-CN"/>
              </w:rPr>
              <w:t>第五章  应 标 文 件 格 式</w:t>
            </w:r>
            <w:r w:rsidR="006F3BD2">
              <w:rPr>
                <w:rFonts w:asciiTheme="minorEastAsia" w:eastAsiaTheme="minorEastAsia" w:hAnsiTheme="minorEastAsia" w:cstheme="minorEastAsia" w:hint="eastAsia"/>
                <w:noProof/>
                <w:sz w:val="36"/>
                <w:szCs w:val="36"/>
              </w:rPr>
              <w:tab/>
            </w:r>
            <w:r w:rsidR="00211879">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_Toc2677 </w:instrText>
            </w:r>
            <w:r w:rsidR="00211879">
              <w:rPr>
                <w:rFonts w:asciiTheme="minorEastAsia" w:eastAsiaTheme="minorEastAsia" w:hAnsiTheme="minorEastAsia" w:cstheme="minorEastAsia" w:hint="eastAsia"/>
                <w:noProof/>
                <w:sz w:val="36"/>
                <w:szCs w:val="36"/>
              </w:rPr>
              <w:fldChar w:fldCharType="separate"/>
            </w:r>
            <w:r w:rsidR="00B77633">
              <w:rPr>
                <w:rFonts w:asciiTheme="minorEastAsia" w:eastAsiaTheme="minorEastAsia" w:hAnsiTheme="minorEastAsia" w:cstheme="minorEastAsia"/>
                <w:noProof/>
                <w:sz w:val="36"/>
                <w:szCs w:val="36"/>
              </w:rPr>
              <w:t>23</w:t>
            </w:r>
            <w:r w:rsidR="00211879">
              <w:rPr>
                <w:rFonts w:asciiTheme="minorEastAsia" w:eastAsiaTheme="minorEastAsia" w:hAnsiTheme="minorEastAsia" w:cstheme="minorEastAsia" w:hint="eastAsia"/>
                <w:noProof/>
                <w:sz w:val="36"/>
                <w:szCs w:val="36"/>
              </w:rPr>
              <w:fldChar w:fldCharType="end"/>
            </w:r>
          </w:hyperlink>
        </w:p>
        <w:p w:rsidR="00AE5C01" w:rsidRDefault="00211879">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6F3BD2">
      <w:pPr>
        <w:pStyle w:val="1"/>
        <w:jc w:val="center"/>
        <w:rPr>
          <w:lang w:val="zh-CN"/>
        </w:rPr>
      </w:pPr>
      <w:bookmarkStart w:id="1"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1"/>
    </w:p>
    <w:p w:rsidR="00AE5C01" w:rsidRDefault="00AE5C01">
      <w:pPr>
        <w:ind w:firstLineChars="200" w:firstLine="420"/>
        <w:jc w:val="left"/>
        <w:rPr>
          <w:rFonts w:asciiTheme="minorEastAsia" w:hAnsiTheme="minorEastAsia" w:cstheme="minorEastAsia"/>
          <w:color w:val="000000"/>
          <w:szCs w:val="21"/>
          <w:lang w:val="zh-CN"/>
        </w:rPr>
      </w:pPr>
    </w:p>
    <w:p w:rsidR="00AE5C01" w:rsidRPr="006F3BD2" w:rsidRDefault="006F3BD2" w:rsidP="00826250">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Pr>
          <w:rFonts w:asciiTheme="minorEastAsia" w:hAnsiTheme="minorEastAsia" w:cstheme="minorEastAsia" w:hint="eastAsia"/>
          <w:kern w:val="0"/>
          <w:sz w:val="28"/>
          <w:szCs w:val="28"/>
          <w:u w:val="single"/>
          <w:shd w:val="clear" w:color="auto" w:fill="FFFFFF"/>
        </w:rPr>
        <w:t>南京市</w:t>
      </w:r>
      <w:r w:rsidR="00410C3A">
        <w:rPr>
          <w:rFonts w:asciiTheme="minorEastAsia" w:hAnsiTheme="minorEastAsia" w:cstheme="minorEastAsia" w:hint="eastAsia"/>
          <w:kern w:val="0"/>
          <w:sz w:val="28"/>
          <w:szCs w:val="28"/>
          <w:u w:val="single"/>
          <w:shd w:val="clear" w:color="auto" w:fill="FFFFFF"/>
        </w:rPr>
        <w:t>秦淮</w:t>
      </w:r>
      <w:r w:rsidR="00532F93">
        <w:rPr>
          <w:rFonts w:asciiTheme="minorEastAsia" w:hAnsiTheme="minorEastAsia" w:cstheme="minorEastAsia" w:hint="eastAsia"/>
          <w:kern w:val="0"/>
          <w:sz w:val="28"/>
          <w:szCs w:val="28"/>
          <w:u w:val="single"/>
          <w:shd w:val="clear" w:color="auto" w:fill="FFFFFF"/>
        </w:rPr>
        <w:t>区</w:t>
      </w:r>
      <w:r>
        <w:rPr>
          <w:rFonts w:asciiTheme="minorEastAsia" w:hAnsiTheme="minorEastAsia" w:cstheme="minorEastAsia" w:hint="eastAsia"/>
          <w:kern w:val="0"/>
          <w:sz w:val="28"/>
          <w:szCs w:val="28"/>
          <w:u w:val="single"/>
          <w:shd w:val="clear" w:color="auto" w:fill="FFFFFF"/>
        </w:rPr>
        <w:t>民政局</w:t>
      </w:r>
      <w:r>
        <w:rPr>
          <w:rFonts w:asciiTheme="minorEastAsia" w:hAnsiTheme="minorEastAsia" w:cstheme="minorEastAsia" w:hint="eastAsia"/>
          <w:kern w:val="0"/>
          <w:sz w:val="28"/>
          <w:szCs w:val="28"/>
          <w:shd w:val="clear" w:color="auto" w:fill="FFFFFF"/>
        </w:rPr>
        <w:t>（采购单位名称，以下简称“采购人”）委托，就</w:t>
      </w:r>
      <w:r w:rsidR="00E57616" w:rsidRPr="00E57616">
        <w:rPr>
          <w:rFonts w:asciiTheme="minorEastAsia" w:hAnsiTheme="minorEastAsia" w:cstheme="minorEastAsia" w:hint="eastAsia"/>
          <w:sz w:val="28"/>
          <w:szCs w:val="28"/>
          <w:u w:val="single"/>
          <w:lang w:val="zh-CN"/>
        </w:rPr>
        <w:t>2019</w:t>
      </w:r>
      <w:r w:rsidR="0021255C">
        <w:rPr>
          <w:rFonts w:asciiTheme="minorEastAsia" w:hAnsiTheme="minorEastAsia" w:cstheme="minorEastAsia" w:hint="eastAsia"/>
          <w:sz w:val="28"/>
          <w:szCs w:val="28"/>
          <w:u w:val="single"/>
          <w:lang w:val="zh-CN"/>
        </w:rPr>
        <w:t>年度南京市秦淮区公益创投</w:t>
      </w:r>
      <w:r w:rsidR="00E57616" w:rsidRPr="00E57616">
        <w:rPr>
          <w:rFonts w:asciiTheme="minorEastAsia" w:hAnsiTheme="minorEastAsia" w:cstheme="minorEastAsia" w:hint="eastAsia"/>
          <w:sz w:val="28"/>
          <w:szCs w:val="28"/>
          <w:u w:val="single"/>
          <w:lang w:val="zh-CN"/>
        </w:rPr>
        <w:t>专业支持服务项目</w:t>
      </w:r>
      <w:r w:rsidR="00E57616">
        <w:rPr>
          <w:rFonts w:asciiTheme="minorEastAsia" w:hAnsiTheme="minorEastAsia" w:cstheme="minorEastAsia" w:hint="eastAsia"/>
          <w:sz w:val="28"/>
          <w:szCs w:val="28"/>
          <w:u w:val="single"/>
          <w:lang w:val="zh-CN"/>
        </w:rPr>
        <w:t>第一批</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，兹邀请符合资格条件的应标人竞标。</w:t>
      </w:r>
    </w:p>
    <w:p w:rsidR="00630852" w:rsidRDefault="006F3BD2" w:rsidP="0063085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1、项目编号：</w:t>
      </w:r>
      <w:r w:rsidR="00826250" w:rsidRPr="00826250">
        <w:rPr>
          <w:rFonts w:asciiTheme="minorEastAsia" w:hAnsiTheme="minorEastAsia" w:cstheme="minorEastAsia"/>
          <w:b/>
          <w:kern w:val="0"/>
          <w:sz w:val="28"/>
          <w:szCs w:val="28"/>
        </w:rPr>
        <w:t>QHMZ-201911</w:t>
      </w:r>
      <w:r w:rsidR="007A67DF">
        <w:rPr>
          <w:rFonts w:asciiTheme="minorEastAsia" w:hAnsiTheme="minorEastAsia" w:cstheme="minorEastAsia"/>
          <w:b/>
          <w:kern w:val="0"/>
          <w:sz w:val="28"/>
          <w:szCs w:val="28"/>
        </w:rPr>
        <w:t>2506</w:t>
      </w:r>
      <w:r>
        <w:rPr>
          <w:rFonts w:asciiTheme="minorEastAsia" w:hAnsiTheme="minorEastAsia" w:cstheme="minorEastAsia" w:hint="eastAsia"/>
          <w:b/>
          <w:kern w:val="0"/>
          <w:sz w:val="28"/>
          <w:szCs w:val="28"/>
        </w:rPr>
        <w:t xml:space="preserve">       </w:t>
      </w:r>
    </w:p>
    <w:p w:rsidR="00AE5C01" w:rsidRDefault="006F3BD2" w:rsidP="0063085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项目名称：</w:t>
      </w:r>
      <w:r w:rsidR="00E57616" w:rsidRPr="00E57616">
        <w:rPr>
          <w:rFonts w:asciiTheme="minorEastAsia" w:hAnsiTheme="minorEastAsia" w:cstheme="minorEastAsia" w:hint="eastAsia"/>
          <w:b/>
          <w:kern w:val="0"/>
          <w:sz w:val="28"/>
          <w:szCs w:val="28"/>
        </w:rPr>
        <w:t>2019</w:t>
      </w:r>
      <w:r w:rsidR="0021255C">
        <w:rPr>
          <w:rFonts w:asciiTheme="minorEastAsia" w:hAnsiTheme="minorEastAsia" w:cstheme="minorEastAsia" w:hint="eastAsia"/>
          <w:b/>
          <w:kern w:val="0"/>
          <w:sz w:val="28"/>
          <w:szCs w:val="28"/>
        </w:rPr>
        <w:t>年度南京市秦淮区公益创投</w:t>
      </w:r>
      <w:r w:rsidR="00E57616" w:rsidRPr="00E57616">
        <w:rPr>
          <w:rFonts w:asciiTheme="minorEastAsia" w:hAnsiTheme="minorEastAsia" w:cstheme="minorEastAsia" w:hint="eastAsia"/>
          <w:b/>
          <w:kern w:val="0"/>
          <w:sz w:val="28"/>
          <w:szCs w:val="28"/>
        </w:rPr>
        <w:t>专业支持服务项目第一批</w:t>
      </w:r>
    </w:p>
    <w:p w:rsidR="00AE5C01" w:rsidRDefault="006F3BD2" w:rsidP="0063085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w:t>
      </w:r>
      <w:r w:rsidR="00EE461E">
        <w:rPr>
          <w:rFonts w:asciiTheme="minorEastAsia" w:hAnsiTheme="minorEastAsia" w:cstheme="minorEastAsia"/>
          <w:b/>
          <w:kern w:val="0"/>
          <w:sz w:val="28"/>
          <w:szCs w:val="28"/>
        </w:rPr>
        <w:t>4</w:t>
      </w:r>
      <w:r w:rsidR="0029328E">
        <w:rPr>
          <w:rFonts w:asciiTheme="minorEastAsia" w:hAnsiTheme="minorEastAsia" w:cstheme="minorEastAsia"/>
          <w:b/>
          <w:kern w:val="0"/>
          <w:sz w:val="28"/>
          <w:szCs w:val="28"/>
        </w:rPr>
        <w:t>2</w:t>
      </w:r>
      <w:r>
        <w:rPr>
          <w:rFonts w:asciiTheme="minorEastAsia" w:hAnsiTheme="minorEastAsia" w:cstheme="minorEastAsia" w:hint="eastAsia"/>
          <w:b/>
          <w:kern w:val="0"/>
          <w:sz w:val="28"/>
          <w:szCs w:val="28"/>
        </w:rPr>
        <w:t>万元</w:t>
      </w:r>
    </w:p>
    <w:p w:rsidR="00AE5C01" w:rsidRDefault="006F3BD2">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2、项目分类：</w:t>
      </w:r>
      <w:r w:rsidR="00E57616">
        <w:rPr>
          <w:rFonts w:asciiTheme="minorEastAsia" w:hAnsiTheme="minorEastAsia" w:cstheme="minorEastAsia" w:hint="eastAsia"/>
          <w:b/>
          <w:kern w:val="0"/>
          <w:sz w:val="28"/>
          <w:szCs w:val="28"/>
        </w:rPr>
        <w:t>专业支持</w:t>
      </w:r>
      <w:r>
        <w:rPr>
          <w:rFonts w:asciiTheme="minorEastAsia" w:hAnsiTheme="minorEastAsia" w:cstheme="minorEastAsia" w:hint="eastAsia"/>
          <w:b/>
          <w:kern w:val="0"/>
          <w:sz w:val="28"/>
          <w:szCs w:val="28"/>
        </w:rPr>
        <w:t>服务</w:t>
      </w:r>
    </w:p>
    <w:p w:rsidR="00AE5C01" w:rsidRDefault="006F3BD2">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3、应标单位应具备下列资格条件：</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（1）依法登记具有独立法人资格的社会组织，2018年6月30日前成立的社会组织提供上年度年检合格证明；</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（2）具有健全的法人治理结构，完善的内部管理制度和民主监督制度；</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（3）具备提供服务所必需的场所、设备和专业执行团队（提供相应证明材料）；</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（4）有独立的银行账户（提供银行开户许可证复印件）；</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（5）具备采购单位提出或项目实施必备其他专业方面资质要求（见项目要求说明）；</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（6）在参加竞争前三年内没有重大违法记录，社会信誉及运作状况；</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（7）同一家</w:t>
      </w:r>
      <w:r w:rsidR="0021255C">
        <w:rPr>
          <w:rFonts w:asciiTheme="minorEastAsia" w:hAnsiTheme="minorEastAsia" w:cstheme="minorEastAsia" w:hint="eastAsia"/>
          <w:sz w:val="28"/>
          <w:szCs w:val="28"/>
        </w:rPr>
        <w:t>社会组织</w:t>
      </w:r>
      <w:r w:rsidRPr="003415DC">
        <w:rPr>
          <w:rFonts w:asciiTheme="minorEastAsia" w:hAnsiTheme="minorEastAsia" w:cstheme="minorEastAsia" w:hint="eastAsia"/>
          <w:sz w:val="28"/>
          <w:szCs w:val="28"/>
        </w:rPr>
        <w:t>竞标项目不能超过2个；</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lastRenderedPageBreak/>
        <w:t>（8）社会组织评估三A级以上以及有专职的社工同等条件下优先（以签订劳动合同为准）；</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（9）本次公益创投项目不接受联合体应标，不得分包、转包；</w:t>
      </w:r>
    </w:p>
    <w:p w:rsidR="003415DC" w:rsidRP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（10）</w:t>
      </w:r>
      <w:r w:rsidR="0021255C">
        <w:rPr>
          <w:rFonts w:asciiTheme="minorEastAsia" w:hAnsiTheme="minorEastAsia" w:cstheme="minorEastAsia" w:hint="eastAsia"/>
          <w:sz w:val="28"/>
          <w:szCs w:val="28"/>
        </w:rPr>
        <w:t>10万元</w:t>
      </w:r>
      <w:r w:rsidRPr="003415DC">
        <w:rPr>
          <w:rFonts w:asciiTheme="minorEastAsia" w:hAnsiTheme="minorEastAsia" w:cstheme="minorEastAsia" w:hint="eastAsia"/>
          <w:sz w:val="28"/>
          <w:szCs w:val="28"/>
        </w:rPr>
        <w:t>项目需配备专职社工1人以上；</w:t>
      </w:r>
    </w:p>
    <w:p w:rsidR="003415DC" w:rsidRDefault="003415DC" w:rsidP="003415DC">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3415DC">
        <w:rPr>
          <w:rFonts w:asciiTheme="minorEastAsia" w:hAnsiTheme="minorEastAsia" w:cstheme="minorEastAsia" w:hint="eastAsia"/>
          <w:sz w:val="28"/>
          <w:szCs w:val="28"/>
        </w:rPr>
        <w:t>（11）法律、法规和规范性文件规定的其他条件；</w:t>
      </w:r>
    </w:p>
    <w:p w:rsidR="00AE5C01" w:rsidRDefault="00683E4D" w:rsidP="003415DC">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highlight w:val="yellow"/>
        </w:rPr>
      </w:pPr>
      <w:r>
        <w:rPr>
          <w:rFonts w:asciiTheme="minorEastAsia" w:hAnsiTheme="minorEastAsia" w:cstheme="minorEastAsia"/>
          <w:b/>
          <w:kern w:val="0"/>
          <w:sz w:val="28"/>
          <w:szCs w:val="28"/>
        </w:rPr>
        <w:t>4</w:t>
      </w:r>
      <w:r w:rsidR="006F3BD2">
        <w:rPr>
          <w:rFonts w:asciiTheme="minorEastAsia" w:hAnsiTheme="minorEastAsia" w:cstheme="minorEastAsia" w:hint="eastAsia"/>
          <w:b/>
          <w:kern w:val="0"/>
          <w:sz w:val="28"/>
          <w:szCs w:val="28"/>
        </w:rPr>
        <w:t>、竞标项目</w:t>
      </w:r>
      <w:r>
        <w:rPr>
          <w:rFonts w:asciiTheme="minorEastAsia" w:hAnsiTheme="minorEastAsia" w:cstheme="minorEastAsia" w:hint="eastAsia"/>
          <w:b/>
          <w:kern w:val="0"/>
          <w:sz w:val="28"/>
          <w:szCs w:val="28"/>
        </w:rPr>
        <w:t>一般要求</w:t>
      </w:r>
      <w:r w:rsidR="006F3BD2">
        <w:rPr>
          <w:rFonts w:asciiTheme="minorEastAsia" w:hAnsiTheme="minorEastAsia" w:cstheme="minorEastAsia" w:hint="eastAsia"/>
          <w:b/>
          <w:kern w:val="0"/>
          <w:sz w:val="28"/>
          <w:szCs w:val="28"/>
        </w:rPr>
        <w:t>：</w:t>
      </w:r>
    </w:p>
    <w:p w:rsidR="00AE5C01" w:rsidRDefault="006F3BD2">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（1）本批次项目主要针对</w:t>
      </w:r>
      <w:r w:rsidR="00E57616" w:rsidRPr="00E57616">
        <w:rPr>
          <w:rFonts w:asciiTheme="minorEastAsia" w:hAnsiTheme="minorEastAsia" w:cstheme="minorEastAsia" w:hint="eastAsia"/>
          <w:sz w:val="28"/>
          <w:szCs w:val="28"/>
        </w:rPr>
        <w:t>2019</w:t>
      </w:r>
      <w:r w:rsidR="0021255C">
        <w:rPr>
          <w:rFonts w:asciiTheme="minorEastAsia" w:hAnsiTheme="minorEastAsia" w:cstheme="minorEastAsia" w:hint="eastAsia"/>
          <w:sz w:val="28"/>
          <w:szCs w:val="28"/>
        </w:rPr>
        <w:t>年度南京市秦淮区公益创投</w:t>
      </w:r>
      <w:r w:rsidR="00E57616" w:rsidRPr="00E57616">
        <w:rPr>
          <w:rFonts w:asciiTheme="minorEastAsia" w:hAnsiTheme="minorEastAsia" w:cstheme="minorEastAsia" w:hint="eastAsia"/>
          <w:sz w:val="28"/>
          <w:szCs w:val="28"/>
        </w:rPr>
        <w:t>专业支持服务项目第一批</w:t>
      </w:r>
      <w:r>
        <w:rPr>
          <w:rFonts w:asciiTheme="minorEastAsia" w:hAnsiTheme="minorEastAsia" w:cstheme="minorEastAsia" w:hint="eastAsia"/>
          <w:sz w:val="28"/>
          <w:szCs w:val="28"/>
        </w:rPr>
        <w:t>进行竞标。标的物为</w:t>
      </w:r>
      <w:r w:rsidR="00E57616">
        <w:rPr>
          <w:rFonts w:asciiTheme="minorEastAsia" w:hAnsiTheme="minorEastAsia" w:cstheme="minorEastAsia" w:hint="eastAsia"/>
          <w:sz w:val="28"/>
          <w:szCs w:val="28"/>
        </w:rPr>
        <w:t>专业支持</w:t>
      </w:r>
      <w:r>
        <w:rPr>
          <w:rFonts w:asciiTheme="minorEastAsia" w:hAnsiTheme="minorEastAsia" w:cstheme="minorEastAsia" w:hint="eastAsia"/>
          <w:sz w:val="28"/>
          <w:szCs w:val="28"/>
        </w:rPr>
        <w:t>服务</w:t>
      </w:r>
      <w:r w:rsidR="0029328E">
        <w:rPr>
          <w:rFonts w:asciiTheme="minorEastAsia" w:hAnsiTheme="minorEastAsia" w:cstheme="minorEastAsia"/>
          <w:sz w:val="28"/>
          <w:szCs w:val="28"/>
        </w:rPr>
        <w:t>2</w:t>
      </w:r>
      <w:r>
        <w:rPr>
          <w:rFonts w:asciiTheme="minorEastAsia" w:hAnsiTheme="minorEastAsia" w:cstheme="minorEastAsia" w:hint="eastAsia"/>
          <w:sz w:val="28"/>
          <w:szCs w:val="28"/>
        </w:rPr>
        <w:t>个分包。应标人需按照项目需求和预期目标完成项目的方案设计、组织实施、接受评估等相关的服务承诺。</w:t>
      </w:r>
    </w:p>
    <w:p w:rsidR="00AE5C01" w:rsidRDefault="006F3BD2">
      <w:pPr>
        <w:widowControl/>
        <w:shd w:val="clear" w:color="auto" w:fill="FFFFFF"/>
        <w:spacing w:before="54" w:after="54" w:line="560" w:lineRule="exact"/>
        <w:ind w:firstLineChars="152" w:firstLine="426"/>
        <w:jc w:val="left"/>
        <w:rPr>
          <w:rFonts w:asciiTheme="minorEastAsia" w:hAnsiTheme="minorEastAsia" w:cstheme="minorEastAsia"/>
          <w:sz w:val="28"/>
          <w:szCs w:val="28"/>
        </w:rPr>
      </w:pPr>
      <w:r>
        <w:rPr>
          <w:rFonts w:asciiTheme="minorEastAsia" w:hAnsiTheme="minorEastAsia" w:cstheme="minorEastAsia" w:hint="eastAsia"/>
          <w:sz w:val="28"/>
          <w:szCs w:val="28"/>
        </w:rPr>
        <w:t>（2）项目分包及资助金额见下表（具体内容见应标文件第三章项目需求）</w:t>
      </w:r>
    </w:p>
    <w:tbl>
      <w:tblPr>
        <w:tblStyle w:val="af6"/>
        <w:tblW w:w="9867" w:type="dxa"/>
        <w:jc w:val="center"/>
        <w:tblLayout w:type="fixed"/>
        <w:tblLook w:val="04A0" w:firstRow="1" w:lastRow="0" w:firstColumn="1" w:lastColumn="0" w:noHBand="0" w:noVBand="1"/>
      </w:tblPr>
      <w:tblGrid>
        <w:gridCol w:w="1092"/>
        <w:gridCol w:w="1665"/>
        <w:gridCol w:w="2437"/>
        <w:gridCol w:w="1984"/>
        <w:gridCol w:w="2689"/>
      </w:tblGrid>
      <w:tr w:rsidR="004B25FA" w:rsidTr="00B22F7A">
        <w:trPr>
          <w:trHeight w:val="1270"/>
          <w:jc w:val="center"/>
        </w:trPr>
        <w:tc>
          <w:tcPr>
            <w:tcW w:w="1092" w:type="dxa"/>
            <w:vAlign w:val="center"/>
          </w:tcPr>
          <w:p w:rsidR="004B25FA" w:rsidRDefault="004B25FA">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区划</w:t>
            </w:r>
          </w:p>
        </w:tc>
        <w:tc>
          <w:tcPr>
            <w:tcW w:w="1665" w:type="dxa"/>
            <w:vAlign w:val="center"/>
          </w:tcPr>
          <w:p w:rsidR="004B25FA" w:rsidRDefault="004B25FA">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分包号</w:t>
            </w:r>
          </w:p>
        </w:tc>
        <w:tc>
          <w:tcPr>
            <w:tcW w:w="2437" w:type="dxa"/>
            <w:vAlign w:val="center"/>
          </w:tcPr>
          <w:p w:rsidR="004B25FA" w:rsidRDefault="004B25FA">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实施区域范围</w:t>
            </w:r>
          </w:p>
        </w:tc>
        <w:tc>
          <w:tcPr>
            <w:tcW w:w="1984" w:type="dxa"/>
            <w:vAlign w:val="center"/>
          </w:tcPr>
          <w:p w:rsidR="004B25FA" w:rsidRDefault="004B25FA">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资助金额</w:t>
            </w:r>
          </w:p>
          <w:p w:rsidR="004B25FA" w:rsidRDefault="004B25FA">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（万元）</w:t>
            </w:r>
          </w:p>
        </w:tc>
        <w:tc>
          <w:tcPr>
            <w:tcW w:w="2689" w:type="dxa"/>
          </w:tcPr>
          <w:p w:rsidR="004B25FA" w:rsidRDefault="0021255C" w:rsidP="00FA184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项目服务主要内容（范围）</w:t>
            </w:r>
          </w:p>
        </w:tc>
      </w:tr>
      <w:tr w:rsidR="004B25FA" w:rsidTr="00B22F7A">
        <w:trPr>
          <w:trHeight w:val="679"/>
          <w:jc w:val="center"/>
        </w:trPr>
        <w:tc>
          <w:tcPr>
            <w:tcW w:w="1092" w:type="dxa"/>
            <w:vAlign w:val="center"/>
          </w:tcPr>
          <w:p w:rsidR="004B25FA" w:rsidRDefault="004B25FA" w:rsidP="00826250">
            <w:r>
              <w:rPr>
                <w:rFonts w:asciiTheme="minorEastAsia" w:hAnsiTheme="minorEastAsia" w:cstheme="minorEastAsia" w:hint="eastAsia"/>
                <w:sz w:val="28"/>
                <w:szCs w:val="28"/>
              </w:rPr>
              <w:t>秦淮</w:t>
            </w:r>
            <w:r w:rsidRPr="00C56895">
              <w:rPr>
                <w:rFonts w:asciiTheme="minorEastAsia" w:hAnsiTheme="minorEastAsia" w:cstheme="minorEastAsia" w:hint="eastAsia"/>
                <w:sz w:val="28"/>
                <w:szCs w:val="28"/>
              </w:rPr>
              <w:t>区</w:t>
            </w:r>
          </w:p>
        </w:tc>
        <w:tc>
          <w:tcPr>
            <w:tcW w:w="1665" w:type="dxa"/>
            <w:vAlign w:val="center"/>
          </w:tcPr>
          <w:p w:rsidR="004B25FA" w:rsidRDefault="0021255C" w:rsidP="00826250">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sz w:val="28"/>
                <w:szCs w:val="28"/>
              </w:rPr>
              <w:t>1</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rsidR="004B25FA" w:rsidRPr="00F1269B" w:rsidRDefault="00E57616" w:rsidP="004B25FA">
            <w:pPr>
              <w:jc w:val="center"/>
              <w:rPr>
                <w:rFonts w:asciiTheme="minorEastAsia" w:hAnsiTheme="minorEastAsia"/>
                <w:sz w:val="28"/>
                <w:szCs w:val="28"/>
              </w:rPr>
            </w:pPr>
            <w:r>
              <w:rPr>
                <w:rFonts w:asciiTheme="minorEastAsia" w:hAnsiTheme="minorEastAsia"/>
                <w:sz w:val="28"/>
                <w:szCs w:val="28"/>
              </w:rPr>
              <w:t>全区</w:t>
            </w:r>
          </w:p>
        </w:tc>
        <w:tc>
          <w:tcPr>
            <w:tcW w:w="1984" w:type="dxa"/>
            <w:vAlign w:val="center"/>
          </w:tcPr>
          <w:p w:rsidR="004B25FA" w:rsidRPr="00630852" w:rsidRDefault="00E57616" w:rsidP="00826250">
            <w:pPr>
              <w:jc w:val="center"/>
              <w:rPr>
                <w:rFonts w:asciiTheme="minorEastAsia" w:hAnsiTheme="minorEastAsia"/>
                <w:sz w:val="28"/>
                <w:szCs w:val="28"/>
              </w:rPr>
            </w:pPr>
            <w:r>
              <w:rPr>
                <w:rFonts w:asciiTheme="minorEastAsia" w:hAnsiTheme="minorEastAsia" w:hint="eastAsia"/>
                <w:sz w:val="28"/>
                <w:szCs w:val="28"/>
              </w:rPr>
              <w:t>30</w:t>
            </w:r>
          </w:p>
        </w:tc>
        <w:tc>
          <w:tcPr>
            <w:tcW w:w="2689" w:type="dxa"/>
          </w:tcPr>
          <w:p w:rsidR="004B25FA" w:rsidRPr="00E57616" w:rsidRDefault="00E57616" w:rsidP="00826250">
            <w:pPr>
              <w:jc w:val="center"/>
              <w:rPr>
                <w:rFonts w:asciiTheme="minorEastAsia" w:hAnsiTheme="minorEastAsia"/>
                <w:sz w:val="28"/>
                <w:szCs w:val="28"/>
              </w:rPr>
            </w:pPr>
            <w:r w:rsidRPr="00E57616">
              <w:rPr>
                <w:rFonts w:asciiTheme="minorEastAsia" w:hAnsiTheme="minorEastAsia" w:hint="eastAsia"/>
                <w:sz w:val="28"/>
                <w:szCs w:val="28"/>
              </w:rPr>
              <w:t>区级社会组织培育发展中心运营项目</w:t>
            </w:r>
          </w:p>
        </w:tc>
      </w:tr>
      <w:tr w:rsidR="0021255C" w:rsidTr="00B22F7A">
        <w:trPr>
          <w:trHeight w:val="679"/>
          <w:jc w:val="center"/>
        </w:trPr>
        <w:tc>
          <w:tcPr>
            <w:tcW w:w="1092" w:type="dxa"/>
            <w:vAlign w:val="center"/>
          </w:tcPr>
          <w:p w:rsidR="0021255C" w:rsidRDefault="00EE461E" w:rsidP="00826250">
            <w:pPr>
              <w:rPr>
                <w:rFonts w:asciiTheme="minorEastAsia" w:hAnsiTheme="minorEastAsia" w:cstheme="minorEastAsia"/>
                <w:sz w:val="28"/>
                <w:szCs w:val="28"/>
              </w:rPr>
            </w:pPr>
            <w:r>
              <w:rPr>
                <w:rFonts w:asciiTheme="minorEastAsia" w:hAnsiTheme="minorEastAsia" w:cstheme="minorEastAsia" w:hint="eastAsia"/>
                <w:sz w:val="28"/>
                <w:szCs w:val="28"/>
              </w:rPr>
              <w:t>秦淮</w:t>
            </w:r>
            <w:r w:rsidRPr="00C56895">
              <w:rPr>
                <w:rFonts w:asciiTheme="minorEastAsia" w:hAnsiTheme="minorEastAsia" w:cstheme="minorEastAsia" w:hint="eastAsia"/>
                <w:sz w:val="28"/>
                <w:szCs w:val="28"/>
              </w:rPr>
              <w:t>区</w:t>
            </w:r>
          </w:p>
        </w:tc>
        <w:tc>
          <w:tcPr>
            <w:tcW w:w="1665" w:type="dxa"/>
            <w:vAlign w:val="center"/>
          </w:tcPr>
          <w:p w:rsidR="0021255C" w:rsidRDefault="00EE461E" w:rsidP="00826250">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sz w:val="28"/>
                <w:szCs w:val="28"/>
              </w:rPr>
              <w:t>2</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rsidR="0021255C" w:rsidRDefault="00EE461E" w:rsidP="004B25FA">
            <w:pPr>
              <w:jc w:val="center"/>
              <w:rPr>
                <w:rFonts w:asciiTheme="minorEastAsia" w:hAnsiTheme="minorEastAsia"/>
                <w:sz w:val="28"/>
                <w:szCs w:val="28"/>
              </w:rPr>
            </w:pPr>
            <w:r w:rsidRPr="00EE461E">
              <w:rPr>
                <w:rFonts w:asciiTheme="minorEastAsia" w:hAnsiTheme="minorEastAsia" w:hint="eastAsia"/>
                <w:sz w:val="28"/>
                <w:szCs w:val="28"/>
              </w:rPr>
              <w:t>秦虹或大光</w:t>
            </w:r>
            <w:r>
              <w:rPr>
                <w:rFonts w:asciiTheme="minorEastAsia" w:hAnsiTheme="minorEastAsia" w:hint="eastAsia"/>
                <w:sz w:val="28"/>
                <w:szCs w:val="28"/>
              </w:rPr>
              <w:t>路</w:t>
            </w:r>
            <w:r w:rsidRPr="00EE461E">
              <w:rPr>
                <w:rFonts w:asciiTheme="minorEastAsia" w:hAnsiTheme="minorEastAsia" w:hint="eastAsia"/>
                <w:sz w:val="28"/>
                <w:szCs w:val="28"/>
              </w:rPr>
              <w:t>街道</w:t>
            </w:r>
          </w:p>
        </w:tc>
        <w:tc>
          <w:tcPr>
            <w:tcW w:w="1984" w:type="dxa"/>
            <w:vAlign w:val="center"/>
          </w:tcPr>
          <w:p w:rsidR="0021255C" w:rsidRDefault="00EE461E" w:rsidP="00826250">
            <w:pPr>
              <w:jc w:val="center"/>
              <w:rPr>
                <w:rFonts w:asciiTheme="minorEastAsia" w:hAnsiTheme="minorEastAsia"/>
                <w:sz w:val="28"/>
                <w:szCs w:val="28"/>
              </w:rPr>
            </w:pPr>
            <w:r>
              <w:rPr>
                <w:rFonts w:asciiTheme="minorEastAsia" w:hAnsiTheme="minorEastAsia" w:hint="eastAsia"/>
                <w:sz w:val="28"/>
                <w:szCs w:val="28"/>
              </w:rPr>
              <w:t>12</w:t>
            </w:r>
          </w:p>
        </w:tc>
        <w:tc>
          <w:tcPr>
            <w:tcW w:w="2689" w:type="dxa"/>
          </w:tcPr>
          <w:p w:rsidR="0021255C" w:rsidRPr="00E57616" w:rsidRDefault="00EE461E" w:rsidP="00826250">
            <w:pPr>
              <w:jc w:val="center"/>
              <w:rPr>
                <w:rFonts w:asciiTheme="minorEastAsia" w:hAnsiTheme="minorEastAsia"/>
                <w:sz w:val="28"/>
                <w:szCs w:val="28"/>
              </w:rPr>
            </w:pPr>
            <w:r w:rsidRPr="00EE461E">
              <w:rPr>
                <w:rFonts w:asciiTheme="minorEastAsia" w:hAnsiTheme="minorEastAsia" w:hint="eastAsia"/>
                <w:sz w:val="28"/>
                <w:szCs w:val="28"/>
              </w:rPr>
              <w:t>街道社会组织能力建设项目</w:t>
            </w:r>
          </w:p>
        </w:tc>
      </w:tr>
    </w:tbl>
    <w:p w:rsidR="001B7D6E" w:rsidRDefault="001B7D6E" w:rsidP="001B7D6E">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（3）项目设计须以个案服务为主，实施过程中不得有商业营销行为；</w:t>
      </w:r>
    </w:p>
    <w:p w:rsidR="001B7D6E" w:rsidRDefault="001B7D6E" w:rsidP="001B7D6E">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rsidR="001B7D6E" w:rsidRDefault="001B7D6E" w:rsidP="001B7D6E">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（5）原则上当年度参加省、市公益创投等政府购买服务项目并成交的社会组织，不得在同一地域，针对同一类人群，以相同类别的项目参加此次竞标；</w:t>
      </w:r>
    </w:p>
    <w:p w:rsidR="00B20844" w:rsidRPr="007A67DF" w:rsidRDefault="00B20844" w:rsidP="00B20844">
      <w:pPr>
        <w:autoSpaceDE w:val="0"/>
        <w:autoSpaceDN w:val="0"/>
        <w:adjustRightInd w:val="0"/>
        <w:spacing w:line="560" w:lineRule="exact"/>
        <w:ind w:firstLineChars="200" w:firstLine="560"/>
        <w:rPr>
          <w:rFonts w:asciiTheme="minorEastAsia" w:hAnsiTheme="minorEastAsia" w:cstheme="minorEastAsia"/>
          <w:sz w:val="28"/>
          <w:szCs w:val="28"/>
        </w:rPr>
      </w:pPr>
      <w:r w:rsidRPr="007A67DF">
        <w:rPr>
          <w:rFonts w:asciiTheme="minorEastAsia" w:hAnsiTheme="minorEastAsia" w:cstheme="minorEastAsia" w:hint="eastAsia"/>
          <w:sz w:val="28"/>
          <w:szCs w:val="28"/>
        </w:rPr>
        <w:lastRenderedPageBreak/>
        <w:t>（6）项目集中在某一区域实施的原则上须经落地街道同意申报；</w:t>
      </w:r>
    </w:p>
    <w:p w:rsidR="001B7D6E" w:rsidRDefault="001B7D6E" w:rsidP="001B7D6E">
      <w:pPr>
        <w:autoSpaceDE w:val="0"/>
        <w:autoSpaceDN w:val="0"/>
        <w:adjustRightInd w:val="0"/>
        <w:spacing w:line="560" w:lineRule="exact"/>
        <w:ind w:firstLineChars="200" w:firstLine="560"/>
        <w:rPr>
          <w:rFonts w:asciiTheme="minorEastAsia" w:hAnsiTheme="minorEastAsia" w:cstheme="minorEastAsia"/>
          <w:sz w:val="28"/>
          <w:szCs w:val="28"/>
        </w:rPr>
      </w:pPr>
      <w:r w:rsidRPr="007A67DF">
        <w:rPr>
          <w:rFonts w:asciiTheme="minorEastAsia" w:hAnsiTheme="minorEastAsia" w:cstheme="minorEastAsia" w:hint="eastAsia"/>
          <w:sz w:val="28"/>
          <w:szCs w:val="28"/>
        </w:rPr>
        <w:t>（7）项目成交方须接受采购方或采购方委托第三方机构组织开展的</w:t>
      </w:r>
      <w:r>
        <w:rPr>
          <w:rFonts w:asciiTheme="minorEastAsia" w:hAnsiTheme="minorEastAsia" w:cstheme="minorEastAsia" w:hint="eastAsia"/>
          <w:sz w:val="28"/>
          <w:szCs w:val="28"/>
        </w:rPr>
        <w:t>绩效评估。项目成交方须如实记录项目进展情况并保存该项目执行过程中产生的所有台账资料（如工作计划方案、服务工作档案、活动记录、发票等）；</w:t>
      </w:r>
    </w:p>
    <w:p w:rsidR="001B7D6E" w:rsidRDefault="001B7D6E" w:rsidP="001B7D6E">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（8）项目服务满意率在85%以上，满意率测评由成交方自行组织并存档，采购方或采购方委托的第三方机构将进行抽查；</w:t>
      </w:r>
    </w:p>
    <w:p w:rsidR="001B7D6E" w:rsidRDefault="001B7D6E" w:rsidP="001B7D6E">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（9）不得以相同项目重复套取财政性资金；</w:t>
      </w:r>
    </w:p>
    <w:p w:rsidR="001B7D6E" w:rsidRDefault="001B7D6E" w:rsidP="001B7D6E">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（10）成交项目发布相关宣传报道及论文时须说明由秦淮区公益创投项目资助，</w:t>
      </w:r>
      <w:r w:rsidR="00B22F7A">
        <w:rPr>
          <w:rFonts w:asciiTheme="minorEastAsia" w:hAnsiTheme="minorEastAsia" w:cstheme="minorEastAsia" w:hint="eastAsia"/>
          <w:sz w:val="28"/>
          <w:szCs w:val="28"/>
        </w:rPr>
        <w:t>10万元以下项目正面宣传报道不得少于</w:t>
      </w:r>
      <w:r w:rsidR="00B22F7A">
        <w:rPr>
          <w:rFonts w:asciiTheme="minorEastAsia" w:hAnsiTheme="minorEastAsia" w:cstheme="minorEastAsia"/>
          <w:sz w:val="28"/>
          <w:szCs w:val="28"/>
        </w:rPr>
        <w:t>2</w:t>
      </w:r>
      <w:r w:rsidR="00B22F7A">
        <w:rPr>
          <w:rFonts w:asciiTheme="minorEastAsia" w:hAnsiTheme="minorEastAsia" w:cstheme="minorEastAsia" w:hint="eastAsia"/>
          <w:sz w:val="28"/>
          <w:szCs w:val="28"/>
        </w:rPr>
        <w:t>篇，10万元以上项目正面宣传报道不得少于3篇；</w:t>
      </w:r>
    </w:p>
    <w:p w:rsidR="001B7D6E" w:rsidRDefault="001B7D6E" w:rsidP="001B7D6E">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（11）竞标所提供的材料不得弄虚作假，一经发现取消成交资格；</w:t>
      </w:r>
    </w:p>
    <w:p w:rsidR="001B7D6E" w:rsidRDefault="001B7D6E" w:rsidP="001B7D6E">
      <w:pPr>
        <w:autoSpaceDE w:val="0"/>
        <w:autoSpaceDN w:val="0"/>
        <w:adjustRightInd w:val="0"/>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（12）南京秦淮区民政局对项目所取得的成果、资料、数据等有共享权。</w:t>
      </w:r>
    </w:p>
    <w:p w:rsidR="00AE5C01" w:rsidRDefault="00683E4D">
      <w:pPr>
        <w:autoSpaceDE w:val="0"/>
        <w:autoSpaceDN w:val="0"/>
        <w:adjustRightInd w:val="0"/>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b/>
          <w:sz w:val="28"/>
          <w:szCs w:val="28"/>
          <w:lang w:val="zh-CN"/>
        </w:rPr>
        <w:t>5</w:t>
      </w:r>
      <w:r w:rsidR="006F3BD2">
        <w:rPr>
          <w:rFonts w:asciiTheme="minorEastAsia" w:hAnsiTheme="minorEastAsia" w:cstheme="minorEastAsia" w:hint="eastAsia"/>
          <w:b/>
          <w:sz w:val="28"/>
          <w:szCs w:val="28"/>
          <w:lang w:val="zh-CN"/>
        </w:rPr>
        <w:t>、</w:t>
      </w:r>
      <w:r w:rsidR="006F3BD2">
        <w:rPr>
          <w:rFonts w:asciiTheme="minorEastAsia" w:hAnsiTheme="minorEastAsia" w:cstheme="minorEastAsia" w:hint="eastAsia"/>
          <w:b/>
          <w:sz w:val="28"/>
          <w:szCs w:val="28"/>
        </w:rPr>
        <w:t>本次应标免交保证金。采购文件可在江苏大友招标代理咨询有限公司（www.jsdayou.cn）网站自行下载。</w:t>
      </w:r>
    </w:p>
    <w:p w:rsidR="00AE5C01" w:rsidRPr="00D413BF" w:rsidRDefault="00683E4D">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b/>
          <w:kern w:val="0"/>
          <w:sz w:val="28"/>
          <w:szCs w:val="28"/>
        </w:rPr>
        <w:t>6</w:t>
      </w:r>
      <w:r w:rsidR="006F3BD2" w:rsidRPr="00D413BF">
        <w:rPr>
          <w:rFonts w:asciiTheme="minorEastAsia" w:hAnsiTheme="minorEastAsia" w:cstheme="minorEastAsia" w:hint="eastAsia"/>
          <w:b/>
          <w:kern w:val="0"/>
          <w:sz w:val="28"/>
          <w:szCs w:val="28"/>
        </w:rPr>
        <w:t>、实施周期：</w:t>
      </w:r>
      <w:r w:rsidR="00630852" w:rsidRPr="00D413BF">
        <w:rPr>
          <w:rFonts w:asciiTheme="minorEastAsia" w:hAnsiTheme="minorEastAsia" w:cstheme="minorEastAsia" w:hint="eastAsia"/>
          <w:b/>
          <w:kern w:val="0"/>
          <w:sz w:val="28"/>
          <w:szCs w:val="28"/>
        </w:rPr>
        <w:t>自合同签订之日起一年整</w:t>
      </w:r>
    </w:p>
    <w:p w:rsidR="00AE5C01" w:rsidRDefault="00683E4D">
      <w:pPr>
        <w:pStyle w:val="af2"/>
        <w:spacing w:before="0" w:beforeAutospacing="0" w:after="0" w:afterAutospacing="0" w:line="560" w:lineRule="exact"/>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b/>
          <w:sz w:val="28"/>
          <w:szCs w:val="28"/>
        </w:rPr>
        <w:t>7</w:t>
      </w:r>
      <w:r w:rsidR="006F3BD2">
        <w:rPr>
          <w:rFonts w:asciiTheme="minorEastAsia" w:eastAsiaTheme="minorEastAsia" w:hAnsiTheme="minorEastAsia" w:cstheme="minorEastAsia" w:hint="eastAsia"/>
          <w:b/>
          <w:sz w:val="28"/>
          <w:szCs w:val="28"/>
        </w:rPr>
        <w:t>、应标文件份数</w:t>
      </w:r>
      <w:r w:rsidR="006F3BD2">
        <w:rPr>
          <w:rFonts w:asciiTheme="minorEastAsia" w:eastAsiaTheme="minorEastAsia" w:hAnsiTheme="minorEastAsia" w:cstheme="minorEastAsia" w:hint="eastAsia"/>
          <w:sz w:val="28"/>
          <w:szCs w:val="28"/>
        </w:rPr>
        <w:t>：一式叁份（一份正本、贰份副本），每份应标文件须清楚标明“正本”或“副本”。</w:t>
      </w:r>
    </w:p>
    <w:p w:rsidR="00AE5C01" w:rsidRDefault="006F3BD2">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应标一览表和实质性资格证明文件一式肆份，叁份为应标文件正副本内材料，一份单独装在信封中与应标文件一同递交作为采购单位评审前资质审查依据。</w:t>
      </w:r>
    </w:p>
    <w:p w:rsidR="007B1DF1" w:rsidRPr="005660CD" w:rsidRDefault="00683E4D" w:rsidP="007B1DF1">
      <w:pPr>
        <w:pStyle w:val="15"/>
        <w:spacing w:line="560" w:lineRule="exact"/>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8</w:t>
      </w:r>
      <w:r w:rsidR="007B1DF1" w:rsidRPr="005660CD">
        <w:rPr>
          <w:rFonts w:asciiTheme="minorEastAsia" w:eastAsiaTheme="minorEastAsia" w:hAnsiTheme="minorEastAsia" w:hint="eastAsia"/>
          <w:b/>
          <w:sz w:val="28"/>
          <w:szCs w:val="28"/>
        </w:rPr>
        <w:t>、</w:t>
      </w:r>
      <w:r w:rsidR="007B1DF1" w:rsidRPr="005660CD">
        <w:rPr>
          <w:rFonts w:asciiTheme="minorEastAsia" w:eastAsiaTheme="minorEastAsia" w:hAnsiTheme="minorEastAsia"/>
          <w:b/>
          <w:sz w:val="28"/>
          <w:szCs w:val="28"/>
        </w:rPr>
        <w:t>集中</w:t>
      </w:r>
      <w:r w:rsidR="007B1DF1" w:rsidRPr="005660CD">
        <w:rPr>
          <w:rFonts w:asciiTheme="minorEastAsia" w:eastAsiaTheme="minorEastAsia" w:hAnsiTheme="minorEastAsia" w:hint="eastAsia"/>
          <w:b/>
          <w:sz w:val="28"/>
          <w:szCs w:val="28"/>
        </w:rPr>
        <w:t>考察</w:t>
      </w:r>
      <w:r w:rsidR="007B1DF1" w:rsidRPr="005660CD">
        <w:rPr>
          <w:rFonts w:asciiTheme="minorEastAsia" w:eastAsiaTheme="minorEastAsia" w:hAnsiTheme="minorEastAsia"/>
          <w:b/>
          <w:sz w:val="28"/>
          <w:szCs w:val="28"/>
        </w:rPr>
        <w:t>或答疑</w:t>
      </w:r>
    </w:p>
    <w:p w:rsidR="00B22F7A" w:rsidRPr="007A67DF" w:rsidRDefault="001B7D6E" w:rsidP="001B7D6E">
      <w:pPr>
        <w:pStyle w:val="15"/>
        <w:spacing w:line="560" w:lineRule="exact"/>
        <w:ind w:firstLineChars="200" w:firstLine="560"/>
        <w:rPr>
          <w:rFonts w:asciiTheme="minorEastAsia" w:eastAsiaTheme="minorEastAsia" w:hAnsiTheme="minorEastAsia"/>
          <w:sz w:val="28"/>
          <w:szCs w:val="28"/>
        </w:rPr>
      </w:pPr>
      <w:r w:rsidRPr="007A67DF">
        <w:rPr>
          <w:rFonts w:asciiTheme="minorEastAsia" w:eastAsiaTheme="minorEastAsia" w:hAnsiTheme="minorEastAsia" w:hint="eastAsia"/>
          <w:sz w:val="28"/>
          <w:szCs w:val="28"/>
        </w:rPr>
        <w:t>请携带社会组织登记证书、银行开户许可证复印件（加盖单位公章）、法定代表人身份证或法定代表人委托书、委托代理人身份证准时到场参与。</w:t>
      </w:r>
    </w:p>
    <w:p w:rsidR="00B22F7A" w:rsidRPr="007A67DF" w:rsidRDefault="001B7D6E" w:rsidP="001B7D6E">
      <w:pPr>
        <w:pStyle w:val="15"/>
        <w:spacing w:line="560" w:lineRule="exact"/>
        <w:ind w:firstLineChars="200" w:firstLine="560"/>
        <w:rPr>
          <w:rFonts w:asciiTheme="minorEastAsia" w:eastAsiaTheme="minorEastAsia" w:hAnsiTheme="minorEastAsia"/>
          <w:sz w:val="28"/>
          <w:szCs w:val="28"/>
        </w:rPr>
      </w:pPr>
      <w:r w:rsidRPr="007A67DF">
        <w:rPr>
          <w:rFonts w:asciiTheme="minorEastAsia" w:eastAsiaTheme="minorEastAsia" w:hAnsiTheme="minorEastAsia" w:hint="eastAsia"/>
          <w:sz w:val="28"/>
          <w:szCs w:val="28"/>
        </w:rPr>
        <w:lastRenderedPageBreak/>
        <w:t>签到开始时间：2019年11月29日14：00；</w:t>
      </w:r>
    </w:p>
    <w:p w:rsidR="00B22F7A" w:rsidRPr="007A67DF" w:rsidRDefault="001B7D6E" w:rsidP="001B7D6E">
      <w:pPr>
        <w:pStyle w:val="15"/>
        <w:spacing w:line="560" w:lineRule="exact"/>
        <w:ind w:firstLineChars="200" w:firstLine="560"/>
        <w:rPr>
          <w:rFonts w:asciiTheme="minorEastAsia" w:eastAsiaTheme="minorEastAsia" w:hAnsiTheme="minorEastAsia"/>
          <w:sz w:val="28"/>
          <w:szCs w:val="28"/>
        </w:rPr>
      </w:pPr>
      <w:r w:rsidRPr="007A67DF">
        <w:rPr>
          <w:rFonts w:asciiTheme="minorEastAsia" w:eastAsiaTheme="minorEastAsia" w:hAnsiTheme="minorEastAsia" w:hint="eastAsia"/>
          <w:sz w:val="28"/>
          <w:szCs w:val="28"/>
        </w:rPr>
        <w:t>签到截止时间：2019年11月29日14：30；</w:t>
      </w:r>
    </w:p>
    <w:p w:rsidR="00B22F7A" w:rsidRPr="007A67DF" w:rsidRDefault="00B22F7A" w:rsidP="00B22F7A">
      <w:pPr>
        <w:widowControl/>
        <w:shd w:val="clear" w:color="auto" w:fill="FFFFFF"/>
        <w:spacing w:before="54" w:after="54" w:line="560" w:lineRule="exact"/>
        <w:ind w:firstLineChars="200" w:firstLine="560"/>
        <w:jc w:val="left"/>
        <w:rPr>
          <w:rFonts w:asciiTheme="minorEastAsia" w:hAnsiTheme="minorEastAsia"/>
          <w:sz w:val="28"/>
          <w:szCs w:val="28"/>
        </w:rPr>
      </w:pPr>
      <w:r w:rsidRPr="007A67DF">
        <w:rPr>
          <w:rFonts w:asciiTheme="minorEastAsia" w:hAnsiTheme="minorEastAsia" w:hint="eastAsia"/>
          <w:sz w:val="28"/>
          <w:szCs w:val="28"/>
        </w:rPr>
        <w:t>地点：秦淮区瑞金新村11—1栋二楼会议室；</w:t>
      </w:r>
    </w:p>
    <w:p w:rsidR="00B22F7A" w:rsidRPr="007A67DF" w:rsidRDefault="00B22F7A" w:rsidP="00B22F7A">
      <w:pPr>
        <w:widowControl/>
        <w:shd w:val="clear" w:color="auto" w:fill="FFFFFF"/>
        <w:spacing w:before="54" w:after="54" w:line="560" w:lineRule="exact"/>
        <w:ind w:firstLineChars="200" w:firstLine="560"/>
        <w:jc w:val="left"/>
        <w:rPr>
          <w:rFonts w:asciiTheme="minorEastAsia" w:hAnsiTheme="minorEastAsia"/>
          <w:sz w:val="28"/>
          <w:szCs w:val="28"/>
        </w:rPr>
      </w:pPr>
      <w:r w:rsidRPr="007A67DF">
        <w:rPr>
          <w:rFonts w:asciiTheme="minorEastAsia" w:hAnsiTheme="minorEastAsia" w:hint="eastAsia"/>
          <w:sz w:val="28"/>
          <w:szCs w:val="28"/>
        </w:rPr>
        <w:t>联系人：沈小燕，</w:t>
      </w:r>
      <w:r w:rsidR="001B7D6E" w:rsidRPr="007A67DF">
        <w:rPr>
          <w:rFonts w:asciiTheme="minorEastAsia" w:hAnsiTheme="minorEastAsia" w:hint="eastAsia"/>
          <w:sz w:val="28"/>
          <w:szCs w:val="28"/>
        </w:rPr>
        <w:t>联系电话：025-84556149。</w:t>
      </w:r>
    </w:p>
    <w:p w:rsidR="001B7D6E" w:rsidRPr="007A67DF" w:rsidRDefault="001B7D6E" w:rsidP="00B22F7A">
      <w:pPr>
        <w:widowControl/>
        <w:shd w:val="clear" w:color="auto" w:fill="FFFFFF"/>
        <w:spacing w:before="54" w:after="54" w:line="560" w:lineRule="exact"/>
        <w:ind w:firstLineChars="200" w:firstLine="560"/>
        <w:jc w:val="left"/>
        <w:rPr>
          <w:rFonts w:asciiTheme="minorEastAsia" w:hAnsiTheme="minorEastAsia"/>
          <w:sz w:val="28"/>
          <w:szCs w:val="28"/>
        </w:rPr>
      </w:pPr>
      <w:r w:rsidRPr="007A67DF">
        <w:rPr>
          <w:rFonts w:asciiTheme="minorEastAsia" w:hAnsiTheme="minorEastAsia" w:hint="eastAsia"/>
          <w:sz w:val="28"/>
          <w:szCs w:val="28"/>
        </w:rPr>
        <w:t>请务必对项目进行仔细认真地理解，在随后的采购中，对现场资料和数据所作出的推论、解释和结论及由此造成的后果由应标人负责。</w:t>
      </w:r>
    </w:p>
    <w:p w:rsidR="00AE5C01" w:rsidRDefault="00683E4D">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b/>
          <w:kern w:val="0"/>
          <w:sz w:val="28"/>
          <w:szCs w:val="28"/>
        </w:rPr>
        <w:t>9</w:t>
      </w:r>
      <w:r w:rsidR="006F3BD2">
        <w:rPr>
          <w:rFonts w:asciiTheme="minorEastAsia" w:hAnsiTheme="minorEastAsia" w:cstheme="minorEastAsia" w:hint="eastAsia"/>
          <w:b/>
          <w:kern w:val="0"/>
          <w:sz w:val="28"/>
          <w:szCs w:val="28"/>
        </w:rPr>
        <w:t>、本批次项目</w:t>
      </w:r>
      <w:r w:rsidR="0029328E">
        <w:rPr>
          <w:rFonts w:asciiTheme="minorEastAsia" w:hAnsiTheme="minorEastAsia" w:cstheme="minorEastAsia"/>
          <w:b/>
          <w:kern w:val="0"/>
          <w:sz w:val="28"/>
          <w:szCs w:val="28"/>
        </w:rPr>
        <w:t>2</w:t>
      </w:r>
      <w:r w:rsidR="006F3BD2">
        <w:rPr>
          <w:rFonts w:asciiTheme="minorEastAsia" w:hAnsiTheme="minorEastAsia" w:cstheme="minorEastAsia" w:hint="eastAsia"/>
          <w:b/>
          <w:kern w:val="0"/>
          <w:sz w:val="28"/>
          <w:szCs w:val="28"/>
        </w:rPr>
        <w:t xml:space="preserve">个分包的应标文件接收时间、地点及评审时间、地点 </w:t>
      </w:r>
    </w:p>
    <w:p w:rsidR="001B7D6E" w:rsidRDefault="001B7D6E" w:rsidP="001B7D6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应标文件接收时间：2019年12月</w:t>
      </w:r>
      <w:r w:rsidR="007A67DF">
        <w:rPr>
          <w:rFonts w:asciiTheme="minorEastAsia" w:hAnsiTheme="minorEastAsia" w:cstheme="minorEastAsia"/>
          <w:kern w:val="0"/>
          <w:sz w:val="28"/>
          <w:szCs w:val="28"/>
        </w:rPr>
        <w:t>05</w:t>
      </w:r>
      <w:r>
        <w:rPr>
          <w:rFonts w:asciiTheme="minorEastAsia" w:hAnsiTheme="minorEastAsia" w:cstheme="minorEastAsia" w:hint="eastAsia"/>
          <w:kern w:val="0"/>
          <w:sz w:val="28"/>
          <w:szCs w:val="28"/>
        </w:rPr>
        <w:t>日08：30</w:t>
      </w:r>
    </w:p>
    <w:p w:rsidR="001B7D6E" w:rsidRDefault="001B7D6E" w:rsidP="001B7D6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应标文件接收截止时间：2019年12月</w:t>
      </w:r>
      <w:r w:rsidR="007A67DF">
        <w:rPr>
          <w:rFonts w:asciiTheme="minorEastAsia" w:hAnsiTheme="minorEastAsia" w:cstheme="minorEastAsia"/>
          <w:kern w:val="0"/>
          <w:sz w:val="28"/>
          <w:szCs w:val="28"/>
        </w:rPr>
        <w:t>05</w:t>
      </w:r>
      <w:r>
        <w:rPr>
          <w:rFonts w:asciiTheme="minorEastAsia" w:hAnsiTheme="minorEastAsia" w:cstheme="minorEastAsia" w:hint="eastAsia"/>
          <w:kern w:val="0"/>
          <w:sz w:val="28"/>
          <w:szCs w:val="28"/>
        </w:rPr>
        <w:t>日09：00</w:t>
      </w:r>
    </w:p>
    <w:p w:rsidR="00B77633" w:rsidRDefault="001B7D6E" w:rsidP="001B7D6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应标文件接收地点：</w:t>
      </w:r>
      <w:r w:rsidR="00B77633" w:rsidRPr="00B77633">
        <w:rPr>
          <w:rFonts w:asciiTheme="minorEastAsia" w:hAnsiTheme="minorEastAsia" w:cstheme="minorEastAsia" w:hint="eastAsia"/>
          <w:kern w:val="0"/>
          <w:sz w:val="28"/>
          <w:szCs w:val="28"/>
        </w:rPr>
        <w:t>南京市鼓楼区江东北路95号三楼会议室一（江苏大友招标代理咨询有限公司）</w:t>
      </w:r>
    </w:p>
    <w:p w:rsidR="001B7D6E" w:rsidRDefault="001B7D6E" w:rsidP="001B7D6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评审时间：2019年12月</w:t>
      </w:r>
      <w:r w:rsidR="007A67DF">
        <w:rPr>
          <w:rFonts w:asciiTheme="minorEastAsia" w:hAnsiTheme="minorEastAsia" w:cstheme="minorEastAsia"/>
          <w:kern w:val="0"/>
          <w:sz w:val="28"/>
          <w:szCs w:val="28"/>
        </w:rPr>
        <w:t>05</w:t>
      </w:r>
      <w:r>
        <w:rPr>
          <w:rFonts w:asciiTheme="minorEastAsia" w:hAnsiTheme="minorEastAsia" w:cstheme="minorEastAsia" w:hint="eastAsia"/>
          <w:kern w:val="0"/>
          <w:sz w:val="28"/>
          <w:szCs w:val="28"/>
        </w:rPr>
        <w:t>日09：00</w:t>
      </w:r>
    </w:p>
    <w:p w:rsidR="00B77633" w:rsidRDefault="001B7D6E" w:rsidP="001B7D6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评审地点：</w:t>
      </w:r>
      <w:r w:rsidR="00B77633" w:rsidRPr="00B77633">
        <w:rPr>
          <w:rFonts w:asciiTheme="minorEastAsia" w:hAnsiTheme="minorEastAsia" w:cstheme="minorEastAsia" w:hint="eastAsia"/>
          <w:kern w:val="0"/>
          <w:sz w:val="28"/>
          <w:szCs w:val="28"/>
        </w:rPr>
        <w:t>南京市鼓楼区江东北路95号三楼会议室（江苏大友招标代理咨询有限公司）</w:t>
      </w:r>
    </w:p>
    <w:p w:rsidR="001B7D6E" w:rsidRDefault="001B7D6E" w:rsidP="001B7D6E">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hint="eastAsia"/>
          <w:b/>
          <w:kern w:val="0"/>
          <w:sz w:val="28"/>
          <w:szCs w:val="28"/>
        </w:rPr>
        <w:t>1</w:t>
      </w:r>
      <w:r w:rsidR="00683E4D">
        <w:rPr>
          <w:rFonts w:asciiTheme="minorEastAsia" w:hAnsiTheme="minorEastAsia" w:cstheme="minorEastAsia"/>
          <w:b/>
          <w:kern w:val="0"/>
          <w:sz w:val="28"/>
          <w:szCs w:val="28"/>
        </w:rPr>
        <w:t>0</w:t>
      </w:r>
      <w:r>
        <w:rPr>
          <w:rFonts w:asciiTheme="minorEastAsia" w:hAnsiTheme="minorEastAsia" w:cstheme="minorEastAsia" w:hint="eastAsia"/>
          <w:b/>
          <w:kern w:val="0"/>
          <w:sz w:val="28"/>
          <w:szCs w:val="28"/>
        </w:rPr>
        <w:t>、资格预审：</w:t>
      </w:r>
      <w:r>
        <w:rPr>
          <w:rFonts w:asciiTheme="minorEastAsia" w:hAnsiTheme="minorEastAsia" w:cstheme="minorEastAsia" w:hint="eastAsia"/>
          <w:kern w:val="0"/>
          <w:sz w:val="28"/>
          <w:szCs w:val="28"/>
        </w:rPr>
        <w:t>请有意向应标人携带本章节第3条所规定的相关资质证明文件和社会组织登记证书、组织机构代码证复印件、银行开户许可证复印件（复印件且加盖公章），自发布公告之日起至11月</w:t>
      </w:r>
      <w:r w:rsidR="007A67DF">
        <w:rPr>
          <w:rFonts w:asciiTheme="minorEastAsia" w:hAnsiTheme="minorEastAsia" w:cstheme="minorEastAsia"/>
          <w:kern w:val="0"/>
          <w:sz w:val="28"/>
          <w:szCs w:val="28"/>
        </w:rPr>
        <w:t>28</w:t>
      </w:r>
      <w:r>
        <w:rPr>
          <w:rFonts w:asciiTheme="minorEastAsia" w:hAnsiTheme="minorEastAsia" w:cstheme="minorEastAsia" w:hint="eastAsia"/>
          <w:kern w:val="0"/>
          <w:sz w:val="28"/>
          <w:szCs w:val="28"/>
        </w:rPr>
        <w:t>日上午09：30-11：30，下午14：00-17：00止（北京时间，非工作日除外）前到</w:t>
      </w:r>
      <w:r>
        <w:rPr>
          <w:rFonts w:asciiTheme="minorEastAsia" w:hAnsiTheme="minorEastAsia" w:cstheme="minorEastAsia" w:hint="eastAsia"/>
          <w:kern w:val="0"/>
          <w:sz w:val="28"/>
          <w:szCs w:val="28"/>
          <w:u w:val="single"/>
        </w:rPr>
        <w:t>南京市鼓楼区江东北路95号3楼（代理机构处）</w:t>
      </w:r>
      <w:r>
        <w:rPr>
          <w:rFonts w:asciiTheme="minorEastAsia" w:hAnsiTheme="minorEastAsia" w:cstheme="minorEastAsia" w:hint="eastAsia"/>
          <w:kern w:val="0"/>
          <w:sz w:val="28"/>
          <w:szCs w:val="28"/>
        </w:rPr>
        <w:t>进行资格预审。</w:t>
      </w:r>
    </w:p>
    <w:p w:rsidR="001B7D6E" w:rsidRDefault="001B7D6E" w:rsidP="001B7D6E">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w:t>
      </w:r>
      <w:r w:rsidR="00683E4D">
        <w:rPr>
          <w:rFonts w:asciiTheme="minorEastAsia" w:hAnsiTheme="minorEastAsia" w:cstheme="minorEastAsia"/>
          <w:b/>
          <w:kern w:val="0"/>
          <w:sz w:val="28"/>
          <w:szCs w:val="28"/>
        </w:rPr>
        <w:t>1</w:t>
      </w:r>
      <w:r>
        <w:rPr>
          <w:rFonts w:asciiTheme="minorEastAsia" w:hAnsiTheme="minorEastAsia" w:cstheme="minorEastAsia" w:hint="eastAsia"/>
          <w:b/>
          <w:kern w:val="0"/>
          <w:sz w:val="28"/>
          <w:szCs w:val="28"/>
        </w:rPr>
        <w:t>、采购单位联系方式</w:t>
      </w:r>
    </w:p>
    <w:p w:rsidR="001B7D6E" w:rsidRPr="007A67DF" w:rsidRDefault="001B7D6E" w:rsidP="001B7D6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A67DF">
        <w:rPr>
          <w:rFonts w:asciiTheme="minorEastAsia" w:hAnsiTheme="minorEastAsia" w:cstheme="minorEastAsia" w:hint="eastAsia"/>
          <w:kern w:val="0"/>
          <w:sz w:val="28"/>
          <w:szCs w:val="28"/>
        </w:rPr>
        <w:t>联系人： 沈</w:t>
      </w:r>
      <w:r w:rsidR="00B22F7A" w:rsidRPr="007A67DF">
        <w:rPr>
          <w:rFonts w:asciiTheme="minorEastAsia" w:hAnsiTheme="minorEastAsia" w:cstheme="minorEastAsia" w:hint="eastAsia"/>
          <w:kern w:val="0"/>
          <w:sz w:val="28"/>
          <w:szCs w:val="28"/>
        </w:rPr>
        <w:t>小</w:t>
      </w:r>
      <w:r w:rsidRPr="007A67DF">
        <w:rPr>
          <w:rFonts w:asciiTheme="minorEastAsia" w:hAnsiTheme="minorEastAsia" w:cstheme="minorEastAsia" w:hint="eastAsia"/>
          <w:kern w:val="0"/>
          <w:sz w:val="28"/>
          <w:szCs w:val="28"/>
        </w:rPr>
        <w:t>燕</w:t>
      </w:r>
    </w:p>
    <w:p w:rsidR="001B7D6E" w:rsidRPr="007A67DF" w:rsidRDefault="001B7D6E" w:rsidP="001B7D6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A67DF">
        <w:rPr>
          <w:rFonts w:asciiTheme="minorEastAsia" w:hAnsiTheme="minorEastAsia" w:cstheme="minorEastAsia" w:hint="eastAsia"/>
          <w:kern w:val="0"/>
          <w:sz w:val="28"/>
          <w:szCs w:val="28"/>
        </w:rPr>
        <w:lastRenderedPageBreak/>
        <w:t>联系电话：025-</w:t>
      </w:r>
      <w:r w:rsidRPr="007A67DF">
        <w:t xml:space="preserve"> </w:t>
      </w:r>
      <w:r w:rsidRPr="007A67DF">
        <w:rPr>
          <w:rFonts w:asciiTheme="minorEastAsia" w:hAnsiTheme="minorEastAsia" w:cstheme="minorEastAsia" w:hint="eastAsia"/>
          <w:kern w:val="0"/>
          <w:sz w:val="28"/>
          <w:szCs w:val="28"/>
        </w:rPr>
        <w:t xml:space="preserve">84556149 </w:t>
      </w:r>
    </w:p>
    <w:p w:rsidR="001B7D6E" w:rsidRPr="007A67DF" w:rsidRDefault="001B7D6E" w:rsidP="001B7D6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sidRPr="007A67DF">
        <w:rPr>
          <w:rFonts w:asciiTheme="minorEastAsia" w:hAnsiTheme="minorEastAsia" w:cstheme="minorEastAsia" w:hint="eastAsia"/>
          <w:kern w:val="0"/>
          <w:sz w:val="28"/>
          <w:szCs w:val="28"/>
        </w:rPr>
        <w:t>地址： 南京市秦淮区解放路2</w:t>
      </w:r>
      <w:r w:rsidR="00B22F7A" w:rsidRPr="007A67DF">
        <w:rPr>
          <w:rFonts w:asciiTheme="minorEastAsia" w:hAnsiTheme="minorEastAsia" w:cstheme="minorEastAsia" w:hint="eastAsia"/>
          <w:kern w:val="0"/>
          <w:sz w:val="28"/>
          <w:szCs w:val="28"/>
        </w:rPr>
        <w:t>0</w:t>
      </w:r>
      <w:r w:rsidRPr="007A67DF">
        <w:rPr>
          <w:rFonts w:asciiTheme="minorEastAsia" w:hAnsiTheme="minorEastAsia" w:cstheme="minorEastAsia" w:hint="eastAsia"/>
          <w:kern w:val="0"/>
          <w:sz w:val="28"/>
          <w:szCs w:val="28"/>
        </w:rPr>
        <w:t>号</w:t>
      </w:r>
    </w:p>
    <w:p w:rsidR="001B7D6E" w:rsidRDefault="00683E4D" w:rsidP="001B7D6E">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b/>
          <w:kern w:val="0"/>
          <w:sz w:val="28"/>
          <w:szCs w:val="28"/>
        </w:rPr>
        <w:t>12</w:t>
      </w:r>
      <w:r w:rsidR="001B7D6E">
        <w:rPr>
          <w:rFonts w:asciiTheme="minorEastAsia" w:hAnsiTheme="minorEastAsia" w:cstheme="minorEastAsia" w:hint="eastAsia"/>
          <w:b/>
          <w:kern w:val="0"/>
          <w:sz w:val="28"/>
          <w:szCs w:val="28"/>
        </w:rPr>
        <w:t>、招标代理机构联系方式</w:t>
      </w:r>
    </w:p>
    <w:p w:rsidR="001B7D6E" w:rsidRDefault="001B7D6E" w:rsidP="001B7D6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w:t>
      </w:r>
    </w:p>
    <w:p w:rsidR="001B7D6E" w:rsidRDefault="001B7D6E" w:rsidP="001B7D6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联系电话：025-69576326、69576329</w:t>
      </w:r>
    </w:p>
    <w:p w:rsidR="001B7D6E" w:rsidRDefault="001B7D6E" w:rsidP="001B7D6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传    真：025-69576334</w:t>
      </w:r>
    </w:p>
    <w:p w:rsidR="001B7D6E" w:rsidRDefault="001B7D6E" w:rsidP="001B7D6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1B7D6E" w:rsidRDefault="001B7D6E" w:rsidP="001B7D6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1B7D6E" w:rsidRDefault="001B7D6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1B7D6E" w:rsidRDefault="001B7D6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1B7D6E" w:rsidRDefault="001B7D6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1B7D6E" w:rsidRDefault="001B7D6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1B7D6E" w:rsidRDefault="001B7D6E">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11170B" w:rsidRDefault="0011170B">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7A67DF" w:rsidRDefault="007A67D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7A67DF" w:rsidRDefault="007A67D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7A67DF" w:rsidRDefault="007A67D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7A67DF" w:rsidRDefault="007A67DF">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p>
    <w:p w:rsidR="00AE5C01" w:rsidRDefault="006F3BD2">
      <w:pPr>
        <w:pStyle w:val="1"/>
        <w:jc w:val="center"/>
        <w:rPr>
          <w:lang w:val="zh-CN"/>
        </w:rPr>
      </w:pPr>
      <w:bookmarkStart w:id="2" w:name="_Toc19632"/>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根据南京市</w:t>
      </w:r>
      <w:r w:rsidR="0042761B">
        <w:rPr>
          <w:rFonts w:asciiTheme="minorEastAsia" w:hAnsiTheme="minorEastAsia" w:cstheme="minorEastAsia" w:hint="eastAsia"/>
          <w:kern w:val="0"/>
          <w:sz w:val="28"/>
          <w:szCs w:val="28"/>
        </w:rPr>
        <w:t>秦淮区</w:t>
      </w:r>
      <w:r>
        <w:rPr>
          <w:rFonts w:asciiTheme="minorEastAsia" w:hAnsiTheme="minorEastAsia" w:cstheme="minorEastAsia" w:hint="eastAsia"/>
          <w:kern w:val="0"/>
          <w:sz w:val="28"/>
          <w:szCs w:val="28"/>
        </w:rPr>
        <w:t>民政局有关规定办法，遵循公平、公正、公开原则。</w:t>
      </w:r>
    </w:p>
    <w:p w:rsidR="00AE5C01" w:rsidRDefault="006F3BD2">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“应标人”是指参加南京市</w:t>
      </w:r>
      <w:r w:rsidR="0042761B">
        <w:rPr>
          <w:rFonts w:asciiTheme="minorEastAsia" w:hAnsiTheme="minorEastAsia" w:cstheme="minorEastAsia" w:hint="eastAsia"/>
          <w:kern w:val="0"/>
          <w:sz w:val="28"/>
          <w:szCs w:val="28"/>
        </w:rPr>
        <w:t>秦淮区</w:t>
      </w:r>
      <w:r>
        <w:rPr>
          <w:rFonts w:asciiTheme="minorEastAsia" w:hAnsiTheme="minorEastAsia" w:cstheme="minorEastAsia" w:hint="eastAsia"/>
          <w:kern w:val="0"/>
          <w:sz w:val="28"/>
          <w:szCs w:val="28"/>
        </w:rPr>
        <w:t>民政局购买服务项目应争，并符合采购文件规定资格条件的法人。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应标人所使用的计量单位应为国家法定计量单位。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响应文件应字迹清楚、内容齐全、不得涂改。如有修改，修改处须有应标人公章或法定代表人或其授权应标代表签字。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2.5 响应文件应按照应标文件规定的顺序，统一用A4规格幅面打印、装订成册并编制目录，由于编排混乱导致响应文件被误读或查找不到，责任由应标人承担。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三、应标须知</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评审工作由代理机构负责组织，具体评审事务由依法组建的评审小组负责。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3、应标单位提交的应标书及相关资料，均应使用中文，计量单位应为国家法定计量单位，应用人民币报价，报价单位为“元”。</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4、应标书应字迹清楚、内容齐全、不得涂改。如有修改，修改处须有应标单位公章或应标专用章和法定代表人或其授权的应标单位代表签字。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8、应标单位根据项目应标书载明的采购项目实际情况，拟在成交后将成交项目的非主体、非关键性工作交由他人完成的，应当在应标书中载明。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9、应标书的正本和副本均由应标单位法定代表人或经正式授权并对应标单位有约束力的委托代理人签字。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10、应标单位应当将应标书密封，密封不当，做废标处理，在项目要求提交应标书的截止时间前，将密封的应标书送达应标地点。不接受电话、邮寄、传真。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11、应标单位在应标截止时间前，可以对所递交的应标书进行补充、修改或撤回。补充、修改的内容应当按照项目应标书要求签署、盖章，并作为应标书的组成部分。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12、应标截止时间之后，应标书不得撤回，截止时间之后送达的不予受理；如果撤回的，两年内不得承接采购单位购买服务项目。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（3）不符合法律、法规和应标文件规定的其他实质性要求的。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（1）因情况变化，不再符合规定的竞标采购方式适用情形的；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（3）出现影响采购公正的违法、违规行为的；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7.2 成交应标人确定后，将在采购信息发布媒体上公告，成交应标人及时到代理机构领取成交通知书。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7.4 成交通知书发出后，成交应标人除发生法律规定的不能预见、不能避免并不能克服的客观情况外不得放弃或拒绝签订合同的。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7.5 代理机构对未成交的应标人不作未成交原因的解释。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color w:val="000000" w:themeColor="text1"/>
          <w:kern w:val="0"/>
          <w:sz w:val="28"/>
          <w:szCs w:val="28"/>
        </w:rPr>
        <w:t>3、评标委员会将就应标书及应标单位代表陈述有关内容进行质疑，应标单位代表应如实应答</w:t>
      </w:r>
      <w:r>
        <w:rPr>
          <w:rFonts w:asciiTheme="minorEastAsia" w:hAnsiTheme="minorEastAsia" w:cstheme="minorEastAsia" w:hint="eastAsia"/>
          <w:kern w:val="0"/>
          <w:sz w:val="28"/>
          <w:szCs w:val="28"/>
        </w:rPr>
        <w:t>（时间共15分钟，陈述5分钟，超时影响分值，质疑10分钟）。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5、由代理机构负责组建评标委员会履行下列职责：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（1）审查应标书是否符合项目应标书要求，并做出评价；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（3）推荐成交候选应标单位名单，或者按照项目自主采购文件规定直接确定成交单位；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6、评审小组由采购单位代表、有关专家、业内代表等组成，独立开展评审工作。</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7、应标书的资格性检查。依据法律法规和项目应标书的规定，对应标书中资格证明等进行审查，以确定应标单位是否具备应标资格。应标书有下列情况之一的，在资格性、符合性检查时按照无效应标处理：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（1）未按照项目应标书规定要求密封、签署、盖章的；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（2）不具备项目应标书中规定资格要求的（仅审查采购单位根据采购项目的特殊要求规定的特定条件）；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（5）不同应标单位的应标书载明的项目管理成员为同一人；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（6）不同应标单位的应标书相互混装；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（8）不符合法律、法规和项目应标书规定的其他实质性要求的。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9、有下列情形之一的予以废标，同时将废标理由通知所有应标单位：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w:t>
      </w:r>
      <w:r w:rsidRPr="007A67DF">
        <w:rPr>
          <w:rFonts w:asciiTheme="minorEastAsia" w:hAnsiTheme="minorEastAsia" w:cstheme="minorEastAsia" w:hint="eastAsia"/>
          <w:kern w:val="0"/>
          <w:sz w:val="28"/>
          <w:szCs w:val="28"/>
        </w:rPr>
        <w:t>于75分；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（3）因重大变故等不可抗力原因，采购任务取消的。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12、综合评分的主要因素由项目应标书确定。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2、成交通知书发出后，成交单位无正当理由不与采购单位签订合同的，将其列入不良行为记录名单，在一至三年内禁止参加南京市</w:t>
      </w:r>
      <w:r w:rsidR="0042761B">
        <w:rPr>
          <w:rFonts w:asciiTheme="minorEastAsia" w:hAnsiTheme="minorEastAsia" w:cstheme="minorEastAsia" w:hint="eastAsia"/>
          <w:kern w:val="0"/>
          <w:sz w:val="28"/>
          <w:szCs w:val="28"/>
        </w:rPr>
        <w:t>秦淮区</w:t>
      </w:r>
      <w:r>
        <w:rPr>
          <w:rFonts w:asciiTheme="minorEastAsia" w:hAnsiTheme="minorEastAsia" w:cstheme="minorEastAsia" w:hint="eastAsia"/>
          <w:kern w:val="0"/>
          <w:sz w:val="28"/>
          <w:szCs w:val="28"/>
        </w:rPr>
        <w:t>民政局采购活动。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4、代理机构将采取必要措施，保证评标在严格保密的情况下进行。任何单位和个人不得干预影响评标。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1、成交单位应当自成交通知书发出之日起三十日内，按照约定与采购单位签订合同。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应标人对采购活动事项有疑问的，可以向代理机构提出询问，代理机构将在两个工作日内作出答复，但答复的内容不涉及商业秘密。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应标人不得以向代理机构工作人员、评审小组成员行贿或者采取其他不正当手段谋取成交。</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AE5C01" w:rsidRDefault="006F3BD2">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pStyle w:val="2"/>
        <w:jc w:val="center"/>
        <w:rPr>
          <w:rFonts w:asciiTheme="minorEastAsia" w:eastAsiaTheme="minorEastAsia" w:hAnsiTheme="minorEastAsia" w:cstheme="minorEastAsia"/>
          <w:lang w:val="zh-CN"/>
        </w:rPr>
      </w:pPr>
    </w:p>
    <w:p w:rsidR="00AE5C01" w:rsidRDefault="00AE5C01">
      <w:pPr>
        <w:rPr>
          <w:rFonts w:asciiTheme="minorEastAsia" w:hAnsiTheme="minorEastAsia" w:cstheme="minorEastAsia"/>
          <w:lang w:val="zh-CN"/>
        </w:rPr>
      </w:pPr>
    </w:p>
    <w:p w:rsidR="00AE5C01" w:rsidRDefault="006F3BD2">
      <w:pPr>
        <w:pStyle w:val="1"/>
        <w:jc w:val="center"/>
        <w:rPr>
          <w:lang w:val="zh-CN"/>
        </w:rPr>
      </w:pPr>
      <w:bookmarkStart w:id="3" w:name="_Toc20100"/>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AE5C01" w:rsidRDefault="006F3BD2">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AE5C01" w:rsidRDefault="006F3BD2">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w:t>
      </w:r>
      <w:r w:rsidR="007A67DF" w:rsidRPr="007A67DF">
        <w:rPr>
          <w:rFonts w:asciiTheme="minorEastAsia" w:hAnsiTheme="minorEastAsia" w:cstheme="minorEastAsia" w:hint="eastAsia"/>
          <w:sz w:val="28"/>
          <w:szCs w:val="28"/>
        </w:rPr>
        <w:t>2019年度南京市秦淮区公益创投专业支持服务项目第一批</w:t>
      </w:r>
      <w:r>
        <w:rPr>
          <w:rFonts w:asciiTheme="minorEastAsia" w:hAnsiTheme="minorEastAsia" w:cstheme="minorEastAsia" w:hint="eastAsia"/>
          <w:sz w:val="28"/>
          <w:szCs w:val="28"/>
        </w:rPr>
        <w:t>，</w:t>
      </w:r>
      <w:r w:rsidR="0029328E">
        <w:rPr>
          <w:rFonts w:asciiTheme="minorEastAsia" w:hAnsiTheme="minorEastAsia" w:cstheme="minorEastAsia" w:hint="eastAsia"/>
          <w:sz w:val="28"/>
          <w:szCs w:val="28"/>
        </w:rPr>
        <w:t>2</w:t>
      </w:r>
      <w:r w:rsidR="00E20819">
        <w:rPr>
          <w:rFonts w:asciiTheme="minorEastAsia" w:hAnsiTheme="minorEastAsia" w:cstheme="minorEastAsia" w:hint="eastAsia"/>
          <w:sz w:val="28"/>
          <w:szCs w:val="28"/>
        </w:rPr>
        <w:t>个分包项目，</w:t>
      </w:r>
      <w:r>
        <w:rPr>
          <w:rFonts w:asciiTheme="minorEastAsia" w:hAnsiTheme="minorEastAsia" w:cstheme="minorEastAsia" w:hint="eastAsia"/>
          <w:sz w:val="28"/>
          <w:szCs w:val="28"/>
        </w:rPr>
        <w:t>扶持资金</w:t>
      </w:r>
      <w:r w:rsidR="00E20819">
        <w:rPr>
          <w:rFonts w:asciiTheme="minorEastAsia" w:hAnsiTheme="minorEastAsia" w:cstheme="minorEastAsia"/>
          <w:sz w:val="28"/>
          <w:szCs w:val="28"/>
        </w:rPr>
        <w:t>4</w:t>
      </w:r>
      <w:r w:rsidR="0029328E">
        <w:rPr>
          <w:rFonts w:asciiTheme="minorEastAsia" w:hAnsiTheme="minorEastAsia" w:cstheme="minorEastAsia"/>
          <w:sz w:val="28"/>
          <w:szCs w:val="28"/>
        </w:rPr>
        <w:t>2</w:t>
      </w:r>
      <w:r>
        <w:rPr>
          <w:rFonts w:asciiTheme="minorEastAsia" w:hAnsiTheme="minorEastAsia" w:cstheme="minorEastAsia" w:hint="eastAsia"/>
          <w:sz w:val="28"/>
          <w:szCs w:val="28"/>
        </w:rPr>
        <w:t>万元。</w:t>
      </w:r>
    </w:p>
    <w:p w:rsidR="00AE5C01" w:rsidRPr="00F1269B" w:rsidRDefault="006F3BD2" w:rsidP="00F1269B">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w:t>
      </w:r>
      <w:r w:rsidR="000B7639">
        <w:rPr>
          <w:rFonts w:asciiTheme="minorEastAsia" w:hAnsiTheme="minorEastAsia" w:cstheme="minorEastAsia" w:hint="eastAsia"/>
          <w:b/>
          <w:bCs/>
          <w:color w:val="000000" w:themeColor="text1"/>
          <w:kern w:val="0"/>
          <w:sz w:val="28"/>
          <w:szCs w:val="28"/>
        </w:rPr>
        <w:t>项目</w:t>
      </w:r>
      <w:r>
        <w:rPr>
          <w:rFonts w:asciiTheme="minorEastAsia" w:hAnsiTheme="minorEastAsia" w:cstheme="minorEastAsia" w:hint="eastAsia"/>
          <w:b/>
          <w:bCs/>
          <w:color w:val="000000" w:themeColor="text1"/>
          <w:kern w:val="0"/>
          <w:sz w:val="28"/>
          <w:szCs w:val="28"/>
        </w:rPr>
        <w:t>服务内容</w:t>
      </w:r>
      <w:r w:rsidR="000B7639">
        <w:rPr>
          <w:rFonts w:asciiTheme="minorEastAsia" w:hAnsiTheme="minorEastAsia" w:cstheme="minorEastAsia" w:hint="eastAsia"/>
          <w:b/>
          <w:bCs/>
          <w:color w:val="000000" w:themeColor="text1"/>
          <w:kern w:val="0"/>
          <w:sz w:val="28"/>
          <w:szCs w:val="28"/>
        </w:rPr>
        <w:t>及指标</w:t>
      </w:r>
    </w:p>
    <w:tbl>
      <w:tblPr>
        <w:tblpPr w:leftFromText="180" w:rightFromText="180" w:vertAnchor="text" w:horzAnchor="margin" w:tblpXSpec="center" w:tblpY="38"/>
        <w:tblW w:w="10435" w:type="dxa"/>
        <w:tblLayout w:type="fixed"/>
        <w:tblCellMar>
          <w:left w:w="30" w:type="dxa"/>
          <w:right w:w="30" w:type="dxa"/>
        </w:tblCellMar>
        <w:tblLook w:val="04A0" w:firstRow="1" w:lastRow="0" w:firstColumn="1" w:lastColumn="0" w:noHBand="0" w:noVBand="1"/>
      </w:tblPr>
      <w:tblGrid>
        <w:gridCol w:w="881"/>
        <w:gridCol w:w="8080"/>
        <w:gridCol w:w="1474"/>
      </w:tblGrid>
      <w:tr w:rsidR="00AE5C01" w:rsidTr="00563909">
        <w:trPr>
          <w:trHeight w:val="860"/>
        </w:trPr>
        <w:tc>
          <w:tcPr>
            <w:tcW w:w="881" w:type="dxa"/>
            <w:tcBorders>
              <w:top w:val="single" w:sz="6" w:space="0" w:color="auto"/>
              <w:left w:val="single" w:sz="6" w:space="0" w:color="auto"/>
              <w:bottom w:val="single" w:sz="6" w:space="0" w:color="auto"/>
              <w:right w:val="single" w:sz="6" w:space="0" w:color="auto"/>
            </w:tcBorders>
            <w:vAlign w:val="center"/>
          </w:tcPr>
          <w:p w:rsidR="00AE5C01" w:rsidRPr="007B1DF1" w:rsidRDefault="006F3BD2">
            <w:pPr>
              <w:autoSpaceDE w:val="0"/>
              <w:autoSpaceDN w:val="0"/>
              <w:adjustRightInd w:val="0"/>
              <w:jc w:val="center"/>
              <w:rPr>
                <w:rFonts w:asciiTheme="minorEastAsia" w:hAnsiTheme="minorEastAsia" w:cstheme="minorEastAsia"/>
                <w:b/>
                <w:kern w:val="0"/>
                <w:sz w:val="24"/>
                <w:szCs w:val="24"/>
              </w:rPr>
            </w:pPr>
            <w:r w:rsidRPr="007B1DF1">
              <w:rPr>
                <w:rFonts w:asciiTheme="minorEastAsia" w:hAnsiTheme="minorEastAsia" w:cstheme="minorEastAsia" w:hint="eastAsia"/>
                <w:b/>
                <w:kern w:val="0"/>
                <w:sz w:val="24"/>
                <w:szCs w:val="24"/>
              </w:rPr>
              <w:t>分包号</w:t>
            </w:r>
          </w:p>
        </w:tc>
        <w:tc>
          <w:tcPr>
            <w:tcW w:w="8080" w:type="dxa"/>
            <w:tcBorders>
              <w:top w:val="single" w:sz="6" w:space="0" w:color="auto"/>
              <w:left w:val="single" w:sz="6" w:space="0" w:color="auto"/>
              <w:bottom w:val="single" w:sz="6" w:space="0" w:color="auto"/>
              <w:right w:val="single" w:sz="6" w:space="0" w:color="auto"/>
            </w:tcBorders>
            <w:vAlign w:val="center"/>
          </w:tcPr>
          <w:p w:rsidR="00AE5C01" w:rsidRPr="007B1DF1" w:rsidRDefault="000B7639">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服务内容及指标</w:t>
            </w:r>
            <w:r w:rsidR="008136FC" w:rsidRPr="007B1DF1">
              <w:rPr>
                <w:rFonts w:asciiTheme="minorEastAsia" w:hAnsiTheme="minorEastAsia" w:cstheme="minorEastAsia" w:hint="eastAsia"/>
                <w:b/>
                <w:kern w:val="0"/>
                <w:sz w:val="24"/>
                <w:szCs w:val="24"/>
              </w:rPr>
              <w:t>（包括但不限于以下指标，鼓励创新项目运作形式）</w:t>
            </w:r>
          </w:p>
        </w:tc>
        <w:tc>
          <w:tcPr>
            <w:tcW w:w="1474" w:type="dxa"/>
            <w:tcBorders>
              <w:top w:val="single" w:sz="6" w:space="0" w:color="auto"/>
              <w:left w:val="single" w:sz="6" w:space="0" w:color="auto"/>
              <w:bottom w:val="single" w:sz="6" w:space="0" w:color="auto"/>
              <w:right w:val="single" w:sz="6" w:space="0" w:color="auto"/>
            </w:tcBorders>
            <w:vAlign w:val="center"/>
          </w:tcPr>
          <w:p w:rsidR="00AE5C01" w:rsidRPr="007B1DF1" w:rsidRDefault="00563909">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b/>
                <w:kern w:val="0"/>
                <w:sz w:val="24"/>
                <w:szCs w:val="24"/>
              </w:rPr>
              <w:t>服务周期</w:t>
            </w:r>
          </w:p>
        </w:tc>
      </w:tr>
      <w:tr w:rsidR="00563909" w:rsidTr="00563909">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563909" w:rsidRPr="00563909" w:rsidRDefault="000B7639" w:rsidP="00563909">
            <w:pPr>
              <w:spacing w:line="5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1</w:t>
            </w:r>
          </w:p>
        </w:tc>
        <w:tc>
          <w:tcPr>
            <w:tcW w:w="8080" w:type="dxa"/>
            <w:tcBorders>
              <w:top w:val="single" w:sz="6" w:space="0" w:color="auto"/>
              <w:left w:val="single" w:sz="6" w:space="0" w:color="auto"/>
              <w:bottom w:val="single" w:sz="6" w:space="0" w:color="auto"/>
              <w:right w:val="single" w:sz="6" w:space="0" w:color="auto"/>
            </w:tcBorders>
            <w:vAlign w:val="center"/>
          </w:tcPr>
          <w:p w:rsidR="00563909" w:rsidRPr="00F1269B" w:rsidRDefault="00E57616" w:rsidP="00563909">
            <w:pPr>
              <w:widowControl/>
              <w:jc w:val="left"/>
              <w:rPr>
                <w:rFonts w:asciiTheme="minorEastAsia" w:hAnsiTheme="minorEastAsia" w:cs="宋体"/>
                <w:kern w:val="0"/>
                <w:sz w:val="24"/>
                <w:szCs w:val="24"/>
              </w:rPr>
            </w:pPr>
            <w:r w:rsidRPr="00E57616">
              <w:rPr>
                <w:rFonts w:asciiTheme="minorEastAsia" w:hAnsiTheme="minorEastAsia" w:cs="宋体" w:hint="eastAsia"/>
                <w:kern w:val="0"/>
                <w:sz w:val="24"/>
                <w:szCs w:val="24"/>
              </w:rPr>
              <w:t>协助进行区级社会组织培育中心空间软装设计、氛围营造和功能布局；负责区中心运营管理、大型活动策划和区中心入驻社会组织的统筹管理；协助开展社会组织党建；建立区街联动制度，统筹推动社区社会组织联合会、街道社会组织培育中心发展；通过进行特色公益项目策划与推广，推进社会组织品牌化、专业化、规范化、信息化建设；链接媒体资源，加强公益宣传报道，提升全区社会组织形象和影响力。</w:t>
            </w:r>
          </w:p>
        </w:tc>
        <w:tc>
          <w:tcPr>
            <w:tcW w:w="1474" w:type="dxa"/>
            <w:tcBorders>
              <w:top w:val="single" w:sz="6" w:space="0" w:color="auto"/>
              <w:left w:val="single" w:sz="6" w:space="0" w:color="auto"/>
              <w:bottom w:val="single" w:sz="6" w:space="0" w:color="auto"/>
              <w:right w:val="single" w:sz="6" w:space="0" w:color="auto"/>
            </w:tcBorders>
            <w:vAlign w:val="center"/>
          </w:tcPr>
          <w:p w:rsidR="00563909" w:rsidRPr="00563909" w:rsidRDefault="00F1269B" w:rsidP="00563909">
            <w:pPr>
              <w:widowControl/>
              <w:jc w:val="center"/>
              <w:rPr>
                <w:rFonts w:asciiTheme="minorEastAsia" w:hAnsiTheme="minorEastAsia" w:cs="宋体"/>
                <w:kern w:val="0"/>
                <w:sz w:val="24"/>
                <w:szCs w:val="24"/>
              </w:rPr>
            </w:pPr>
            <w:r>
              <w:rPr>
                <w:rFonts w:asciiTheme="minorEastAsia" w:hAnsiTheme="minorEastAsia" w:cs="宋体"/>
                <w:kern w:val="0"/>
                <w:sz w:val="24"/>
                <w:szCs w:val="24"/>
              </w:rPr>
              <w:t>一年</w:t>
            </w:r>
          </w:p>
        </w:tc>
      </w:tr>
      <w:tr w:rsidR="000B7639" w:rsidTr="00563909">
        <w:trPr>
          <w:trHeight w:val="1209"/>
        </w:trPr>
        <w:tc>
          <w:tcPr>
            <w:tcW w:w="881" w:type="dxa"/>
            <w:tcBorders>
              <w:top w:val="single" w:sz="6" w:space="0" w:color="auto"/>
              <w:left w:val="single" w:sz="6" w:space="0" w:color="auto"/>
              <w:bottom w:val="single" w:sz="6" w:space="0" w:color="auto"/>
              <w:right w:val="single" w:sz="6" w:space="0" w:color="auto"/>
            </w:tcBorders>
            <w:vAlign w:val="center"/>
          </w:tcPr>
          <w:p w:rsidR="000B7639" w:rsidRDefault="000B7639" w:rsidP="00563909">
            <w:pPr>
              <w:spacing w:line="5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2</w:t>
            </w:r>
          </w:p>
        </w:tc>
        <w:tc>
          <w:tcPr>
            <w:tcW w:w="8080" w:type="dxa"/>
            <w:tcBorders>
              <w:top w:val="single" w:sz="6" w:space="0" w:color="auto"/>
              <w:left w:val="single" w:sz="6" w:space="0" w:color="auto"/>
              <w:bottom w:val="single" w:sz="6" w:space="0" w:color="auto"/>
              <w:right w:val="single" w:sz="6" w:space="0" w:color="auto"/>
            </w:tcBorders>
            <w:vAlign w:val="center"/>
          </w:tcPr>
          <w:p w:rsidR="000B7639" w:rsidRPr="000B7639" w:rsidRDefault="000B7639" w:rsidP="000B7639">
            <w:pPr>
              <w:jc w:val="left"/>
              <w:rPr>
                <w:rFonts w:asciiTheme="minorEastAsia" w:hAnsiTheme="minorEastAsia" w:cs="宋体"/>
                <w:kern w:val="0"/>
                <w:sz w:val="24"/>
                <w:szCs w:val="24"/>
              </w:rPr>
            </w:pPr>
            <w:r w:rsidRPr="000B7639">
              <w:rPr>
                <w:rFonts w:asciiTheme="minorEastAsia" w:hAnsiTheme="minorEastAsia" w:cs="宋体" w:hint="eastAsia"/>
                <w:kern w:val="0"/>
                <w:sz w:val="24"/>
                <w:szCs w:val="24"/>
              </w:rPr>
              <w:t>负责辖区内社会组织统筹管理、社会组织党建事务、孵化培育、政策咨询、交流培训、公益项目督导、资源链接、品牌社会组织引进、公益项目开发等推动社区居委会、社会组织、驻区单位与社区居民协同联动，共同推进社区治理和服务创新。</w:t>
            </w:r>
          </w:p>
        </w:tc>
        <w:tc>
          <w:tcPr>
            <w:tcW w:w="1474" w:type="dxa"/>
            <w:tcBorders>
              <w:top w:val="single" w:sz="6" w:space="0" w:color="auto"/>
              <w:left w:val="single" w:sz="6" w:space="0" w:color="auto"/>
              <w:bottom w:val="single" w:sz="6" w:space="0" w:color="auto"/>
              <w:right w:val="single" w:sz="6" w:space="0" w:color="auto"/>
            </w:tcBorders>
            <w:vAlign w:val="center"/>
          </w:tcPr>
          <w:p w:rsidR="000B7639" w:rsidRDefault="000B7639" w:rsidP="00563909">
            <w:pPr>
              <w:widowControl/>
              <w:jc w:val="center"/>
              <w:rPr>
                <w:rFonts w:asciiTheme="minorEastAsia" w:hAnsiTheme="minorEastAsia" w:cs="宋体"/>
                <w:kern w:val="0"/>
                <w:sz w:val="24"/>
                <w:szCs w:val="24"/>
              </w:rPr>
            </w:pPr>
            <w:r>
              <w:rPr>
                <w:rFonts w:asciiTheme="minorEastAsia" w:hAnsiTheme="minorEastAsia" w:cs="宋体"/>
                <w:kern w:val="0"/>
                <w:sz w:val="24"/>
                <w:szCs w:val="24"/>
              </w:rPr>
              <w:t>一年</w:t>
            </w:r>
          </w:p>
        </w:tc>
      </w:tr>
    </w:tbl>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注：（1）应标人须根据服务内容指引清单及具体需求表中所规定的实施地域、服务内容等要求设计项目实施方案。</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（2）“实施区域范围”一栏中，若为“不限定”，应标单位可根据项目预算及方案设计在该区划任意街道或社区实施服务项目。</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（3）“实施区域范围”的最小单位为社区。</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3、实施周期及服务对象：</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实施周期：</w:t>
      </w:r>
      <w:r w:rsidR="007B1DF1">
        <w:rPr>
          <w:rFonts w:asciiTheme="minorEastAsia" w:hAnsiTheme="minorEastAsia" w:cstheme="minorEastAsia" w:hint="eastAsia"/>
          <w:sz w:val="28"/>
          <w:szCs w:val="28"/>
        </w:rPr>
        <w:t>自合同签订之日起一年整</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服务对象：服务对象为实施区域内的服务对象，原则每个项目直接受益人不得少于50人，项目需求表中有特殊要求的，以需求表要求为准。</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4、项目标准：</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（1）广泛性：项目所回应的问题是广大城乡社区居民共同面临的，具有普遍推广的必要性。</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（2）针对性：设计针对明确的受益群体，有精准的定位，直接受益人数不少于50人。</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（3）公益性：以服务民生和追求社会效益为主要目的，符合公共利益，项目服务指向明确，公益色彩突出。</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（4）可操作性：项目具备良好的社区基础和群众基础，符合政府相关政策导向，资金投入可以产生预期的社会效益。</w:t>
      </w:r>
    </w:p>
    <w:p w:rsidR="00AE5C01" w:rsidRDefault="006F3BD2" w:rsidP="00D627C8">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（5）可持续性：项目具有清晰的发展模式，在资助期结束后有持续运作的可能，可在条件类似的地区推广、复制。</w:t>
      </w:r>
    </w:p>
    <w:p w:rsidR="00AE5C01" w:rsidRDefault="006F3BD2">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二、执行要求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（一）项目实施方案要求</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应重点围绕以下6个方面以概述的方式提供说明材料：</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1、项目的需求分析；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2、项目目标和内容；</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3、项目进度安排；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4、项目实施人员力量构成；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5、项目资金的详细安排；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6、项目实施中可能遇到的风险预测及应对方案。</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bCs/>
          <w:color w:val="000000" w:themeColor="text1"/>
          <w:kern w:val="0"/>
          <w:sz w:val="28"/>
          <w:szCs w:val="28"/>
        </w:rPr>
        <w:t>（二）</w:t>
      </w:r>
      <w:r>
        <w:rPr>
          <w:rFonts w:asciiTheme="minorEastAsia" w:hAnsiTheme="minorEastAsia" w:cstheme="minorEastAsia" w:hint="eastAsia"/>
          <w:color w:val="000000" w:themeColor="text1"/>
          <w:sz w:val="28"/>
          <w:szCs w:val="28"/>
        </w:rPr>
        <w:t>项目经费使用要求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本项目经费为固定金额扶持，应标单位须根据项目方案设计认真编制项目经费预算，主要用于：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1、为实现项目预期目标而付出的直接相关成本。</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2、行政管理费用且不超过项目总金额10%。</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3、项目资金不用于固定资产购置，不得直接向受益对象发放现金，不得发生其他捐赠、赞助支出。</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4、其他从财政性资金使用以及市公益创投相关文件规定。</w:t>
      </w:r>
    </w:p>
    <w:p w:rsidR="00AE5C01" w:rsidRDefault="006F3BD2">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对项目资金使用、管理中存在擅自改变专项资金用途，或者骗取、挪用专项资金等行为，按有关规定进行处理并追究有关单位及其相关人员法律责任。</w:t>
      </w:r>
    </w:p>
    <w:p w:rsidR="001B7D6E" w:rsidRDefault="001B7D6E" w:rsidP="001B7D6E">
      <w:pPr>
        <w:spacing w:line="560" w:lineRule="exact"/>
        <w:ind w:firstLineChars="200" w:firstLine="560"/>
        <w:rPr>
          <w:rFonts w:asciiTheme="minorEastAsia" w:hAnsiTheme="minorEastAsia" w:cstheme="minorEastAsia"/>
          <w:color w:val="00B0F0"/>
          <w:sz w:val="28"/>
          <w:szCs w:val="28"/>
          <w:lang w:val="zh-CN"/>
        </w:rPr>
      </w:pPr>
      <w:r>
        <w:rPr>
          <w:rFonts w:asciiTheme="minorEastAsia" w:hAnsiTheme="minorEastAsia" w:cstheme="minorEastAsia" w:hint="eastAsia"/>
          <w:color w:val="00B0F0"/>
          <w:sz w:val="28"/>
          <w:szCs w:val="28"/>
          <w:lang w:val="zh-CN"/>
        </w:rPr>
        <w:t>三、其他</w:t>
      </w:r>
    </w:p>
    <w:p w:rsidR="001B7D6E" w:rsidRDefault="001B7D6E" w:rsidP="001B7D6E">
      <w:pPr>
        <w:spacing w:line="560" w:lineRule="exact"/>
        <w:ind w:firstLineChars="200" w:firstLine="560"/>
        <w:rPr>
          <w:rFonts w:asciiTheme="minorEastAsia" w:hAnsiTheme="minorEastAsia" w:cstheme="minorEastAsia"/>
          <w:color w:val="00B0F0"/>
          <w:sz w:val="28"/>
          <w:szCs w:val="28"/>
          <w:lang w:val="zh-CN"/>
        </w:rPr>
      </w:pPr>
      <w:r>
        <w:rPr>
          <w:rFonts w:asciiTheme="minorEastAsia" w:hAnsiTheme="minorEastAsia" w:cstheme="minorEastAsia" w:hint="eastAsia"/>
          <w:color w:val="00B0F0"/>
          <w:sz w:val="28"/>
          <w:szCs w:val="28"/>
          <w:lang w:val="zh-CN"/>
        </w:rPr>
        <w:t>本项目合同由成交单位与南京市秦淮区民政局签订，格式自拟。</w:t>
      </w:r>
    </w:p>
    <w:p w:rsidR="001B7D6E" w:rsidRDefault="001B7D6E" w:rsidP="001B7D6E">
      <w:pPr>
        <w:spacing w:line="560" w:lineRule="exact"/>
        <w:ind w:firstLineChars="200" w:firstLine="560"/>
        <w:rPr>
          <w:rFonts w:asciiTheme="minorEastAsia" w:hAnsiTheme="minorEastAsia" w:cstheme="minorEastAsia"/>
          <w:sz w:val="28"/>
          <w:szCs w:val="28"/>
          <w:lang w:val="zh-CN"/>
        </w:rPr>
      </w:pPr>
    </w:p>
    <w:p w:rsidR="001B7D6E" w:rsidRDefault="001B7D6E">
      <w:pPr>
        <w:spacing w:line="560" w:lineRule="exact"/>
        <w:ind w:firstLineChars="200" w:firstLine="560"/>
        <w:rPr>
          <w:rFonts w:asciiTheme="minorEastAsia" w:hAnsiTheme="minorEastAsia" w:cstheme="minorEastAsia"/>
          <w:sz w:val="28"/>
          <w:szCs w:val="28"/>
          <w:lang w:val="zh-CN"/>
        </w:rPr>
      </w:pPr>
    </w:p>
    <w:p w:rsidR="001B7D6E" w:rsidRDefault="001B7D6E">
      <w:pPr>
        <w:spacing w:line="560" w:lineRule="exact"/>
        <w:ind w:firstLineChars="200" w:firstLine="560"/>
        <w:rPr>
          <w:rFonts w:asciiTheme="minorEastAsia" w:hAnsiTheme="minorEastAsia" w:cstheme="minorEastAsia"/>
          <w:sz w:val="28"/>
          <w:szCs w:val="28"/>
          <w:lang w:val="zh-CN"/>
        </w:rPr>
      </w:pPr>
    </w:p>
    <w:p w:rsidR="001B7D6E" w:rsidRDefault="001B7D6E">
      <w:pPr>
        <w:spacing w:line="560" w:lineRule="exact"/>
        <w:ind w:firstLineChars="200" w:firstLine="560"/>
        <w:rPr>
          <w:rFonts w:asciiTheme="minorEastAsia" w:hAnsiTheme="minorEastAsia" w:cstheme="minorEastAsia"/>
          <w:sz w:val="28"/>
          <w:szCs w:val="28"/>
          <w:lang w:val="zh-CN"/>
        </w:rPr>
      </w:pPr>
    </w:p>
    <w:p w:rsidR="001B7D6E" w:rsidRDefault="001B7D6E">
      <w:pPr>
        <w:spacing w:line="560" w:lineRule="exact"/>
        <w:ind w:firstLineChars="200" w:firstLine="560"/>
        <w:rPr>
          <w:rFonts w:asciiTheme="minorEastAsia" w:hAnsiTheme="minorEastAsia" w:cstheme="minorEastAsia"/>
          <w:sz w:val="28"/>
          <w:szCs w:val="28"/>
          <w:lang w:val="zh-CN"/>
        </w:rPr>
      </w:pPr>
    </w:p>
    <w:p w:rsidR="001B7D6E" w:rsidRDefault="001B7D6E">
      <w:pPr>
        <w:spacing w:line="560" w:lineRule="exact"/>
        <w:ind w:firstLineChars="200" w:firstLine="560"/>
        <w:rPr>
          <w:rFonts w:asciiTheme="minorEastAsia" w:hAnsiTheme="minorEastAsia" w:cstheme="minorEastAsia"/>
          <w:sz w:val="28"/>
          <w:szCs w:val="28"/>
          <w:lang w:val="zh-CN"/>
        </w:rPr>
      </w:pPr>
    </w:p>
    <w:p w:rsidR="001B7D6E" w:rsidRDefault="001B7D6E">
      <w:pPr>
        <w:spacing w:line="560" w:lineRule="exact"/>
        <w:ind w:firstLineChars="200" w:firstLine="560"/>
        <w:rPr>
          <w:rFonts w:asciiTheme="minorEastAsia" w:hAnsiTheme="minorEastAsia" w:cstheme="minorEastAsia"/>
          <w:sz w:val="28"/>
          <w:szCs w:val="28"/>
          <w:lang w:val="zh-CN"/>
        </w:rPr>
      </w:pPr>
    </w:p>
    <w:p w:rsidR="00AE5C01" w:rsidRDefault="006F3BD2">
      <w:pPr>
        <w:pStyle w:val="1"/>
        <w:jc w:val="center"/>
        <w:rPr>
          <w:lang w:val="zh-CN"/>
        </w:rPr>
      </w:pPr>
      <w:bookmarkStart w:id="4" w:name="_Toc19949"/>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418"/>
        <w:gridCol w:w="708"/>
        <w:gridCol w:w="6028"/>
        <w:gridCol w:w="649"/>
      </w:tblGrid>
      <w:tr w:rsidR="00AE5C01">
        <w:trPr>
          <w:trHeight w:val="90"/>
          <w:tblHeader/>
        </w:trPr>
        <w:tc>
          <w:tcPr>
            <w:tcW w:w="817"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一级指标</w:t>
            </w: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二级指标</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编号</w:t>
            </w:r>
          </w:p>
        </w:tc>
        <w:tc>
          <w:tcPr>
            <w:tcW w:w="602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三级指标（酌情评分：取小数点后一位）</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分值</w:t>
            </w:r>
          </w:p>
        </w:tc>
      </w:tr>
      <w:tr w:rsidR="00AE5C01" w:rsidTr="00D413BF">
        <w:trPr>
          <w:trHeight w:val="1059"/>
        </w:trPr>
        <w:tc>
          <w:tcPr>
            <w:tcW w:w="817" w:type="dxa"/>
            <w:vMerge w:val="restart"/>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机构资质27</w:t>
            </w: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组织机构（12）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机构组织架构和管理制度健全，最优为5分，其他酌情评分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val="34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成立时间，2年以下2分，2-3年3分，3年以上4分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r>
      <w:tr w:rsidR="00AE5C01">
        <w:trPr>
          <w:trHeight w:val="96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评估等级在4A级以上的3分，3A级2分，3A级以下1分，未参加评估的0分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val="38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业务能力</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有实施中央支持项目以及省、市级公益创投项目的经验，2个以上2分，1个1分，没有的0分。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市级以上行政部门表彰（提供证明材料），有则得分，没有0分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trPr>
          <w:trHeight w:val="437"/>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Align w:val="center"/>
          </w:tcPr>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财务规范（5）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rsidTr="00B77633">
        <w:trPr>
          <w:trHeight w:hRule="exact" w:val="1812"/>
        </w:trPr>
        <w:tc>
          <w:tcPr>
            <w:tcW w:w="817" w:type="dxa"/>
            <w:tcBorders>
              <w:top w:val="single" w:sz="4" w:space="0" w:color="auto"/>
            </w:tcBorders>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lastRenderedPageBreak/>
              <w:t>经费编制</w:t>
            </w:r>
          </w:p>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10</w:t>
            </w:r>
          </w:p>
        </w:tc>
        <w:tc>
          <w:tcPr>
            <w:tcW w:w="1418" w:type="dxa"/>
            <w:tcBorders>
              <w:top w:val="single" w:sz="4" w:space="0" w:color="auto"/>
            </w:tcBorders>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经费编制（10）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r>
      <w:tr w:rsidR="00AE5C01">
        <w:trPr>
          <w:trHeight w:hRule="exact" w:val="1046"/>
        </w:trPr>
        <w:tc>
          <w:tcPr>
            <w:tcW w:w="817"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实施方案</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58</w:t>
            </w:r>
          </w:p>
        </w:tc>
        <w:tc>
          <w:tcPr>
            <w:tcW w:w="1418"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设计合理</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预算编制符合项目经费使用要求，支出合理，考虑全面，明细清晰，一般2分，较好4分，很好6分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rsidTr="00B77633">
        <w:trPr>
          <w:trHeight w:hRule="exact" w:val="1214"/>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陈述答疑共15分钟，陈述时间为5分钟，答疑时间10分钟，陈述超时不得分。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hRule="exact" w:val="402"/>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11</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项目实施方案对现状、需求分析准确，酌情评分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rsidTr="00B77633">
        <w:trPr>
          <w:trHeight w:hRule="exact" w:val="1861"/>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创新推广（22）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项目实施方案主题突出、中期、结项项目评估验收目标设定合理，量化明确、可操作性强、能够有效响应项目需求，</w:t>
            </w:r>
            <w:r>
              <w:rPr>
                <w:rFonts w:asciiTheme="minorEastAsia" w:hAnsiTheme="minorEastAsia" w:cstheme="minorEastAsia" w:hint="eastAsia"/>
                <w:color w:val="000000" w:themeColor="text1"/>
                <w:kern w:val="0"/>
                <w:sz w:val="24"/>
              </w:rPr>
              <w:t>很好为15分，较好为10分，一般为5分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r>
      <w:tr w:rsidR="00AE5C01" w:rsidTr="00B77633">
        <w:trPr>
          <w:trHeight w:hRule="exact" w:val="1278"/>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13</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项目实施方案专业性强，紧扣社区实际，具有创新性和示范性，</w:t>
            </w:r>
            <w:r>
              <w:rPr>
                <w:rFonts w:asciiTheme="minorEastAsia" w:hAnsiTheme="minorEastAsia" w:cstheme="minorEastAsia" w:hint="eastAsia"/>
                <w:color w:val="000000" w:themeColor="text1"/>
                <w:kern w:val="0"/>
                <w:sz w:val="24"/>
              </w:rPr>
              <w:t>很好为7分，较好为4分，一般为2分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trPr>
          <w:trHeight w:val="1041"/>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信息公开（7）</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项目有面向服务对象的信息公开联系反馈机制以及服务质量标准承诺机制，</w:t>
            </w:r>
            <w:r>
              <w:rPr>
                <w:rFonts w:asciiTheme="minorEastAsia" w:hAnsiTheme="minorEastAsia" w:cstheme="minorEastAsia" w:hint="eastAsia"/>
                <w:color w:val="000000" w:themeColor="text1"/>
                <w:kern w:val="0"/>
                <w:sz w:val="24"/>
                <w:szCs w:val="24"/>
              </w:rPr>
              <w:t xml:space="preserve"> 最高得7分，其他酌情给分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rsidTr="00B77633">
        <w:trPr>
          <w:trHeight w:hRule="exact" w:val="2519"/>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执行团队</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r>
      <w:tr w:rsidR="00AE5C01" w:rsidTr="00B77633">
        <w:trPr>
          <w:trHeight w:hRule="exact" w:val="1245"/>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16</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szCs w:val="24"/>
              </w:rPr>
              <w:t>项目主管管理经验丰富，有较好地与政府部门沟通协商能力</w:t>
            </w:r>
            <w:r>
              <w:rPr>
                <w:rFonts w:asciiTheme="minorEastAsia" w:hAnsiTheme="minorEastAsia" w:cstheme="minorEastAsia" w:hint="eastAsia"/>
                <w:color w:val="000000" w:themeColor="text1"/>
                <w:kern w:val="0"/>
                <w:sz w:val="24"/>
              </w:rPr>
              <w:t>，酌情给分。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rsidTr="00B77633">
        <w:trPr>
          <w:trHeight w:hRule="exact" w:val="1701"/>
        </w:trPr>
        <w:tc>
          <w:tcPr>
            <w:tcW w:w="817" w:type="dxa"/>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w:t>
            </w:r>
          </w:p>
        </w:tc>
        <w:tc>
          <w:tcPr>
            <w:tcW w:w="141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17</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bl>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1、评标分值以百分为算，评审标准内容不够可另</w:t>
      </w:r>
      <w:r>
        <w:rPr>
          <w:rFonts w:asciiTheme="minorEastAsia" w:hAnsiTheme="minorEastAsia" w:cstheme="minorEastAsia" w:hint="eastAsia"/>
          <w:b/>
          <w:color w:val="000000"/>
          <w:sz w:val="24"/>
          <w:szCs w:val="24"/>
        </w:rPr>
        <w:t>附页。</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2、所有认证、证明和业绩均以有效的复印件为依据。</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3、连续三年获得市公益创投资助且评估等级3A以上可加2分。</w:t>
      </w:r>
    </w:p>
    <w:p w:rsidR="00AE5C01" w:rsidRDefault="006F3BD2">
      <w:pPr>
        <w:widowControl/>
        <w:ind w:firstLineChars="200" w:firstLine="482"/>
        <w:jc w:val="left"/>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AE5C01" w:rsidRDefault="006F3BD2">
      <w:pPr>
        <w:pStyle w:val="1"/>
        <w:jc w:val="center"/>
        <w:rPr>
          <w:lang w:val="zh-CN"/>
        </w:rPr>
      </w:pPr>
      <w:bookmarkStart w:id="5" w:name="_Toc2677"/>
      <w:r>
        <w:rPr>
          <w:rFonts w:hint="eastAsia"/>
          <w:lang w:val="zh-CN"/>
        </w:rPr>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AE5C01" w:rsidRDefault="006F3BD2">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AE5C01" w:rsidRDefault="006F3BD2">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AE5C01" w:rsidRDefault="006F3BD2">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AE5C01" w:rsidRDefault="00AE5C01">
      <w:pPr>
        <w:ind w:firstLineChars="200"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6F3BD2">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1、应标单位密封应标文件后须将该页内容打印黏贴在应标文件外封皮</w:t>
      </w:r>
    </w:p>
    <w:p w:rsidR="00AE5C01" w:rsidRDefault="006F3BD2">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2、应标人全称一栏必须加盖应标单位公章</w:t>
      </w:r>
      <w:r>
        <w:rPr>
          <w:rFonts w:asciiTheme="minorEastAsia" w:hAnsiTheme="minorEastAsia" w:cstheme="minorEastAsia" w:hint="eastAsia"/>
          <w:b/>
          <w:color w:val="000000" w:themeColor="text1"/>
          <w:sz w:val="24"/>
        </w:rPr>
        <w:t>。</w:t>
      </w:r>
    </w:p>
    <w:p w:rsidR="00AE5C01" w:rsidRDefault="00AE5C01">
      <w:pPr>
        <w:rPr>
          <w:rFonts w:asciiTheme="minorEastAsia" w:hAnsiTheme="minorEastAsia" w:cstheme="minorEastAsia"/>
          <w:b/>
          <w:color w:val="000000" w:themeColor="text1"/>
          <w:sz w:val="72"/>
        </w:rPr>
      </w:pPr>
    </w:p>
    <w:p w:rsidR="00AE5C01" w:rsidRDefault="006F3BD2">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t>应  标  文  件</w:t>
      </w:r>
    </w:p>
    <w:p w:rsidR="00AE5C01" w:rsidRDefault="00AE5C01">
      <w:pPr>
        <w:ind w:firstLine="1446"/>
        <w:jc w:val="center"/>
        <w:rPr>
          <w:rFonts w:asciiTheme="minorEastAsia" w:hAnsiTheme="minorEastAsia" w:cstheme="minorEastAsia"/>
          <w:b/>
          <w:color w:val="000000" w:themeColor="text1"/>
          <w:sz w:val="72"/>
        </w:rPr>
      </w:pPr>
    </w:p>
    <w:p w:rsidR="00AE5C01" w:rsidRDefault="00AE5C01">
      <w:pPr>
        <w:ind w:firstLine="723"/>
        <w:jc w:val="center"/>
        <w:rPr>
          <w:rFonts w:asciiTheme="minorEastAsia" w:hAnsiTheme="minorEastAsia" w:cstheme="minorEastAsia"/>
          <w:b/>
          <w:color w:val="000000" w:themeColor="text1"/>
          <w:sz w:val="36"/>
        </w:rPr>
      </w:pPr>
    </w:p>
    <w:p w:rsidR="00AE5C01" w:rsidRDefault="00AE5C01">
      <w:pPr>
        <w:ind w:firstLine="723"/>
        <w:jc w:val="center"/>
        <w:rPr>
          <w:rFonts w:asciiTheme="minorEastAsia" w:hAnsiTheme="minorEastAsia" w:cstheme="minorEastAsia"/>
          <w:b/>
          <w:color w:val="000000" w:themeColor="text1"/>
          <w:sz w:val="36"/>
        </w:rPr>
      </w:pP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AE5C01" w:rsidRDefault="006F3BD2">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AE5C01" w:rsidRDefault="00AE5C01">
      <w:pPr>
        <w:ind w:firstLineChars="400" w:firstLine="1285"/>
        <w:rPr>
          <w:rFonts w:asciiTheme="minorEastAsia" w:hAnsiTheme="minorEastAsia" w:cstheme="minorEastAsia"/>
          <w:b/>
          <w:color w:val="000000" w:themeColor="text1"/>
          <w:sz w:val="32"/>
          <w:szCs w:val="32"/>
        </w:rPr>
      </w:pPr>
    </w:p>
    <w:p w:rsidR="00AE5C01" w:rsidRDefault="00AE5C01">
      <w:pPr>
        <w:ind w:firstLine="723"/>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AE5C01" w:rsidRDefault="00AE5C01">
      <w:pPr>
        <w:jc w:val="center"/>
        <w:rPr>
          <w:rFonts w:asciiTheme="minorEastAsia" w:hAnsiTheme="minorEastAsia" w:cstheme="minorEastAsia"/>
          <w:sz w:val="28"/>
          <w:szCs w:val="28"/>
        </w:rPr>
      </w:pPr>
    </w:p>
    <w:p w:rsidR="00AE5C01" w:rsidRDefault="00AE5C01">
      <w:pPr>
        <w:jc w:val="center"/>
        <w:rPr>
          <w:rFonts w:asciiTheme="minorEastAsia" w:hAnsiTheme="minorEastAsia" w:cstheme="minorEastAsia"/>
          <w:sz w:val="28"/>
          <w:szCs w:val="28"/>
        </w:rPr>
      </w:pPr>
    </w:p>
    <w:p w:rsidR="00AE5C01" w:rsidRDefault="006F3BD2">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AE5C01" w:rsidRDefault="00AE5C01">
      <w:pPr>
        <w:pStyle w:val="19"/>
        <w:ind w:firstLine="480"/>
        <w:rPr>
          <w:rFonts w:asciiTheme="minorEastAsia" w:eastAsiaTheme="minorEastAsia" w:hAnsiTheme="minorEastAsia" w:cstheme="minorEastAsia"/>
        </w:rPr>
      </w:pP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AE5C01" w:rsidRDefault="006F3BD2">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AE5C01" w:rsidRDefault="006F3BD2" w:rsidP="00D627C8">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AE5C01" w:rsidRDefault="006F3BD2">
      <w:pPr>
        <w:pStyle w:val="af2"/>
        <w:spacing w:before="0" w:beforeAutospacing="0" w:after="0" w:afterAutospacing="0" w:line="480" w:lineRule="exact"/>
        <w:ind w:firstLineChars="100" w:firstLine="281"/>
        <w:rPr>
          <w:rFonts w:asciiTheme="minorEastAsia" w:eastAsiaTheme="minorEastAsia" w:hAnsiTheme="minorEastAsia" w:cstheme="minorEastAsia"/>
          <w:b/>
          <w:i/>
          <w:sz w:val="28"/>
          <w:szCs w:val="28"/>
          <w:u w:val="single"/>
        </w:rPr>
      </w:pPr>
      <w:r>
        <w:rPr>
          <w:rFonts w:asciiTheme="minorEastAsia" w:eastAsiaTheme="minorEastAsia" w:hAnsiTheme="minorEastAsia" w:cstheme="minorEastAsia"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AE5C01" w:rsidRDefault="006F3BD2" w:rsidP="00D627C8">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AE5C01" w:rsidRDefault="006F3BD2">
      <w:pPr>
        <w:snapToGrid w:val="0"/>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627C8">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6F3BD2">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AE5C01" w:rsidRDefault="006F3BD2">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AE5C01" w:rsidRDefault="006F3BD2">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AE5C01" w:rsidRDefault="006F3BD2">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AE5C01">
        <w:trPr>
          <w:trHeight w:val="885"/>
        </w:trPr>
        <w:tc>
          <w:tcPr>
            <w:tcW w:w="848"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074"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资格性和符合性</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响应内容</w:t>
            </w:r>
          </w:p>
        </w:tc>
        <w:tc>
          <w:tcPr>
            <w:tcW w:w="2346"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是否响应</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（填是或者否）</w:t>
            </w:r>
          </w:p>
        </w:tc>
        <w:tc>
          <w:tcPr>
            <w:tcW w:w="2362"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应标人制作的应标文件中的页码位置</w:t>
            </w:r>
          </w:p>
        </w:tc>
      </w:tr>
      <w:tr w:rsidR="00AE5C01">
        <w:trPr>
          <w:trHeight w:val="362"/>
        </w:trPr>
        <w:tc>
          <w:tcPr>
            <w:tcW w:w="848" w:type="dxa"/>
            <w:vAlign w:val="center"/>
          </w:tcPr>
          <w:p w:rsidR="00AE5C01" w:rsidRDefault="006F3BD2">
            <w:pPr>
              <w:ind w:firstLineChars="71" w:firstLine="170"/>
              <w:rPr>
                <w:rFonts w:asciiTheme="minorEastAsia" w:hAnsiTheme="minorEastAsia" w:cstheme="minorEastAsia"/>
                <w:b/>
                <w:sz w:val="24"/>
                <w:szCs w:val="24"/>
              </w:rPr>
            </w:pPr>
            <w:r>
              <w:rPr>
                <w:rFonts w:asciiTheme="minorEastAsia" w:hAnsiTheme="minorEastAsia" w:cstheme="minorEastAsia" w:hint="eastAsia"/>
                <w:sz w:val="24"/>
                <w:szCs w:val="24"/>
              </w:rPr>
              <w:t>1</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独立法人资格的社会基本资质</w:t>
            </w:r>
          </w:p>
        </w:tc>
        <w:tc>
          <w:tcPr>
            <w:tcW w:w="2346" w:type="dxa"/>
            <w:vAlign w:val="center"/>
          </w:tcPr>
          <w:p w:rsidR="00AE5C01" w:rsidRDefault="00AE5C01">
            <w:pPr>
              <w:ind w:firstLine="562"/>
              <w:jc w:val="center"/>
              <w:rPr>
                <w:rFonts w:asciiTheme="minorEastAsia" w:hAnsiTheme="minorEastAsia" w:cstheme="minorEastAsia"/>
                <w:b/>
                <w:sz w:val="28"/>
                <w:szCs w:val="28"/>
              </w:rPr>
            </w:pPr>
          </w:p>
        </w:tc>
        <w:tc>
          <w:tcPr>
            <w:tcW w:w="2362" w:type="dxa"/>
            <w:vAlign w:val="center"/>
          </w:tcPr>
          <w:p w:rsidR="00AE5C01" w:rsidRDefault="00AE5C01">
            <w:pPr>
              <w:ind w:firstLine="562"/>
              <w:jc w:val="center"/>
              <w:rPr>
                <w:rFonts w:asciiTheme="minorEastAsia" w:hAnsiTheme="minorEastAsia" w:cstheme="minorEastAsia"/>
                <w:b/>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法定代表人授权书（原件）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具有健全的财务核算和资产管理制度，有独立的银行账户（提供银行开户许可证复印件）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36"/>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具备提供服务所必需的场所、设备和专业执行团队（提供相应证明材料）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871"/>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具备采购单位提出的其他专业方面资质要求（提供相应证明材料）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1188"/>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社会组织评估等级证明、受市级以上政府部门表彰等相关材料复印件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80"/>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kern w:val="0"/>
                <w:sz w:val="24"/>
                <w:szCs w:val="24"/>
              </w:rPr>
              <w:t>类似项目运作经历</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bl>
    <w:p w:rsidR="00AE5C01" w:rsidRDefault="00AE5C01">
      <w:pPr>
        <w:snapToGrid w:val="0"/>
        <w:rPr>
          <w:rFonts w:asciiTheme="minorEastAsia" w:hAnsiTheme="minorEastAsia" w:cstheme="minorEastAsia"/>
        </w:rPr>
      </w:pPr>
    </w:p>
    <w:p w:rsidR="00AE5C01" w:rsidRDefault="00AE5C01">
      <w:pPr>
        <w:snapToGrid w:val="0"/>
        <w:rPr>
          <w:rFonts w:asciiTheme="minorEastAsia" w:hAnsiTheme="minorEastAsia" w:cstheme="minorEastAsia"/>
        </w:rPr>
      </w:pPr>
    </w:p>
    <w:p w:rsidR="00AE5C01" w:rsidRDefault="00AE5C01" w:rsidP="00D627C8">
      <w:pPr>
        <w:pStyle w:val="afffb"/>
        <w:spacing w:afterLines="50" w:after="143" w:line="360" w:lineRule="auto"/>
        <w:ind w:left="0" w:firstLine="0"/>
        <w:rPr>
          <w:rFonts w:asciiTheme="minorEastAsia" w:eastAsiaTheme="minorEastAsia" w:hAnsiTheme="minorEastAsia" w:cstheme="minorEastAsia"/>
          <w:sz w:val="32"/>
          <w:szCs w:val="32"/>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附件一、应标一览表（格式）</w:t>
      </w:r>
    </w:p>
    <w:p w:rsidR="00AE5C01" w:rsidRDefault="006F3BD2">
      <w:pPr>
        <w:ind w:firstLine="480"/>
        <w:rPr>
          <w:rFonts w:asciiTheme="minorEastAsia" w:hAnsiTheme="minorEastAsia" w:cstheme="minorEastAsia"/>
          <w:b/>
          <w:sz w:val="28"/>
          <w:szCs w:val="28"/>
        </w:rPr>
      </w:pPr>
      <w:r>
        <w:rPr>
          <w:rFonts w:asciiTheme="minorEastAsia" w:hAnsiTheme="minorEastAsia" w:cstheme="minorEastAsia" w:hint="eastAsia"/>
          <w:b/>
          <w:sz w:val="28"/>
          <w:szCs w:val="28"/>
        </w:rPr>
        <w:t>项目名称：</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sz w:val="28"/>
          <w:szCs w:val="28"/>
        </w:rPr>
        <w:t>项</w:t>
      </w:r>
      <w:r>
        <w:rPr>
          <w:rFonts w:asciiTheme="minorEastAsia" w:hAnsiTheme="minorEastAsia" w:cstheme="minorEastAsia" w:hint="eastAsia"/>
          <w:b/>
          <w:sz w:val="28"/>
          <w:szCs w:val="28"/>
        </w:rPr>
        <w:t>目编号：</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b/>
          <w:sz w:val="28"/>
          <w:szCs w:val="28"/>
        </w:rPr>
        <w:t>分 包 号：</w:t>
      </w:r>
      <w:r>
        <w:rPr>
          <w:rFonts w:asciiTheme="minorEastAsia" w:hAnsiTheme="minorEastAsia" w:cstheme="minorEastAsia"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AE5C01">
        <w:trPr>
          <w:cantSplit/>
          <w:trHeight w:val="529"/>
        </w:trPr>
        <w:tc>
          <w:tcPr>
            <w:tcW w:w="6660" w:type="dxa"/>
            <w:gridSpan w:val="4"/>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r>
      <w:tr w:rsidR="00AE5C01">
        <w:trPr>
          <w:cantSplit/>
          <w:trHeight w:val="611"/>
        </w:trPr>
        <w:tc>
          <w:tcPr>
            <w:tcW w:w="5220" w:type="dxa"/>
            <w:gridSpan w:val="3"/>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AE5C01">
        <w:trPr>
          <w:cantSplit/>
          <w:trHeight w:val="739"/>
        </w:trPr>
        <w:tc>
          <w:tcPr>
            <w:tcW w:w="5220" w:type="dxa"/>
            <w:gridSpan w:val="3"/>
            <w:vAlign w:val="center"/>
          </w:tcPr>
          <w:p w:rsidR="00AE5C01" w:rsidRDefault="00AE5C01">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r>
      <w:tr w:rsidR="00AE5C01">
        <w:trPr>
          <w:cantSplit/>
          <w:trHeight w:val="733"/>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AE5C01">
        <w:trPr>
          <w:cantSplit/>
          <w:trHeight w:val="867"/>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AE5C01">
        <w:trPr>
          <w:cantSplit/>
          <w:trHeight w:val="498"/>
        </w:trPr>
        <w:tc>
          <w:tcPr>
            <w:tcW w:w="108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tcPr>
          <w:p w:rsidR="00AE5C01" w:rsidRDefault="00AE5C01">
            <w:pPr>
              <w:snapToGrid w:val="0"/>
              <w:spacing w:line="480" w:lineRule="auto"/>
              <w:rPr>
                <w:rFonts w:asciiTheme="minorEastAsia" w:hAnsiTheme="minorEastAsia" w:cstheme="minorEastAsia"/>
                <w:color w:val="000000"/>
                <w:sz w:val="24"/>
                <w:szCs w:val="24"/>
                <w:lang w:val="zh-CN"/>
              </w:rPr>
            </w:pP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AE5C01" w:rsidRDefault="00AE5C01">
            <w:pPr>
              <w:snapToGrid w:val="0"/>
              <w:spacing w:line="480" w:lineRule="auto"/>
              <w:jc w:val="center"/>
              <w:rPr>
                <w:rFonts w:asciiTheme="minorEastAsia" w:hAnsiTheme="minorEastAsia" w:cstheme="minorEastAsia"/>
                <w:color w:val="000000"/>
                <w:sz w:val="24"/>
                <w:szCs w:val="24"/>
                <w:lang w:val="zh-CN"/>
              </w:rPr>
            </w:pPr>
          </w:p>
        </w:tc>
      </w:tr>
      <w:tr w:rsidR="00AE5C01">
        <w:trPr>
          <w:cantSplit/>
          <w:trHeight w:val="1213"/>
        </w:trPr>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AE5C01" w:rsidRDefault="00AE5C01">
      <w:pPr>
        <w:autoSpaceDE w:val="0"/>
        <w:autoSpaceDN w:val="0"/>
        <w:adjustRightInd w:val="0"/>
        <w:spacing w:line="480" w:lineRule="auto"/>
        <w:rPr>
          <w:rFonts w:asciiTheme="minorEastAsia" w:hAnsiTheme="minorEastAsia" w:cstheme="minorEastAsia"/>
          <w:color w:val="000000"/>
          <w:szCs w:val="21"/>
          <w:lang w:val="zh-CN"/>
        </w:rPr>
      </w:pPr>
    </w:p>
    <w:p w:rsidR="00AE5C01" w:rsidRDefault="006F3BD2">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AE5C01" w:rsidRDefault="006F3BD2">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w:t>
      </w:r>
      <w:r w:rsidR="001F75CB">
        <w:rPr>
          <w:rFonts w:asciiTheme="minorEastAsia" w:eastAsiaTheme="minorEastAsia" w:hAnsiTheme="minorEastAsia" w:cstheme="minorEastAsia" w:hint="eastAsia"/>
          <w:b/>
          <w:color w:val="000000"/>
          <w:szCs w:val="21"/>
          <w:lang w:val="zh-CN"/>
        </w:rPr>
        <w:t>四</w:t>
      </w:r>
      <w:r>
        <w:rPr>
          <w:rFonts w:asciiTheme="minorEastAsia" w:eastAsiaTheme="minorEastAsia" w:hAnsiTheme="minorEastAsia" w:cstheme="minorEastAsia" w:hint="eastAsia"/>
          <w:b/>
          <w:color w:val="000000"/>
          <w:szCs w:val="21"/>
          <w:lang w:val="zh-CN"/>
        </w:rPr>
        <w:t>份，</w:t>
      </w:r>
      <w:r w:rsidR="001F75CB">
        <w:rPr>
          <w:rFonts w:asciiTheme="minorEastAsia" w:eastAsiaTheme="minorEastAsia" w:hAnsiTheme="minorEastAsia" w:cstheme="minorEastAsia" w:hint="eastAsia"/>
          <w:b/>
          <w:color w:val="000000"/>
          <w:szCs w:val="21"/>
          <w:lang w:val="zh-CN"/>
        </w:rPr>
        <w:t>三</w:t>
      </w:r>
      <w:r>
        <w:rPr>
          <w:rFonts w:asciiTheme="minorEastAsia" w:eastAsiaTheme="minorEastAsia" w:hAnsiTheme="minorEastAsia" w:cstheme="minorEastAsia" w:hint="eastAsia"/>
          <w:b/>
          <w:color w:val="000000"/>
          <w:szCs w:val="21"/>
          <w:lang w:val="zh-CN"/>
        </w:rPr>
        <w:t>份为应标文件正副本内材料，一份单独装在信封中与应标文件一同递交作为采购单位评审前资质审查依据。</w:t>
      </w:r>
      <w:bookmarkStart w:id="6" w:name="_Toc120614284"/>
      <w:bookmarkStart w:id="7" w:name="_Toc49090582"/>
      <w:bookmarkStart w:id="8" w:name="_Toc22356583"/>
      <w:bookmarkStart w:id="9" w:name="_Toc23828483"/>
      <w:bookmarkStart w:id="10" w:name="_Toc24878535"/>
      <w:bookmarkStart w:id="11" w:name="_Toc26554103"/>
      <w:bookmarkStart w:id="12" w:name="_Toc120614291"/>
      <w:bookmarkStart w:id="13" w:name="_Toc513029281"/>
    </w:p>
    <w:p w:rsidR="00AE5C01" w:rsidRDefault="00AE5C01">
      <w:pPr>
        <w:jc w:val="left"/>
        <w:rPr>
          <w:rFonts w:asciiTheme="minorEastAsia" w:hAnsiTheme="minorEastAsia" w:cstheme="minorEastAsia"/>
          <w:b/>
          <w:sz w:val="32"/>
          <w:szCs w:val="32"/>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附件二、应标申请及声明（格式）</w:t>
      </w:r>
    </w:p>
    <w:p w:rsidR="00AE5C01" w:rsidRDefault="006F3BD2">
      <w:pPr>
        <w:pStyle w:val="19"/>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致： </w:t>
      </w:r>
      <w:r w:rsidR="00410C3A" w:rsidRPr="00410C3A">
        <w:rPr>
          <w:rFonts w:asciiTheme="minorEastAsia" w:eastAsiaTheme="minorEastAsia" w:hAnsiTheme="minorEastAsia" w:cstheme="minorEastAsia" w:hint="eastAsia"/>
          <w:sz w:val="28"/>
          <w:szCs w:val="28"/>
        </w:rPr>
        <w:t>南京市秦淮区民政局</w:t>
      </w:r>
    </w:p>
    <w:p w:rsidR="00AE5C01" w:rsidRDefault="006F3BD2">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8、我方决不提供虚假材料谋取成交、决不采取不正当手段诋毁、排挤其他</w:t>
      </w:r>
      <w:r>
        <w:rPr>
          <w:rFonts w:asciiTheme="minorEastAsia" w:hAnsiTheme="minorEastAsia" w:cstheme="minorEastAsia" w:hint="eastAsia"/>
          <w:sz w:val="28"/>
          <w:szCs w:val="28"/>
        </w:rPr>
        <w:lastRenderedPageBreak/>
        <w:t>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附件三、法定代表人授权书（格式）</w:t>
      </w:r>
    </w:p>
    <w:p w:rsidR="00AE5C01" w:rsidRDefault="00AE5C01">
      <w:pPr>
        <w:ind w:firstLine="640"/>
        <w:jc w:val="center"/>
        <w:rPr>
          <w:rFonts w:asciiTheme="minorEastAsia" w:hAnsiTheme="minorEastAsia" w:cstheme="minorEastAsia"/>
          <w:sz w:val="32"/>
          <w:szCs w:val="32"/>
        </w:rPr>
      </w:pP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AE5C01" w:rsidRDefault="00AE5C01">
      <w:pPr>
        <w:pStyle w:val="afffc"/>
        <w:tabs>
          <w:tab w:val="left" w:pos="7371"/>
        </w:tabs>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AE5C01">
      <w:pPr>
        <w:pStyle w:val="afffc"/>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bookmarkStart w:id="14" w:name="_Hlt26671380"/>
      <w:bookmarkStart w:id="15" w:name="_Toc23828478"/>
      <w:bookmarkStart w:id="16" w:name="_格式2__法定代表人授权书"/>
      <w:bookmarkStart w:id="17" w:name="_格式3__银行出具的资信证明"/>
      <w:bookmarkStart w:id="18" w:name="_Toc26554095"/>
      <w:bookmarkStart w:id="19" w:name="_Hlt26955070"/>
      <w:bookmarkStart w:id="20" w:name="_Toc49090577"/>
      <w:bookmarkStart w:id="21" w:name="_Toc460901585"/>
      <w:bookmarkStart w:id="22" w:name="_Toc120614283"/>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6F3BD2">
      <w:pPr>
        <w:spacing w:line="240" w:lineRule="atLeast"/>
        <w:rPr>
          <w:rFonts w:asciiTheme="minorEastAsia" w:hAnsiTheme="minorEastAsia" w:cstheme="minorEastAsia"/>
          <w:sz w:val="32"/>
          <w:szCs w:val="32"/>
        </w:rPr>
      </w:pPr>
      <w:r>
        <w:rPr>
          <w:rFonts w:asciiTheme="minorEastAsia" w:hAnsiTheme="minorEastAsia" w:cstheme="minorEastAsia" w:hint="eastAsia"/>
          <w:b/>
          <w:color w:val="000000"/>
          <w:sz w:val="32"/>
          <w:szCs w:val="32"/>
        </w:rPr>
        <w:lastRenderedPageBreak/>
        <w:t>附件四、无重大违法记录声明格式</w:t>
      </w:r>
    </w:p>
    <w:p w:rsidR="00AE5C01" w:rsidRDefault="00AE5C01">
      <w:pPr>
        <w:widowControl/>
        <w:adjustRightInd w:val="0"/>
        <w:spacing w:line="240" w:lineRule="atLeast"/>
        <w:rPr>
          <w:rFonts w:asciiTheme="minorEastAsia" w:hAnsiTheme="minorEastAsia" w:cstheme="minorEastAsia"/>
          <w:b/>
          <w:color w:val="000000"/>
          <w:sz w:val="32"/>
          <w:szCs w:val="32"/>
        </w:rPr>
      </w:pP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AE5C01" w:rsidRDefault="00AE5C01">
      <w:pPr>
        <w:rPr>
          <w:rFonts w:asciiTheme="minorEastAsia" w:hAnsiTheme="minorEastAsia" w:cstheme="minorEastAsia"/>
          <w:sz w:val="28"/>
          <w:szCs w:val="28"/>
        </w:rPr>
      </w:pPr>
    </w:p>
    <w:p w:rsidR="00AE5C01" w:rsidRDefault="00C210CD">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致：</w:t>
      </w:r>
      <w:r w:rsidR="00410C3A" w:rsidRPr="00410C3A">
        <w:rPr>
          <w:rFonts w:asciiTheme="minorEastAsia" w:hAnsiTheme="minorEastAsia" w:cstheme="minorEastAsia" w:hint="eastAsia"/>
          <w:sz w:val="28"/>
          <w:szCs w:val="28"/>
        </w:rPr>
        <w:t>南京市秦淮区民政局</w:t>
      </w:r>
    </w:p>
    <w:p w:rsidR="00C210CD" w:rsidRPr="00C210CD" w:rsidRDefault="00C210CD">
      <w:pPr>
        <w:spacing w:line="360" w:lineRule="auto"/>
        <w:rPr>
          <w:rFonts w:asciiTheme="minorEastAsia" w:hAnsiTheme="minorEastAsia" w:cstheme="minorEastAsia"/>
          <w:sz w:val="28"/>
          <w:szCs w:val="28"/>
        </w:rPr>
      </w:pPr>
      <w:r>
        <w:rPr>
          <w:rFonts w:asciiTheme="minorEastAsia" w:hAnsiTheme="minorEastAsia" w:cstheme="minorEastAsia"/>
          <w:sz w:val="28"/>
          <w:szCs w:val="28"/>
        </w:rPr>
        <w:t>江苏大友招标代理咨询有限公司</w:t>
      </w:r>
    </w:p>
    <w:p w:rsidR="00AE5C01" w:rsidRDefault="006F3BD2">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AE5C01" w:rsidRDefault="006F3BD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6F3BD2">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AE5C01" w:rsidRDefault="00AE5C01">
      <w:pPr>
        <w:rPr>
          <w:rFonts w:asciiTheme="minorEastAsia" w:hAnsiTheme="minorEastAsia" w:cstheme="minorEastAsia"/>
          <w:szCs w:val="21"/>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ind w:firstLine="480"/>
        <w:jc w:val="left"/>
        <w:rPr>
          <w:rFonts w:asciiTheme="minorEastAsia" w:hAnsiTheme="minorEastAsia" w:cstheme="minorEastAsia"/>
          <w:szCs w:val="24"/>
        </w:rPr>
      </w:pPr>
      <w:r>
        <w:rPr>
          <w:rFonts w:asciiTheme="minorEastAsia" w:hAnsiTheme="minorEastAsia" w:cstheme="minorEastAsia" w:hint="eastAsia"/>
          <w:b/>
          <w:color w:val="000000"/>
          <w:sz w:val="32"/>
          <w:szCs w:val="32"/>
        </w:rPr>
        <w:lastRenderedPageBreak/>
        <w:t>附件五、项目申报书</w:t>
      </w:r>
      <w:r>
        <w:rPr>
          <w:rFonts w:asciiTheme="minorEastAsia" w:hAnsiTheme="minorEastAsia" w:cstheme="minorEastAsia" w:hint="eastAsia"/>
          <w:szCs w:val="24"/>
        </w:rPr>
        <w:t>（格式如下）</w:t>
      </w: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6F3BD2">
      <w:pPr>
        <w:widowControl/>
        <w:spacing w:line="600" w:lineRule="exact"/>
        <w:jc w:val="center"/>
        <w:rPr>
          <w:rFonts w:asciiTheme="minorEastAsia" w:hAnsiTheme="minorEastAsia" w:cstheme="minorEastAsia"/>
          <w:b/>
          <w:sz w:val="44"/>
        </w:rPr>
      </w:pPr>
      <w:r>
        <w:rPr>
          <w:rFonts w:asciiTheme="minorEastAsia" w:hAnsiTheme="minorEastAsia" w:cstheme="minorEastAsia" w:hint="eastAsia"/>
          <w:b/>
          <w:sz w:val="44"/>
        </w:rPr>
        <w:t>2019年度南京市</w:t>
      </w:r>
      <w:r w:rsidR="00410C3A">
        <w:rPr>
          <w:rFonts w:asciiTheme="minorEastAsia" w:hAnsiTheme="minorEastAsia" w:cstheme="minorEastAsia" w:hint="eastAsia"/>
          <w:b/>
          <w:sz w:val="44"/>
        </w:rPr>
        <w:t>秦淮</w:t>
      </w:r>
      <w:r w:rsidR="00C210CD">
        <w:rPr>
          <w:rFonts w:asciiTheme="minorEastAsia" w:hAnsiTheme="minorEastAsia" w:cstheme="minorEastAsia" w:hint="eastAsia"/>
          <w:b/>
          <w:sz w:val="44"/>
        </w:rPr>
        <w:t>区</w:t>
      </w:r>
      <w:r>
        <w:rPr>
          <w:rFonts w:asciiTheme="minorEastAsia" w:hAnsiTheme="minorEastAsia" w:cstheme="minorEastAsia" w:hint="eastAsia"/>
          <w:b/>
          <w:sz w:val="44"/>
        </w:rPr>
        <w:t>公益创投项目申报书</w:t>
      </w:r>
    </w:p>
    <w:p w:rsidR="00AE5C01" w:rsidRDefault="00AE5C01">
      <w:pPr>
        <w:widowControl/>
        <w:spacing w:line="600" w:lineRule="exact"/>
        <w:jc w:val="center"/>
        <w:rPr>
          <w:rFonts w:asciiTheme="minorEastAsia" w:hAnsiTheme="minorEastAsia" w:cstheme="minorEastAsia"/>
          <w:b/>
          <w:color w:val="FF0000"/>
          <w:sz w:val="44"/>
        </w:rPr>
      </w:pPr>
    </w:p>
    <w:p w:rsidR="00AE5C01" w:rsidRDefault="00AE5C01">
      <w:pPr>
        <w:widowControl/>
        <w:spacing w:line="480" w:lineRule="exact"/>
        <w:jc w:val="center"/>
        <w:rPr>
          <w:rFonts w:asciiTheme="minorEastAsia" w:hAnsiTheme="minorEastAsia" w:cstheme="minorEastAsia"/>
          <w:color w:val="FF0000"/>
          <w:sz w:val="44"/>
        </w:rPr>
      </w:pPr>
    </w:p>
    <w:p w:rsidR="00AE5C01" w:rsidRDefault="00AE5C01">
      <w:pPr>
        <w:widowControl/>
        <w:spacing w:line="480" w:lineRule="exact"/>
        <w:jc w:val="left"/>
        <w:rPr>
          <w:rFonts w:asciiTheme="minorEastAsia" w:hAnsiTheme="minorEastAsia" w:cstheme="minorEastAsia"/>
          <w:color w:val="FF0000"/>
          <w:sz w:val="44"/>
        </w:rPr>
      </w:pPr>
    </w:p>
    <w:p w:rsidR="00AE5C01" w:rsidRDefault="00AE5C01">
      <w:pPr>
        <w:widowControl/>
        <w:spacing w:line="480" w:lineRule="exact"/>
        <w:ind w:firstLineChars="300" w:firstLine="840"/>
        <w:jc w:val="left"/>
        <w:rPr>
          <w:rFonts w:asciiTheme="minorEastAsia" w:hAnsiTheme="minorEastAsia" w:cstheme="minorEastAsia"/>
          <w:color w:val="FF0000"/>
          <w:sz w:val="28"/>
        </w:rPr>
      </w:pP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AE5C01" w:rsidRDefault="00AE5C01">
      <w:pPr>
        <w:widowControl/>
        <w:spacing w:line="480" w:lineRule="exact"/>
        <w:jc w:val="left"/>
        <w:rPr>
          <w:rFonts w:asciiTheme="minorEastAsia" w:hAnsiTheme="minorEastAsia" w:cstheme="minorEastAsia"/>
          <w:sz w:val="28"/>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410C3A" w:rsidRDefault="00410C3A">
      <w:pPr>
        <w:widowControl/>
        <w:tabs>
          <w:tab w:val="left" w:pos="2910"/>
        </w:tabs>
        <w:spacing w:line="480" w:lineRule="exact"/>
        <w:jc w:val="center"/>
        <w:rPr>
          <w:rFonts w:asciiTheme="minorEastAsia" w:hAnsiTheme="minorEastAsia" w:cstheme="minorEastAsia"/>
          <w:sz w:val="32"/>
        </w:rPr>
      </w:pPr>
    </w:p>
    <w:p w:rsidR="00410C3A" w:rsidRDefault="00410C3A">
      <w:pPr>
        <w:widowControl/>
        <w:tabs>
          <w:tab w:val="left" w:pos="2910"/>
        </w:tabs>
        <w:spacing w:line="480" w:lineRule="exact"/>
        <w:jc w:val="center"/>
        <w:rPr>
          <w:rFonts w:asciiTheme="minorEastAsia" w:hAnsiTheme="minorEastAsia" w:cstheme="minorEastAsia"/>
          <w:sz w:val="32"/>
        </w:rPr>
      </w:pPr>
    </w:p>
    <w:p w:rsidR="00410C3A" w:rsidRDefault="00410C3A">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6F3BD2">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南京市</w:t>
      </w:r>
      <w:r w:rsidR="00410C3A">
        <w:rPr>
          <w:rFonts w:asciiTheme="minorEastAsia" w:hAnsiTheme="minorEastAsia" w:cstheme="minorEastAsia" w:hint="eastAsia"/>
          <w:b/>
          <w:sz w:val="32"/>
          <w:szCs w:val="32"/>
        </w:rPr>
        <w:t>秦淮</w:t>
      </w:r>
      <w:r w:rsidR="008136FC">
        <w:rPr>
          <w:rFonts w:asciiTheme="minorEastAsia" w:hAnsiTheme="minorEastAsia" w:cstheme="minorEastAsia" w:hint="eastAsia"/>
          <w:b/>
          <w:sz w:val="32"/>
          <w:szCs w:val="32"/>
        </w:rPr>
        <w:t>区</w:t>
      </w:r>
      <w:r>
        <w:rPr>
          <w:rFonts w:asciiTheme="minorEastAsia" w:hAnsiTheme="minorEastAsia" w:cstheme="minorEastAsia" w:hint="eastAsia"/>
          <w:b/>
          <w:sz w:val="32"/>
          <w:szCs w:val="32"/>
        </w:rPr>
        <w:t>民政局（监制）</w:t>
      </w:r>
    </w:p>
    <w:p w:rsidR="00AE5C01" w:rsidRDefault="00AE5C01">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AE5C01">
        <w:trPr>
          <w:trHeight w:val="57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AE5C01">
        <w:trPr>
          <w:trHeight w:val="553"/>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AE5C01" w:rsidRDefault="00AE5C01">
            <w:pPr>
              <w:widowControl/>
              <w:spacing w:line="480" w:lineRule="exact"/>
              <w:rPr>
                <w:rFonts w:asciiTheme="minorEastAsia" w:hAnsiTheme="minorEastAsia" w:cstheme="minorEastAsia"/>
                <w:sz w:val="24"/>
                <w:szCs w:val="24"/>
              </w:rPr>
            </w:pPr>
          </w:p>
        </w:tc>
      </w:tr>
      <w:tr w:rsidR="00AE5C01">
        <w:trPr>
          <w:trHeight w:val="678"/>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5C4222" w:rsidRDefault="005C4222" w:rsidP="005C4222">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□2019年度南京市秦淮区公益创投社区治理服务项目第一批</w:t>
            </w:r>
          </w:p>
          <w:p w:rsidR="005C4222" w:rsidRDefault="005C4222" w:rsidP="005C4222">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□2019年度南京市秦淮区公益创投社区治理服务项目第二批</w:t>
            </w:r>
          </w:p>
          <w:p w:rsidR="005C4222" w:rsidRDefault="005C4222" w:rsidP="005C4222">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□2019区公益创投等项目暨双随机检查财务审计服务项目</w:t>
            </w:r>
          </w:p>
          <w:p w:rsidR="005C4222" w:rsidRDefault="005C4222" w:rsidP="005C4222">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□2019年度南京市秦淮区公益创投慈善救助服务项目</w:t>
            </w:r>
          </w:p>
          <w:p w:rsidR="005C4222" w:rsidRDefault="005C4222" w:rsidP="005C4222">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□2019年度南京市秦淮区公益创投青少年服务项目</w:t>
            </w:r>
          </w:p>
          <w:p w:rsidR="005C4222" w:rsidRDefault="005C4222" w:rsidP="005C4222">
            <w:pPr>
              <w:widowControl/>
              <w:spacing w:line="276" w:lineRule="auto"/>
              <w:jc w:val="left"/>
              <w:rPr>
                <w:rFonts w:asciiTheme="minorEastAsia" w:hAnsiTheme="minorEastAsia" w:cstheme="minorEastAsia"/>
                <w:sz w:val="24"/>
                <w:szCs w:val="24"/>
              </w:rPr>
            </w:pPr>
            <w:r>
              <w:rPr>
                <w:rFonts w:asciiTheme="minorEastAsia" w:hAnsiTheme="minorEastAsia" w:cstheme="minorEastAsia"/>
                <w:snapToGrid w:val="0"/>
                <w:sz w:val="24"/>
                <w:szCs w:val="24"/>
              </w:rPr>
              <w:sym w:font="Wingdings 2" w:char="F052"/>
            </w:r>
            <w:r>
              <w:rPr>
                <w:rFonts w:asciiTheme="minorEastAsia" w:hAnsiTheme="minorEastAsia" w:cstheme="minorEastAsia" w:hint="eastAsia"/>
                <w:sz w:val="24"/>
                <w:szCs w:val="24"/>
              </w:rPr>
              <w:t>2019年度南京市秦淮区公益创投专业支持服务项目第一批</w:t>
            </w:r>
          </w:p>
          <w:p w:rsidR="005C4222" w:rsidRDefault="005C4222" w:rsidP="005C4222">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□2019年度南京市秦淮区公益创投专业支持服务项目第二批</w:t>
            </w:r>
          </w:p>
          <w:p w:rsidR="005C4222" w:rsidRDefault="005C4222" w:rsidP="005C4222">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□2019年度南京市秦淮区公益创投专业支持服务项目第三批</w:t>
            </w:r>
          </w:p>
          <w:p w:rsidR="005C4222" w:rsidRDefault="005C4222" w:rsidP="005C4222">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□2019年度南京市秦淮区公益创投养老服务项目第一批</w:t>
            </w:r>
          </w:p>
          <w:p w:rsidR="00AE5C01" w:rsidRDefault="005C4222" w:rsidP="005C4222">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□2019年度南京市秦淮区公益创投养老服务项目第二批</w:t>
            </w:r>
          </w:p>
        </w:tc>
      </w:tr>
      <w:tr w:rsidR="00AE5C01">
        <w:trPr>
          <w:trHeight w:val="553"/>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AE5C01" w:rsidRDefault="00AE5C01">
            <w:pPr>
              <w:widowControl/>
              <w:spacing w:line="276" w:lineRule="auto"/>
              <w:rPr>
                <w:rFonts w:asciiTheme="minorEastAsia" w:hAnsiTheme="minorEastAsia" w:cstheme="minorEastAsia"/>
                <w:snapToGrid w:val="0"/>
                <w:sz w:val="24"/>
                <w:szCs w:val="24"/>
              </w:rPr>
            </w:pPr>
          </w:p>
        </w:tc>
      </w:tr>
      <w:tr w:rsidR="00AE5C01">
        <w:trPr>
          <w:trHeight w:val="553"/>
          <w:jc w:val="center"/>
        </w:trPr>
        <w:tc>
          <w:tcPr>
            <w:tcW w:w="4541" w:type="dxa"/>
            <w:gridSpan w:val="6"/>
            <w:vAlign w:val="center"/>
          </w:tcPr>
          <w:p w:rsidR="00AE5C01" w:rsidRDefault="006F3BD2">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p>
        </w:tc>
        <w:tc>
          <w:tcPr>
            <w:tcW w:w="5046" w:type="dxa"/>
            <w:gridSpan w:val="8"/>
            <w:vAlign w:val="center"/>
          </w:tcPr>
          <w:p w:rsidR="00AE5C01" w:rsidRDefault="006F3BD2">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AE5C01">
        <w:trPr>
          <w:trHeight w:val="511"/>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AE5C01" w:rsidRDefault="006F3BD2">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AE5C01">
        <w:trPr>
          <w:trHeight w:val="613"/>
          <w:jc w:val="center"/>
        </w:trPr>
        <w:tc>
          <w:tcPr>
            <w:tcW w:w="1651" w:type="dxa"/>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1"/>
          <w:jc w:val="center"/>
        </w:trPr>
        <w:tc>
          <w:tcPr>
            <w:tcW w:w="1651" w:type="dxa"/>
            <w:vAlign w:val="center"/>
          </w:tcPr>
          <w:p w:rsidR="00AE5C01" w:rsidRDefault="00AE5C01">
            <w:pPr>
              <w:widowControl/>
              <w:spacing w:line="480" w:lineRule="exact"/>
              <w:jc w:val="left"/>
              <w:rPr>
                <w:rFonts w:asciiTheme="minorEastAsia" w:hAnsiTheme="minorEastAsia" w:cstheme="minorEastAsia"/>
                <w:sz w:val="24"/>
                <w:szCs w:val="24"/>
              </w:rPr>
            </w:pPr>
          </w:p>
        </w:tc>
        <w:tc>
          <w:tcPr>
            <w:tcW w:w="1048"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AE5C01" w:rsidRDefault="006F3BD2">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在该社会组织职务</w:t>
            </w:r>
          </w:p>
        </w:tc>
        <w:tc>
          <w:tcPr>
            <w:tcW w:w="1559"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办公电话</w:t>
            </w:r>
          </w:p>
        </w:tc>
        <w:tc>
          <w:tcPr>
            <w:tcW w:w="1559"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  箱</w:t>
            </w:r>
          </w:p>
        </w:tc>
      </w:tr>
      <w:tr w:rsidR="00AE5C01">
        <w:trPr>
          <w:trHeight w:val="411"/>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项目负责人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项目联系人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615"/>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项目预算</w:t>
            </w:r>
          </w:p>
        </w:tc>
      </w:tr>
      <w:tr w:rsidR="00AE5C01">
        <w:trPr>
          <w:trHeight w:val="508"/>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AE5C01">
        <w:trPr>
          <w:trHeight w:val="508"/>
          <w:jc w:val="center"/>
        </w:trPr>
        <w:tc>
          <w:tcPr>
            <w:tcW w:w="1651" w:type="dxa"/>
            <w:vMerge/>
            <w:vAlign w:val="center"/>
          </w:tcPr>
          <w:p w:rsidR="00AE5C01" w:rsidRDefault="00AE5C01">
            <w:pPr>
              <w:widowControl/>
              <w:spacing w:line="480" w:lineRule="exact"/>
              <w:jc w:val="center"/>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AE5C01">
        <w:trPr>
          <w:trHeight w:val="488"/>
          <w:jc w:val="center"/>
        </w:trPr>
        <w:tc>
          <w:tcPr>
            <w:tcW w:w="4683"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AE5C01">
        <w:trPr>
          <w:trHeight w:val="488"/>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AE5C01">
        <w:trPr>
          <w:trHeight w:val="488"/>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25"/>
          <w:jc w:val="center"/>
        </w:trPr>
        <w:tc>
          <w:tcPr>
            <w:tcW w:w="9587" w:type="dxa"/>
            <w:gridSpan w:val="14"/>
            <w:vAlign w:val="center"/>
          </w:tcPr>
          <w:p w:rsidR="00AE5C01" w:rsidRDefault="006F3BD2">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t>项目概述</w:t>
            </w:r>
            <w:r>
              <w:rPr>
                <w:rFonts w:asciiTheme="minorEastAsia" w:hAnsiTheme="minorEastAsia" w:cstheme="minorEastAsia" w:hint="eastAsia"/>
                <w:sz w:val="24"/>
                <w:szCs w:val="24"/>
              </w:rPr>
              <w:t>（项目内容、预期效果，200字以内）</w:t>
            </w:r>
          </w:p>
        </w:tc>
      </w:tr>
      <w:tr w:rsidR="00AE5C01">
        <w:trPr>
          <w:trHeight w:val="2532"/>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16"/>
          <w:jc w:val="center"/>
        </w:trPr>
        <w:tc>
          <w:tcPr>
            <w:tcW w:w="9587" w:type="dxa"/>
            <w:gridSpan w:val="14"/>
            <w:tcBorders>
              <w:bottom w:val="single" w:sz="4" w:space="0" w:color="auto"/>
            </w:tcBorders>
            <w:vAlign w:val="center"/>
          </w:tcPr>
          <w:p w:rsidR="00AE5C01" w:rsidRDefault="006F3BD2">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AE5C01">
        <w:trPr>
          <w:trHeight w:val="3191"/>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AE5C01">
        <w:trPr>
          <w:trHeight w:val="375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单位基本情况（200字以内）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tc>
      </w:tr>
      <w:tr w:rsidR="00AE5C01">
        <w:trPr>
          <w:trHeight w:val="415"/>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单位负责人信息</w:t>
            </w:r>
          </w:p>
        </w:tc>
      </w:tr>
      <w:tr w:rsidR="00AE5C01">
        <w:trPr>
          <w:trHeight w:val="58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89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51"/>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289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41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636" w:type="dxa"/>
            <w:gridSpan w:val="3"/>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59"/>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AE5C01">
        <w:trPr>
          <w:trHeight w:val="3543"/>
          <w:jc w:val="center"/>
        </w:trPr>
        <w:tc>
          <w:tcPr>
            <w:tcW w:w="9587" w:type="dxa"/>
            <w:gridSpan w:val="14"/>
            <w:vAlign w:val="center"/>
          </w:tcPr>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r>
      <w:tr w:rsidR="00AE5C01">
        <w:trPr>
          <w:trHeight w:val="397"/>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执行</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AE5C01">
        <w:trPr>
          <w:trHeight w:val="602"/>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54"/>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47"/>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69"/>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69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AE5C01">
        <w:trPr>
          <w:trHeight w:val="4066"/>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需求分析</w:t>
            </w:r>
          </w:p>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AE5C01" w:rsidRDefault="00AE5C01">
            <w:pPr>
              <w:widowControl/>
              <w:spacing w:line="480" w:lineRule="exact"/>
              <w:ind w:left="360"/>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c>
          <w:tcPr>
            <w:tcW w:w="7936" w:type="dxa"/>
            <w:gridSpan w:val="13"/>
          </w:tcPr>
          <w:p w:rsidR="00AE5C01" w:rsidRDefault="006F3BD2">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受益群体描述（100字以内）</w:t>
            </w:r>
          </w:p>
        </w:tc>
        <w:tc>
          <w:tcPr>
            <w:tcW w:w="7936" w:type="dxa"/>
            <w:gridSpan w:val="13"/>
          </w:tcPr>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AE5C01" w:rsidRDefault="00AE5C01">
            <w:pPr>
              <w:widowControl/>
              <w:spacing w:line="300" w:lineRule="auto"/>
              <w:jc w:val="left"/>
              <w:rPr>
                <w:rFonts w:asciiTheme="minorEastAsia" w:hAnsiTheme="minorEastAsia" w:cstheme="minorEastAsia"/>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AE5C01" w:rsidRDefault="006F3BD2">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AE5C01">
        <w:trPr>
          <w:trHeight w:val="5664"/>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项目实施计划</w:t>
            </w:r>
          </w:p>
          <w:p w:rsidR="00AE5C01" w:rsidRDefault="00AE5C01">
            <w:pPr>
              <w:widowControl/>
              <w:spacing w:line="480" w:lineRule="exact"/>
              <w:jc w:val="center"/>
              <w:rPr>
                <w:rFonts w:asciiTheme="minorEastAsia" w:hAnsiTheme="minorEastAsia" w:cstheme="minorEastAsia"/>
                <w:sz w:val="24"/>
                <w:szCs w:val="24"/>
              </w:rPr>
            </w:pPr>
          </w:p>
        </w:tc>
        <w:tc>
          <w:tcPr>
            <w:tcW w:w="7936" w:type="dxa"/>
            <w:gridSpan w:val="13"/>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tc>
      </w:tr>
      <w:tr w:rsidR="00AE5C01">
        <w:trPr>
          <w:trHeight w:val="359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风险预计与防控方案</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AE5C01" w:rsidRDefault="00AE5C01">
            <w:pPr>
              <w:widowControl/>
              <w:spacing w:line="480" w:lineRule="exact"/>
              <w:rPr>
                <w:rFonts w:asciiTheme="minorEastAsia" w:hAnsiTheme="minorEastAsia" w:cstheme="minorEastAsia"/>
                <w:sz w:val="24"/>
                <w:szCs w:val="24"/>
              </w:rPr>
            </w:pPr>
          </w:p>
        </w:tc>
      </w:tr>
      <w:tr w:rsidR="00AE5C01">
        <w:trPr>
          <w:trHeight w:val="637"/>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AE5C01">
        <w:trPr>
          <w:trHeight w:val="485"/>
          <w:jc w:val="center"/>
        </w:trPr>
        <w:tc>
          <w:tcPr>
            <w:tcW w:w="2073"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70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AE5C01">
        <w:trPr>
          <w:trHeight w:val="4102"/>
          <w:jc w:val="center"/>
        </w:trPr>
        <w:tc>
          <w:tcPr>
            <w:tcW w:w="9587" w:type="dxa"/>
            <w:gridSpan w:val="14"/>
            <w:vAlign w:val="center"/>
          </w:tcPr>
          <w:p w:rsidR="00AE5C01" w:rsidRDefault="006F3BD2">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AE5C01" w:rsidRDefault="006F3BD2">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AE5C01" w:rsidRDefault="00AE5C01">
      <w:pPr>
        <w:widowControl/>
        <w:spacing w:line="480" w:lineRule="exact"/>
        <w:jc w:val="left"/>
        <w:rPr>
          <w:rFonts w:asciiTheme="minorEastAsia" w:hAnsiTheme="minorEastAsia" w:cstheme="minorEastAsia"/>
          <w:sz w:val="32"/>
          <w:szCs w:val="32"/>
        </w:rPr>
      </w:pPr>
    </w:p>
    <w:p w:rsidR="00AE5C01" w:rsidRDefault="00AE5C01">
      <w:pPr>
        <w:widowControl/>
        <w:spacing w:line="600" w:lineRule="exact"/>
        <w:jc w:val="left"/>
        <w:rPr>
          <w:rFonts w:asciiTheme="minorEastAsia" w:hAnsiTheme="minorEastAsia" w:cstheme="minorEastAsia"/>
          <w:b/>
        </w:rPr>
      </w:pPr>
    </w:p>
    <w:p w:rsidR="00AE5C01" w:rsidRDefault="00AE5C01">
      <w:pPr>
        <w:rPr>
          <w:rFonts w:asciiTheme="minorEastAsia" w:hAnsiTheme="minorEastAsia" w:cstheme="minorEastAsia"/>
        </w:rPr>
      </w:pPr>
    </w:p>
    <w:sectPr w:rsidR="00AE5C01" w:rsidSect="00211879">
      <w:headerReference w:type="default" r:id="rId8"/>
      <w:footerReference w:type="default" r:id="rId9"/>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85D" w:rsidRDefault="009B685D">
      <w:r>
        <w:separator/>
      </w:r>
    </w:p>
  </w:endnote>
  <w:endnote w:type="continuationSeparator" w:id="0">
    <w:p w:rsidR="009B685D" w:rsidRDefault="009B6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 w:name="??">
    <w:altName w:val="Segoe Print"/>
    <w:charset w:val="00"/>
    <w:family w:val="auto"/>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639" w:rsidRDefault="000B7639">
    <w:pPr>
      <w:pStyle w:val="ad"/>
      <w:jc w:val="center"/>
    </w:pPr>
    <w:r>
      <w:t>第</w:t>
    </w:r>
    <w:r>
      <w:fldChar w:fldCharType="begin"/>
    </w:r>
    <w:r>
      <w:instrText xml:space="preserve"> PAGE   \* MERGEFORMAT </w:instrText>
    </w:r>
    <w:r>
      <w:fldChar w:fldCharType="separate"/>
    </w:r>
    <w:r w:rsidR="00B77633" w:rsidRPr="00B77633">
      <w:rPr>
        <w:noProof/>
        <w:lang w:val="zh-CN"/>
      </w:rPr>
      <w:t>1</w:t>
    </w:r>
    <w:r>
      <w:rPr>
        <w:lang w:val="zh-CN"/>
      </w:rPr>
      <w:fldChar w:fldCharType="end"/>
    </w:r>
    <w:r>
      <w:t>页</w:t>
    </w:r>
    <w:r>
      <w:rPr>
        <w:rFonts w:hint="eastAsia"/>
      </w:rPr>
      <w:t>（共</w:t>
    </w:r>
    <w:r>
      <w:rPr>
        <w:rFonts w:hint="eastAsia"/>
      </w:rPr>
      <w:t>41</w:t>
    </w:r>
    <w:r>
      <w:rPr>
        <w:rFonts w:hint="eastAsia"/>
      </w:rPr>
      <w:t>页）</w:t>
    </w:r>
  </w:p>
  <w:p w:rsidR="000B7639" w:rsidRDefault="000B76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85D" w:rsidRDefault="009B685D">
      <w:r>
        <w:separator/>
      </w:r>
    </w:p>
  </w:footnote>
  <w:footnote w:type="continuationSeparator" w:id="0">
    <w:p w:rsidR="009B685D" w:rsidRDefault="009B6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639" w:rsidRDefault="000B7639">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2FF5"/>
    <w:rsid w:val="00010D7D"/>
    <w:rsid w:val="000177C3"/>
    <w:rsid w:val="00020F56"/>
    <w:rsid w:val="00022091"/>
    <w:rsid w:val="0002254B"/>
    <w:rsid w:val="000254A7"/>
    <w:rsid w:val="0002776B"/>
    <w:rsid w:val="00031BDE"/>
    <w:rsid w:val="00032237"/>
    <w:rsid w:val="00040830"/>
    <w:rsid w:val="000453E9"/>
    <w:rsid w:val="00051AD0"/>
    <w:rsid w:val="0005432C"/>
    <w:rsid w:val="000605A6"/>
    <w:rsid w:val="00062BA0"/>
    <w:rsid w:val="000660B0"/>
    <w:rsid w:val="0007217C"/>
    <w:rsid w:val="0007307A"/>
    <w:rsid w:val="00073C8B"/>
    <w:rsid w:val="0007411B"/>
    <w:rsid w:val="00081224"/>
    <w:rsid w:val="0009771C"/>
    <w:rsid w:val="000A1407"/>
    <w:rsid w:val="000A1DC3"/>
    <w:rsid w:val="000A2CDD"/>
    <w:rsid w:val="000A567F"/>
    <w:rsid w:val="000B24D3"/>
    <w:rsid w:val="000B7639"/>
    <w:rsid w:val="000B7F98"/>
    <w:rsid w:val="000C2F53"/>
    <w:rsid w:val="000C3937"/>
    <w:rsid w:val="000E0D28"/>
    <w:rsid w:val="000E5132"/>
    <w:rsid w:val="000F5D60"/>
    <w:rsid w:val="000F6BEE"/>
    <w:rsid w:val="000F7B5A"/>
    <w:rsid w:val="00100ED9"/>
    <w:rsid w:val="0010241D"/>
    <w:rsid w:val="0010312E"/>
    <w:rsid w:val="0011170B"/>
    <w:rsid w:val="00113862"/>
    <w:rsid w:val="001143C4"/>
    <w:rsid w:val="001239DE"/>
    <w:rsid w:val="00126769"/>
    <w:rsid w:val="001315CC"/>
    <w:rsid w:val="001341CE"/>
    <w:rsid w:val="0014257B"/>
    <w:rsid w:val="001445AA"/>
    <w:rsid w:val="0015001C"/>
    <w:rsid w:val="00164645"/>
    <w:rsid w:val="0016670B"/>
    <w:rsid w:val="001830D5"/>
    <w:rsid w:val="00194B09"/>
    <w:rsid w:val="00197155"/>
    <w:rsid w:val="001B6907"/>
    <w:rsid w:val="001B7D6E"/>
    <w:rsid w:val="001C4237"/>
    <w:rsid w:val="001C7970"/>
    <w:rsid w:val="001D1B05"/>
    <w:rsid w:val="001D6A60"/>
    <w:rsid w:val="001D6AFE"/>
    <w:rsid w:val="001E1D28"/>
    <w:rsid w:val="001F070B"/>
    <w:rsid w:val="001F6C5C"/>
    <w:rsid w:val="001F75CB"/>
    <w:rsid w:val="0020034D"/>
    <w:rsid w:val="0020492F"/>
    <w:rsid w:val="00211879"/>
    <w:rsid w:val="0021255C"/>
    <w:rsid w:val="00213868"/>
    <w:rsid w:val="00225D81"/>
    <w:rsid w:val="0024783D"/>
    <w:rsid w:val="002538DF"/>
    <w:rsid w:val="0027520E"/>
    <w:rsid w:val="0027619A"/>
    <w:rsid w:val="0028545A"/>
    <w:rsid w:val="0029328E"/>
    <w:rsid w:val="0029757F"/>
    <w:rsid w:val="002A4FBE"/>
    <w:rsid w:val="002B1C52"/>
    <w:rsid w:val="002B2526"/>
    <w:rsid w:val="002D21F1"/>
    <w:rsid w:val="002D4640"/>
    <w:rsid w:val="002E3B02"/>
    <w:rsid w:val="002F3561"/>
    <w:rsid w:val="002F63A0"/>
    <w:rsid w:val="002F6EAB"/>
    <w:rsid w:val="00301D53"/>
    <w:rsid w:val="00307029"/>
    <w:rsid w:val="00307E11"/>
    <w:rsid w:val="0031044C"/>
    <w:rsid w:val="00312AAC"/>
    <w:rsid w:val="00313AA5"/>
    <w:rsid w:val="00314A8D"/>
    <w:rsid w:val="00315AD3"/>
    <w:rsid w:val="0032093D"/>
    <w:rsid w:val="003228C5"/>
    <w:rsid w:val="003336D7"/>
    <w:rsid w:val="003371CD"/>
    <w:rsid w:val="003415DC"/>
    <w:rsid w:val="00344104"/>
    <w:rsid w:val="003451DE"/>
    <w:rsid w:val="00353F38"/>
    <w:rsid w:val="00360338"/>
    <w:rsid w:val="00363759"/>
    <w:rsid w:val="00384C41"/>
    <w:rsid w:val="00391F6F"/>
    <w:rsid w:val="0039636C"/>
    <w:rsid w:val="003B63BD"/>
    <w:rsid w:val="003E0612"/>
    <w:rsid w:val="003F2B12"/>
    <w:rsid w:val="00402EE6"/>
    <w:rsid w:val="00403083"/>
    <w:rsid w:val="004046CA"/>
    <w:rsid w:val="004107BC"/>
    <w:rsid w:val="00410AE4"/>
    <w:rsid w:val="00410C3A"/>
    <w:rsid w:val="00420087"/>
    <w:rsid w:val="004262D7"/>
    <w:rsid w:val="0042761B"/>
    <w:rsid w:val="00431AE5"/>
    <w:rsid w:val="004322F7"/>
    <w:rsid w:val="00434B7A"/>
    <w:rsid w:val="004403A8"/>
    <w:rsid w:val="0044341F"/>
    <w:rsid w:val="00454F62"/>
    <w:rsid w:val="004555FE"/>
    <w:rsid w:val="0046593D"/>
    <w:rsid w:val="00470D2C"/>
    <w:rsid w:val="00472A26"/>
    <w:rsid w:val="004730D8"/>
    <w:rsid w:val="00473BAD"/>
    <w:rsid w:val="00473EEC"/>
    <w:rsid w:val="00474D2E"/>
    <w:rsid w:val="004813A1"/>
    <w:rsid w:val="0048752B"/>
    <w:rsid w:val="00492551"/>
    <w:rsid w:val="00494284"/>
    <w:rsid w:val="0049477C"/>
    <w:rsid w:val="0049572E"/>
    <w:rsid w:val="004A22FD"/>
    <w:rsid w:val="004A346E"/>
    <w:rsid w:val="004A5E84"/>
    <w:rsid w:val="004B1D10"/>
    <w:rsid w:val="004B25FA"/>
    <w:rsid w:val="004B3992"/>
    <w:rsid w:val="004D59B0"/>
    <w:rsid w:val="004E288A"/>
    <w:rsid w:val="004E4A33"/>
    <w:rsid w:val="004F27CD"/>
    <w:rsid w:val="004F768B"/>
    <w:rsid w:val="00500CE6"/>
    <w:rsid w:val="00504115"/>
    <w:rsid w:val="00505718"/>
    <w:rsid w:val="005217CF"/>
    <w:rsid w:val="00521967"/>
    <w:rsid w:val="00524C88"/>
    <w:rsid w:val="005273B9"/>
    <w:rsid w:val="005273EA"/>
    <w:rsid w:val="005311C8"/>
    <w:rsid w:val="00532F93"/>
    <w:rsid w:val="00533F0C"/>
    <w:rsid w:val="00560D75"/>
    <w:rsid w:val="00563101"/>
    <w:rsid w:val="00563909"/>
    <w:rsid w:val="00563B54"/>
    <w:rsid w:val="0056480F"/>
    <w:rsid w:val="0056662C"/>
    <w:rsid w:val="00582BA0"/>
    <w:rsid w:val="005839BE"/>
    <w:rsid w:val="00595B3A"/>
    <w:rsid w:val="005A3CFA"/>
    <w:rsid w:val="005A3D38"/>
    <w:rsid w:val="005A5292"/>
    <w:rsid w:val="005B4628"/>
    <w:rsid w:val="005C0BE2"/>
    <w:rsid w:val="005C4222"/>
    <w:rsid w:val="005C5D1B"/>
    <w:rsid w:val="005D21F6"/>
    <w:rsid w:val="005D356F"/>
    <w:rsid w:val="005E3637"/>
    <w:rsid w:val="005F1A92"/>
    <w:rsid w:val="005F4E78"/>
    <w:rsid w:val="005F5FC2"/>
    <w:rsid w:val="005F6B72"/>
    <w:rsid w:val="005F6E53"/>
    <w:rsid w:val="005F7122"/>
    <w:rsid w:val="005F7B03"/>
    <w:rsid w:val="006048F7"/>
    <w:rsid w:val="00610F81"/>
    <w:rsid w:val="00613E1C"/>
    <w:rsid w:val="00617F8C"/>
    <w:rsid w:val="00630852"/>
    <w:rsid w:val="00634013"/>
    <w:rsid w:val="00635787"/>
    <w:rsid w:val="00635D28"/>
    <w:rsid w:val="00636AE2"/>
    <w:rsid w:val="00641AE3"/>
    <w:rsid w:val="00651335"/>
    <w:rsid w:val="006669E8"/>
    <w:rsid w:val="00683E4D"/>
    <w:rsid w:val="0068678F"/>
    <w:rsid w:val="00687376"/>
    <w:rsid w:val="00687E6B"/>
    <w:rsid w:val="0069392D"/>
    <w:rsid w:val="006B0C17"/>
    <w:rsid w:val="006D0D63"/>
    <w:rsid w:val="006D1433"/>
    <w:rsid w:val="006D542E"/>
    <w:rsid w:val="006D6F2C"/>
    <w:rsid w:val="006F3BD2"/>
    <w:rsid w:val="006F45C6"/>
    <w:rsid w:val="006F544C"/>
    <w:rsid w:val="006F6B15"/>
    <w:rsid w:val="007005C3"/>
    <w:rsid w:val="00712567"/>
    <w:rsid w:val="00715726"/>
    <w:rsid w:val="007164D6"/>
    <w:rsid w:val="0072042E"/>
    <w:rsid w:val="007230AC"/>
    <w:rsid w:val="00733160"/>
    <w:rsid w:val="007332FA"/>
    <w:rsid w:val="00750931"/>
    <w:rsid w:val="00753909"/>
    <w:rsid w:val="00757799"/>
    <w:rsid w:val="00780F4C"/>
    <w:rsid w:val="00785B8B"/>
    <w:rsid w:val="007903E2"/>
    <w:rsid w:val="007A56CC"/>
    <w:rsid w:val="007A5B25"/>
    <w:rsid w:val="007A67DF"/>
    <w:rsid w:val="007B1DF1"/>
    <w:rsid w:val="007B2458"/>
    <w:rsid w:val="007B3E08"/>
    <w:rsid w:val="007C7570"/>
    <w:rsid w:val="007C7B8C"/>
    <w:rsid w:val="007D5841"/>
    <w:rsid w:val="007E0F8E"/>
    <w:rsid w:val="007E1A40"/>
    <w:rsid w:val="007E566C"/>
    <w:rsid w:val="007F36F1"/>
    <w:rsid w:val="007F6C22"/>
    <w:rsid w:val="008029CF"/>
    <w:rsid w:val="008034CD"/>
    <w:rsid w:val="00803F43"/>
    <w:rsid w:val="008053F4"/>
    <w:rsid w:val="00812DD2"/>
    <w:rsid w:val="008136FC"/>
    <w:rsid w:val="008144B3"/>
    <w:rsid w:val="00826250"/>
    <w:rsid w:val="008342B0"/>
    <w:rsid w:val="008418C7"/>
    <w:rsid w:val="00850B6C"/>
    <w:rsid w:val="00857580"/>
    <w:rsid w:val="00860271"/>
    <w:rsid w:val="0086696A"/>
    <w:rsid w:val="00887C8D"/>
    <w:rsid w:val="0089068F"/>
    <w:rsid w:val="00894B96"/>
    <w:rsid w:val="00897348"/>
    <w:rsid w:val="008B6275"/>
    <w:rsid w:val="008C25C3"/>
    <w:rsid w:val="008D18F5"/>
    <w:rsid w:val="008D1C7E"/>
    <w:rsid w:val="008E2424"/>
    <w:rsid w:val="008F04A5"/>
    <w:rsid w:val="008F5218"/>
    <w:rsid w:val="00904F3D"/>
    <w:rsid w:val="0090623B"/>
    <w:rsid w:val="00931CB4"/>
    <w:rsid w:val="00932360"/>
    <w:rsid w:val="009370E1"/>
    <w:rsid w:val="009473A2"/>
    <w:rsid w:val="00952B7D"/>
    <w:rsid w:val="0096609A"/>
    <w:rsid w:val="00966A9C"/>
    <w:rsid w:val="00966D29"/>
    <w:rsid w:val="00970B1B"/>
    <w:rsid w:val="009712EA"/>
    <w:rsid w:val="00976D39"/>
    <w:rsid w:val="00976E7A"/>
    <w:rsid w:val="00983D5F"/>
    <w:rsid w:val="00992DFD"/>
    <w:rsid w:val="00996A7F"/>
    <w:rsid w:val="009B685D"/>
    <w:rsid w:val="009C3B27"/>
    <w:rsid w:val="009D24D7"/>
    <w:rsid w:val="009D29F4"/>
    <w:rsid w:val="009D43BC"/>
    <w:rsid w:val="009F0BE1"/>
    <w:rsid w:val="009F49B3"/>
    <w:rsid w:val="00A03D8A"/>
    <w:rsid w:val="00A06450"/>
    <w:rsid w:val="00A20B2A"/>
    <w:rsid w:val="00A21F51"/>
    <w:rsid w:val="00A30B69"/>
    <w:rsid w:val="00A372CC"/>
    <w:rsid w:val="00A37B6A"/>
    <w:rsid w:val="00A400F3"/>
    <w:rsid w:val="00A43DE0"/>
    <w:rsid w:val="00A45262"/>
    <w:rsid w:val="00A6064F"/>
    <w:rsid w:val="00A73B30"/>
    <w:rsid w:val="00A743BA"/>
    <w:rsid w:val="00A777DE"/>
    <w:rsid w:val="00A82F8F"/>
    <w:rsid w:val="00A83D05"/>
    <w:rsid w:val="00A83F31"/>
    <w:rsid w:val="00A849CF"/>
    <w:rsid w:val="00A92173"/>
    <w:rsid w:val="00AA3DF0"/>
    <w:rsid w:val="00AA5411"/>
    <w:rsid w:val="00AB5FC8"/>
    <w:rsid w:val="00AC4C3B"/>
    <w:rsid w:val="00AC6260"/>
    <w:rsid w:val="00AE5C01"/>
    <w:rsid w:val="00AF298E"/>
    <w:rsid w:val="00AF2CF8"/>
    <w:rsid w:val="00B003DD"/>
    <w:rsid w:val="00B00643"/>
    <w:rsid w:val="00B04A51"/>
    <w:rsid w:val="00B1384D"/>
    <w:rsid w:val="00B140C3"/>
    <w:rsid w:val="00B1439C"/>
    <w:rsid w:val="00B1777B"/>
    <w:rsid w:val="00B20844"/>
    <w:rsid w:val="00B21E5A"/>
    <w:rsid w:val="00B2251A"/>
    <w:rsid w:val="00B22F7A"/>
    <w:rsid w:val="00B36E2D"/>
    <w:rsid w:val="00B3789C"/>
    <w:rsid w:val="00B412F4"/>
    <w:rsid w:val="00B478C1"/>
    <w:rsid w:val="00B54303"/>
    <w:rsid w:val="00B57A3B"/>
    <w:rsid w:val="00B721BE"/>
    <w:rsid w:val="00B77633"/>
    <w:rsid w:val="00B87061"/>
    <w:rsid w:val="00B872F2"/>
    <w:rsid w:val="00B90948"/>
    <w:rsid w:val="00BA2B79"/>
    <w:rsid w:val="00BB285D"/>
    <w:rsid w:val="00BC1B90"/>
    <w:rsid w:val="00BD06EA"/>
    <w:rsid w:val="00BD2330"/>
    <w:rsid w:val="00BD313A"/>
    <w:rsid w:val="00BD363C"/>
    <w:rsid w:val="00BD6B32"/>
    <w:rsid w:val="00BD71DA"/>
    <w:rsid w:val="00BD7440"/>
    <w:rsid w:val="00BD7F52"/>
    <w:rsid w:val="00BE187A"/>
    <w:rsid w:val="00BE194E"/>
    <w:rsid w:val="00BF0FAE"/>
    <w:rsid w:val="00C15416"/>
    <w:rsid w:val="00C210CD"/>
    <w:rsid w:val="00C21483"/>
    <w:rsid w:val="00C36E12"/>
    <w:rsid w:val="00C4223B"/>
    <w:rsid w:val="00C47D4C"/>
    <w:rsid w:val="00C51C2E"/>
    <w:rsid w:val="00C800AC"/>
    <w:rsid w:val="00C847F0"/>
    <w:rsid w:val="00C855F3"/>
    <w:rsid w:val="00C87174"/>
    <w:rsid w:val="00C95CF3"/>
    <w:rsid w:val="00C96ED5"/>
    <w:rsid w:val="00CA5F61"/>
    <w:rsid w:val="00CB03DF"/>
    <w:rsid w:val="00CB4162"/>
    <w:rsid w:val="00CC0147"/>
    <w:rsid w:val="00CC060A"/>
    <w:rsid w:val="00CD6675"/>
    <w:rsid w:val="00D1599C"/>
    <w:rsid w:val="00D25F4A"/>
    <w:rsid w:val="00D26403"/>
    <w:rsid w:val="00D275DC"/>
    <w:rsid w:val="00D355F3"/>
    <w:rsid w:val="00D37EF0"/>
    <w:rsid w:val="00D37F9A"/>
    <w:rsid w:val="00D404AA"/>
    <w:rsid w:val="00D413BF"/>
    <w:rsid w:val="00D6143A"/>
    <w:rsid w:val="00D627C8"/>
    <w:rsid w:val="00D72350"/>
    <w:rsid w:val="00D7508B"/>
    <w:rsid w:val="00D75F06"/>
    <w:rsid w:val="00D83779"/>
    <w:rsid w:val="00D900F4"/>
    <w:rsid w:val="00D90861"/>
    <w:rsid w:val="00D948F6"/>
    <w:rsid w:val="00D95958"/>
    <w:rsid w:val="00DA1902"/>
    <w:rsid w:val="00DA44DE"/>
    <w:rsid w:val="00DA6224"/>
    <w:rsid w:val="00DB66DD"/>
    <w:rsid w:val="00DC1B17"/>
    <w:rsid w:val="00DE0A43"/>
    <w:rsid w:val="00DF3909"/>
    <w:rsid w:val="00E20819"/>
    <w:rsid w:val="00E31DBF"/>
    <w:rsid w:val="00E3359B"/>
    <w:rsid w:val="00E437D6"/>
    <w:rsid w:val="00E43991"/>
    <w:rsid w:val="00E45499"/>
    <w:rsid w:val="00E507BB"/>
    <w:rsid w:val="00E535BA"/>
    <w:rsid w:val="00E55E11"/>
    <w:rsid w:val="00E57616"/>
    <w:rsid w:val="00E6442C"/>
    <w:rsid w:val="00E72301"/>
    <w:rsid w:val="00E72785"/>
    <w:rsid w:val="00E72A61"/>
    <w:rsid w:val="00E80413"/>
    <w:rsid w:val="00E83007"/>
    <w:rsid w:val="00E937FC"/>
    <w:rsid w:val="00E97815"/>
    <w:rsid w:val="00EB1349"/>
    <w:rsid w:val="00EB491D"/>
    <w:rsid w:val="00EB60B0"/>
    <w:rsid w:val="00EB6226"/>
    <w:rsid w:val="00EB6EE6"/>
    <w:rsid w:val="00EC08C0"/>
    <w:rsid w:val="00ED3C63"/>
    <w:rsid w:val="00EE0F8C"/>
    <w:rsid w:val="00EE461E"/>
    <w:rsid w:val="00EF2693"/>
    <w:rsid w:val="00EF35C2"/>
    <w:rsid w:val="00EF75F1"/>
    <w:rsid w:val="00EF771D"/>
    <w:rsid w:val="00F03609"/>
    <w:rsid w:val="00F1269B"/>
    <w:rsid w:val="00F22765"/>
    <w:rsid w:val="00F2281C"/>
    <w:rsid w:val="00F2762E"/>
    <w:rsid w:val="00F3008E"/>
    <w:rsid w:val="00F32AE7"/>
    <w:rsid w:val="00F33427"/>
    <w:rsid w:val="00F426CA"/>
    <w:rsid w:val="00F45C38"/>
    <w:rsid w:val="00F50232"/>
    <w:rsid w:val="00F51137"/>
    <w:rsid w:val="00F52B39"/>
    <w:rsid w:val="00F671F0"/>
    <w:rsid w:val="00F70021"/>
    <w:rsid w:val="00F77557"/>
    <w:rsid w:val="00F823C9"/>
    <w:rsid w:val="00F82DF1"/>
    <w:rsid w:val="00F82E01"/>
    <w:rsid w:val="00F906EA"/>
    <w:rsid w:val="00F9636D"/>
    <w:rsid w:val="00F97A30"/>
    <w:rsid w:val="00FA1842"/>
    <w:rsid w:val="00FA5828"/>
    <w:rsid w:val="00FA7F88"/>
    <w:rsid w:val="00FB3E9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816417F"/>
    <w:rsid w:val="3843075D"/>
    <w:rsid w:val="41667090"/>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5216CF-450C-4AA7-A802-DFE02B3A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iPriority="0"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87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211879"/>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211879"/>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211879"/>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211879"/>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211879"/>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211879"/>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211879"/>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211879"/>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211879"/>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211879"/>
    <w:pPr>
      <w:ind w:firstLine="420"/>
    </w:pPr>
    <w:rPr>
      <w:rFonts w:ascii="Times New Roman" w:eastAsia="宋体" w:hAnsi="Times New Roman" w:cs="Times New Roman"/>
      <w:szCs w:val="20"/>
    </w:rPr>
  </w:style>
  <w:style w:type="paragraph" w:styleId="20">
    <w:name w:val="List Number 2"/>
    <w:basedOn w:val="a"/>
    <w:qFormat/>
    <w:rsid w:val="00211879"/>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rsid w:val="00211879"/>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rsid w:val="00211879"/>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rsid w:val="00211879"/>
    <w:pPr>
      <w:jc w:val="left"/>
    </w:pPr>
    <w:rPr>
      <w:rFonts w:ascii="Times New Roman" w:eastAsia="宋体" w:hAnsi="Times New Roman" w:cs="Times New Roman"/>
      <w:szCs w:val="24"/>
    </w:rPr>
  </w:style>
  <w:style w:type="paragraph" w:styleId="a7">
    <w:name w:val="Salutation"/>
    <w:basedOn w:val="a"/>
    <w:next w:val="a"/>
    <w:link w:val="Char1"/>
    <w:qFormat/>
    <w:rsid w:val="00211879"/>
    <w:rPr>
      <w:rFonts w:ascii="仿宋_GB2312" w:eastAsia="仿宋_GB2312" w:hAnsi="Times New Roman" w:cs="Times New Roman"/>
      <w:sz w:val="28"/>
      <w:szCs w:val="20"/>
    </w:rPr>
  </w:style>
  <w:style w:type="paragraph" w:styleId="30">
    <w:name w:val="Body Text 3"/>
    <w:basedOn w:val="a"/>
    <w:link w:val="3Char0"/>
    <w:qFormat/>
    <w:rsid w:val="00211879"/>
    <w:pPr>
      <w:spacing w:after="120"/>
    </w:pPr>
    <w:rPr>
      <w:rFonts w:ascii="Times New Roman" w:eastAsia="宋体" w:hAnsi="Times New Roman" w:cs="Times New Roman"/>
      <w:sz w:val="16"/>
      <w:szCs w:val="16"/>
    </w:rPr>
  </w:style>
  <w:style w:type="paragraph" w:styleId="a8">
    <w:name w:val="Body Text"/>
    <w:basedOn w:val="a"/>
    <w:link w:val="Char2"/>
    <w:unhideWhenUsed/>
    <w:qFormat/>
    <w:rsid w:val="00211879"/>
    <w:pPr>
      <w:spacing w:after="120"/>
    </w:pPr>
    <w:rPr>
      <w:rFonts w:ascii="Times New Roman" w:eastAsia="宋体" w:hAnsi="Times New Roman" w:cs="Times New Roman"/>
      <w:szCs w:val="24"/>
    </w:rPr>
  </w:style>
  <w:style w:type="paragraph" w:styleId="a9">
    <w:name w:val="Body Text Indent"/>
    <w:basedOn w:val="a"/>
    <w:link w:val="Char3"/>
    <w:qFormat/>
    <w:rsid w:val="00211879"/>
    <w:pPr>
      <w:spacing w:after="120"/>
      <w:ind w:leftChars="200" w:left="420"/>
    </w:pPr>
    <w:rPr>
      <w:rFonts w:ascii="Times New Roman" w:eastAsia="宋体" w:hAnsi="Times New Roman" w:cs="Times New Roman"/>
      <w:szCs w:val="24"/>
    </w:rPr>
  </w:style>
  <w:style w:type="paragraph" w:styleId="31">
    <w:name w:val="toc 3"/>
    <w:basedOn w:val="a"/>
    <w:next w:val="a"/>
    <w:qFormat/>
    <w:rsid w:val="00211879"/>
    <w:pPr>
      <w:ind w:leftChars="400" w:left="840"/>
    </w:pPr>
    <w:rPr>
      <w:rFonts w:ascii="Times New Roman" w:eastAsia="宋体" w:hAnsi="Times New Roman" w:cs="Times New Roman"/>
      <w:szCs w:val="24"/>
    </w:rPr>
  </w:style>
  <w:style w:type="paragraph" w:styleId="aa">
    <w:name w:val="Plain Text"/>
    <w:basedOn w:val="a"/>
    <w:link w:val="Char4"/>
    <w:qFormat/>
    <w:rsid w:val="00211879"/>
    <w:rPr>
      <w:rFonts w:ascii="宋体" w:eastAsia="宋体" w:hAnsi="Courier New" w:cs="Times New Roman"/>
      <w:szCs w:val="21"/>
    </w:rPr>
  </w:style>
  <w:style w:type="paragraph" w:styleId="32">
    <w:name w:val="index 3"/>
    <w:basedOn w:val="a"/>
    <w:next w:val="a"/>
    <w:qFormat/>
    <w:rsid w:val="00211879"/>
    <w:pPr>
      <w:ind w:left="840"/>
    </w:pPr>
    <w:rPr>
      <w:rFonts w:ascii="Times New Roman" w:eastAsia="宋体" w:hAnsi="Times New Roman" w:cs="Times New Roman"/>
      <w:szCs w:val="20"/>
    </w:rPr>
  </w:style>
  <w:style w:type="paragraph" w:styleId="ab">
    <w:name w:val="Date"/>
    <w:basedOn w:val="a"/>
    <w:next w:val="a"/>
    <w:link w:val="Char5"/>
    <w:qFormat/>
    <w:rsid w:val="00211879"/>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211879"/>
    <w:pPr>
      <w:spacing w:line="400" w:lineRule="exact"/>
      <w:ind w:firstLine="480"/>
    </w:pPr>
    <w:rPr>
      <w:rFonts w:ascii="宋体" w:eastAsia="宋体" w:hAnsi="宋体" w:cs="Times New Roman"/>
      <w:sz w:val="24"/>
      <w:szCs w:val="24"/>
    </w:rPr>
  </w:style>
  <w:style w:type="paragraph" w:styleId="ac">
    <w:name w:val="Balloon Text"/>
    <w:basedOn w:val="a"/>
    <w:link w:val="Char6"/>
    <w:qFormat/>
    <w:rsid w:val="00211879"/>
    <w:rPr>
      <w:rFonts w:ascii="Times New Roman" w:eastAsia="宋体" w:hAnsi="Times New Roman" w:cs="Times New Roman"/>
      <w:sz w:val="18"/>
      <w:szCs w:val="18"/>
    </w:rPr>
  </w:style>
  <w:style w:type="paragraph" w:styleId="ad">
    <w:name w:val="footer"/>
    <w:basedOn w:val="a"/>
    <w:link w:val="Char7"/>
    <w:uiPriority w:val="99"/>
    <w:unhideWhenUsed/>
    <w:qFormat/>
    <w:rsid w:val="00211879"/>
    <w:pPr>
      <w:tabs>
        <w:tab w:val="center" w:pos="4153"/>
        <w:tab w:val="right" w:pos="8306"/>
      </w:tabs>
      <w:snapToGrid w:val="0"/>
      <w:jc w:val="left"/>
    </w:pPr>
    <w:rPr>
      <w:sz w:val="18"/>
      <w:szCs w:val="18"/>
    </w:rPr>
  </w:style>
  <w:style w:type="paragraph" w:styleId="ae">
    <w:name w:val="header"/>
    <w:basedOn w:val="a"/>
    <w:link w:val="Char8"/>
    <w:uiPriority w:val="99"/>
    <w:unhideWhenUsed/>
    <w:qFormat/>
    <w:rsid w:val="00211879"/>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rsid w:val="00211879"/>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211879"/>
    <w:rPr>
      <w:rFonts w:ascii="Times New Roman" w:eastAsia="宋体" w:hAnsi="Times New Roman" w:cs="Times New Roman"/>
      <w:szCs w:val="24"/>
    </w:rPr>
  </w:style>
  <w:style w:type="paragraph" w:styleId="af0">
    <w:name w:val="index heading"/>
    <w:basedOn w:val="a"/>
    <w:next w:val="11"/>
    <w:qFormat/>
    <w:rsid w:val="00211879"/>
    <w:rPr>
      <w:rFonts w:ascii="Times New Roman" w:eastAsia="宋体" w:hAnsi="Times New Roman" w:cs="Times New Roman"/>
      <w:szCs w:val="20"/>
    </w:rPr>
  </w:style>
  <w:style w:type="paragraph" w:styleId="11">
    <w:name w:val="index 1"/>
    <w:basedOn w:val="a"/>
    <w:next w:val="a"/>
    <w:unhideWhenUsed/>
    <w:qFormat/>
    <w:rsid w:val="00211879"/>
    <w:rPr>
      <w:rFonts w:ascii="Times New Roman" w:eastAsia="宋体" w:hAnsi="Times New Roman" w:cs="Times New Roman"/>
      <w:szCs w:val="24"/>
    </w:rPr>
  </w:style>
  <w:style w:type="paragraph" w:styleId="af1">
    <w:name w:val="footnote text"/>
    <w:basedOn w:val="a"/>
    <w:link w:val="Chara"/>
    <w:qFormat/>
    <w:rsid w:val="00211879"/>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211879"/>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211879"/>
    <w:pPr>
      <w:ind w:leftChars="200" w:left="420"/>
    </w:pPr>
    <w:rPr>
      <w:rFonts w:ascii="Times New Roman" w:eastAsia="宋体" w:hAnsi="Times New Roman" w:cs="Times New Roman"/>
      <w:szCs w:val="24"/>
    </w:rPr>
  </w:style>
  <w:style w:type="paragraph" w:styleId="23">
    <w:name w:val="Body Text 2"/>
    <w:basedOn w:val="a"/>
    <w:link w:val="2Char1"/>
    <w:qFormat/>
    <w:rsid w:val="00211879"/>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2118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rsid w:val="00211879"/>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rsid w:val="00211879"/>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sid w:val="00211879"/>
    <w:rPr>
      <w:b/>
      <w:bCs/>
    </w:rPr>
  </w:style>
  <w:style w:type="paragraph" w:styleId="af5">
    <w:name w:val="Body Text First Indent"/>
    <w:basedOn w:val="a8"/>
    <w:link w:val="Chard"/>
    <w:qFormat/>
    <w:rsid w:val="00211879"/>
    <w:pPr>
      <w:ind w:firstLineChars="100" w:firstLine="420"/>
    </w:pPr>
  </w:style>
  <w:style w:type="table" w:styleId="af6">
    <w:name w:val="Table Grid"/>
    <w:basedOn w:val="a2"/>
    <w:uiPriority w:val="59"/>
    <w:qFormat/>
    <w:rsid w:val="002118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sid w:val="00211879"/>
    <w:rPr>
      <w:b/>
      <w:bCs/>
    </w:rPr>
  </w:style>
  <w:style w:type="character" w:styleId="af8">
    <w:name w:val="page number"/>
    <w:basedOn w:val="a1"/>
    <w:qFormat/>
    <w:rsid w:val="00211879"/>
  </w:style>
  <w:style w:type="character" w:styleId="af9">
    <w:name w:val="FollowedHyperlink"/>
    <w:qFormat/>
    <w:rsid w:val="00211879"/>
    <w:rPr>
      <w:color w:val="800080"/>
      <w:u w:val="single"/>
    </w:rPr>
  </w:style>
  <w:style w:type="character" w:styleId="afa">
    <w:name w:val="line number"/>
    <w:basedOn w:val="a1"/>
    <w:qFormat/>
    <w:rsid w:val="00211879"/>
  </w:style>
  <w:style w:type="character" w:styleId="afb">
    <w:name w:val="Hyperlink"/>
    <w:uiPriority w:val="99"/>
    <w:qFormat/>
    <w:rsid w:val="00211879"/>
    <w:rPr>
      <w:color w:val="0000FF"/>
      <w:u w:val="single"/>
    </w:rPr>
  </w:style>
  <w:style w:type="character" w:styleId="afc">
    <w:name w:val="annotation reference"/>
    <w:qFormat/>
    <w:rsid w:val="00211879"/>
    <w:rPr>
      <w:sz w:val="21"/>
      <w:szCs w:val="21"/>
    </w:rPr>
  </w:style>
  <w:style w:type="character" w:styleId="afd">
    <w:name w:val="footnote reference"/>
    <w:qFormat/>
    <w:rsid w:val="00211879"/>
    <w:rPr>
      <w:vertAlign w:val="superscript"/>
    </w:rPr>
  </w:style>
  <w:style w:type="character" w:customStyle="1" w:styleId="Char8">
    <w:name w:val="页眉 Char"/>
    <w:basedOn w:val="a1"/>
    <w:link w:val="ae"/>
    <w:uiPriority w:val="99"/>
    <w:qFormat/>
    <w:rsid w:val="00211879"/>
    <w:rPr>
      <w:sz w:val="18"/>
      <w:szCs w:val="18"/>
    </w:rPr>
  </w:style>
  <w:style w:type="character" w:customStyle="1" w:styleId="Char7">
    <w:name w:val="页脚 Char"/>
    <w:basedOn w:val="a1"/>
    <w:link w:val="ad"/>
    <w:uiPriority w:val="99"/>
    <w:qFormat/>
    <w:rsid w:val="00211879"/>
    <w:rPr>
      <w:sz w:val="18"/>
      <w:szCs w:val="18"/>
    </w:rPr>
  </w:style>
  <w:style w:type="character" w:customStyle="1" w:styleId="1Char">
    <w:name w:val="标题 1 Char"/>
    <w:basedOn w:val="a1"/>
    <w:link w:val="1"/>
    <w:qFormat/>
    <w:rsid w:val="00211879"/>
    <w:rPr>
      <w:rFonts w:ascii="Times New Roman" w:eastAsia="宋体" w:hAnsi="Times New Roman" w:cs="Times New Roman"/>
      <w:b/>
      <w:bCs/>
      <w:kern w:val="44"/>
      <w:sz w:val="44"/>
      <w:szCs w:val="44"/>
    </w:rPr>
  </w:style>
  <w:style w:type="character" w:customStyle="1" w:styleId="2Char">
    <w:name w:val="标题 2 Char"/>
    <w:basedOn w:val="a1"/>
    <w:link w:val="2"/>
    <w:qFormat/>
    <w:rsid w:val="00211879"/>
    <w:rPr>
      <w:rFonts w:ascii="Arial" w:eastAsia="黑体" w:hAnsi="Arial" w:cs="Times New Roman"/>
      <w:b/>
      <w:bCs/>
      <w:sz w:val="32"/>
      <w:szCs w:val="32"/>
    </w:rPr>
  </w:style>
  <w:style w:type="character" w:customStyle="1" w:styleId="3Char">
    <w:name w:val="标题 3 Char"/>
    <w:basedOn w:val="a1"/>
    <w:link w:val="3"/>
    <w:qFormat/>
    <w:rsid w:val="00211879"/>
    <w:rPr>
      <w:rFonts w:ascii="Times New Roman" w:eastAsia="宋体" w:hAnsi="Times New Roman" w:cs="Times New Roman"/>
      <w:b/>
      <w:bCs/>
      <w:sz w:val="32"/>
      <w:szCs w:val="32"/>
    </w:rPr>
  </w:style>
  <w:style w:type="character" w:customStyle="1" w:styleId="4Char">
    <w:name w:val="标题 4 Char"/>
    <w:basedOn w:val="a1"/>
    <w:link w:val="4"/>
    <w:qFormat/>
    <w:rsid w:val="00211879"/>
    <w:rPr>
      <w:rFonts w:ascii="Arial" w:eastAsia="黑体" w:hAnsi="Arial" w:cs="Times New Roman"/>
      <w:b/>
      <w:sz w:val="28"/>
      <w:szCs w:val="20"/>
    </w:rPr>
  </w:style>
  <w:style w:type="character" w:customStyle="1" w:styleId="5Char">
    <w:name w:val="标题 5 Char"/>
    <w:basedOn w:val="a1"/>
    <w:link w:val="5"/>
    <w:qFormat/>
    <w:rsid w:val="00211879"/>
    <w:rPr>
      <w:rFonts w:ascii="Times New Roman" w:eastAsia="宋体" w:hAnsi="Times New Roman" w:cs="Times New Roman"/>
      <w:b/>
      <w:bCs/>
      <w:sz w:val="28"/>
      <w:szCs w:val="28"/>
    </w:rPr>
  </w:style>
  <w:style w:type="character" w:customStyle="1" w:styleId="6Char">
    <w:name w:val="标题 6 Char"/>
    <w:basedOn w:val="a1"/>
    <w:link w:val="6"/>
    <w:qFormat/>
    <w:rsid w:val="00211879"/>
    <w:rPr>
      <w:rFonts w:ascii="Arial" w:eastAsia="黑体" w:hAnsi="Arial" w:cs="Times New Roman"/>
      <w:b/>
      <w:bCs/>
      <w:sz w:val="24"/>
      <w:szCs w:val="24"/>
    </w:rPr>
  </w:style>
  <w:style w:type="character" w:customStyle="1" w:styleId="7Char">
    <w:name w:val="标题 7 Char"/>
    <w:basedOn w:val="a1"/>
    <w:link w:val="7"/>
    <w:qFormat/>
    <w:rsid w:val="00211879"/>
    <w:rPr>
      <w:rFonts w:ascii="Times New Roman" w:eastAsia="宋体" w:hAnsi="Times New Roman" w:cs="Times New Roman"/>
      <w:b/>
      <w:bCs/>
      <w:sz w:val="24"/>
      <w:szCs w:val="24"/>
    </w:rPr>
  </w:style>
  <w:style w:type="character" w:customStyle="1" w:styleId="8Char">
    <w:name w:val="标题 8 Char"/>
    <w:basedOn w:val="a1"/>
    <w:link w:val="8"/>
    <w:qFormat/>
    <w:rsid w:val="00211879"/>
    <w:rPr>
      <w:rFonts w:ascii="Arial" w:eastAsia="黑体" w:hAnsi="Arial" w:cs="Times New Roman"/>
      <w:sz w:val="24"/>
      <w:szCs w:val="24"/>
    </w:rPr>
  </w:style>
  <w:style w:type="character" w:customStyle="1" w:styleId="9Char">
    <w:name w:val="标题 9 Char"/>
    <w:basedOn w:val="a1"/>
    <w:link w:val="9"/>
    <w:qFormat/>
    <w:rsid w:val="00211879"/>
    <w:rPr>
      <w:rFonts w:ascii="Arial" w:eastAsia="黑体" w:hAnsi="Arial" w:cs="Times New Roman"/>
      <w:szCs w:val="21"/>
    </w:rPr>
  </w:style>
  <w:style w:type="character" w:customStyle="1" w:styleId="Char0">
    <w:name w:val="批注文字 Char"/>
    <w:basedOn w:val="a1"/>
    <w:link w:val="a6"/>
    <w:semiHidden/>
    <w:qFormat/>
    <w:rsid w:val="00211879"/>
    <w:rPr>
      <w:rFonts w:ascii="Times New Roman" w:eastAsia="宋体" w:hAnsi="Times New Roman" w:cs="Times New Roman"/>
      <w:szCs w:val="24"/>
    </w:rPr>
  </w:style>
  <w:style w:type="character" w:customStyle="1" w:styleId="Charc">
    <w:name w:val="批注主题 Char"/>
    <w:basedOn w:val="Char0"/>
    <w:link w:val="af4"/>
    <w:qFormat/>
    <w:rsid w:val="00211879"/>
    <w:rPr>
      <w:rFonts w:ascii="Times New Roman" w:eastAsia="宋体" w:hAnsi="Times New Roman" w:cs="Times New Roman"/>
      <w:b/>
      <w:bCs/>
      <w:szCs w:val="24"/>
    </w:rPr>
  </w:style>
  <w:style w:type="character" w:customStyle="1" w:styleId="Char2">
    <w:name w:val="正文文本 Char"/>
    <w:basedOn w:val="a1"/>
    <w:link w:val="a8"/>
    <w:qFormat/>
    <w:rsid w:val="00211879"/>
    <w:rPr>
      <w:rFonts w:ascii="Times New Roman" w:eastAsia="宋体" w:hAnsi="Times New Roman" w:cs="Times New Roman"/>
      <w:szCs w:val="24"/>
    </w:rPr>
  </w:style>
  <w:style w:type="character" w:customStyle="1" w:styleId="Chard">
    <w:name w:val="正文首行缩进 Char"/>
    <w:basedOn w:val="Char2"/>
    <w:link w:val="af5"/>
    <w:qFormat/>
    <w:rsid w:val="00211879"/>
    <w:rPr>
      <w:rFonts w:ascii="Times New Roman" w:eastAsia="宋体" w:hAnsi="Times New Roman" w:cs="Times New Roman"/>
      <w:szCs w:val="24"/>
    </w:rPr>
  </w:style>
  <w:style w:type="character" w:customStyle="1" w:styleId="Char">
    <w:name w:val="文档结构图 Char"/>
    <w:basedOn w:val="a1"/>
    <w:link w:val="a5"/>
    <w:qFormat/>
    <w:rsid w:val="00211879"/>
    <w:rPr>
      <w:rFonts w:ascii="Times New Roman" w:eastAsia="宋体" w:hAnsi="Times New Roman" w:cs="Times New Roman"/>
      <w:szCs w:val="24"/>
      <w:shd w:val="clear" w:color="auto" w:fill="000080"/>
    </w:rPr>
  </w:style>
  <w:style w:type="character" w:customStyle="1" w:styleId="Char1">
    <w:name w:val="称呼 Char"/>
    <w:basedOn w:val="a1"/>
    <w:link w:val="a7"/>
    <w:qFormat/>
    <w:rsid w:val="00211879"/>
    <w:rPr>
      <w:rFonts w:ascii="仿宋_GB2312" w:eastAsia="仿宋_GB2312" w:hAnsi="Times New Roman" w:cs="Times New Roman"/>
      <w:sz w:val="28"/>
      <w:szCs w:val="20"/>
    </w:rPr>
  </w:style>
  <w:style w:type="character" w:customStyle="1" w:styleId="3Char0">
    <w:name w:val="正文文本 3 Char"/>
    <w:basedOn w:val="a1"/>
    <w:link w:val="30"/>
    <w:qFormat/>
    <w:rsid w:val="00211879"/>
    <w:rPr>
      <w:rFonts w:ascii="Times New Roman" w:eastAsia="宋体" w:hAnsi="Times New Roman" w:cs="Times New Roman"/>
      <w:sz w:val="16"/>
      <w:szCs w:val="16"/>
    </w:rPr>
  </w:style>
  <w:style w:type="character" w:customStyle="1" w:styleId="Char3">
    <w:name w:val="正文文本缩进 Char"/>
    <w:basedOn w:val="a1"/>
    <w:link w:val="a9"/>
    <w:qFormat/>
    <w:rsid w:val="00211879"/>
    <w:rPr>
      <w:rFonts w:ascii="Times New Roman" w:eastAsia="宋体" w:hAnsi="Times New Roman" w:cs="Times New Roman"/>
      <w:szCs w:val="24"/>
    </w:rPr>
  </w:style>
  <w:style w:type="character" w:customStyle="1" w:styleId="Char4">
    <w:name w:val="纯文本 Char"/>
    <w:basedOn w:val="a1"/>
    <w:link w:val="aa"/>
    <w:qFormat/>
    <w:rsid w:val="00211879"/>
    <w:rPr>
      <w:rFonts w:ascii="宋体" w:eastAsia="宋体" w:hAnsi="Courier New" w:cs="Times New Roman"/>
      <w:szCs w:val="21"/>
    </w:rPr>
  </w:style>
  <w:style w:type="character" w:customStyle="1" w:styleId="Char5">
    <w:name w:val="日期 Char"/>
    <w:basedOn w:val="a1"/>
    <w:link w:val="ab"/>
    <w:qFormat/>
    <w:rsid w:val="00211879"/>
    <w:rPr>
      <w:rFonts w:ascii="Times New Roman" w:eastAsia="宋体" w:hAnsi="Times New Roman" w:cs="Times New Roman"/>
      <w:sz w:val="28"/>
      <w:szCs w:val="20"/>
    </w:rPr>
  </w:style>
  <w:style w:type="character" w:customStyle="1" w:styleId="2Char0">
    <w:name w:val="正文文本缩进 2 Char"/>
    <w:basedOn w:val="a1"/>
    <w:link w:val="21"/>
    <w:qFormat/>
    <w:rsid w:val="00211879"/>
    <w:rPr>
      <w:rFonts w:ascii="宋体" w:eastAsia="宋体" w:hAnsi="宋体" w:cs="Times New Roman"/>
      <w:sz w:val="24"/>
      <w:szCs w:val="24"/>
    </w:rPr>
  </w:style>
  <w:style w:type="character" w:customStyle="1" w:styleId="Char6">
    <w:name w:val="批注框文本 Char"/>
    <w:basedOn w:val="a1"/>
    <w:link w:val="ac"/>
    <w:qFormat/>
    <w:rsid w:val="00211879"/>
    <w:rPr>
      <w:rFonts w:ascii="Times New Roman" w:eastAsia="宋体" w:hAnsi="Times New Roman" w:cs="Times New Roman"/>
      <w:sz w:val="18"/>
      <w:szCs w:val="18"/>
    </w:rPr>
  </w:style>
  <w:style w:type="character" w:customStyle="1" w:styleId="Char9">
    <w:name w:val="签名 Char"/>
    <w:basedOn w:val="a1"/>
    <w:link w:val="af"/>
    <w:qFormat/>
    <w:rsid w:val="00211879"/>
    <w:rPr>
      <w:rFonts w:ascii="Times New Roman" w:eastAsia="仿宋_GB2312" w:hAnsi="Times New Roman" w:cs="Times New Roman"/>
      <w:kern w:val="0"/>
      <w:sz w:val="24"/>
      <w:szCs w:val="20"/>
    </w:rPr>
  </w:style>
  <w:style w:type="character" w:customStyle="1" w:styleId="Chara">
    <w:name w:val="脚注文本 Char"/>
    <w:basedOn w:val="a1"/>
    <w:link w:val="af1"/>
    <w:qFormat/>
    <w:rsid w:val="00211879"/>
    <w:rPr>
      <w:rFonts w:ascii="Times New Roman" w:eastAsia="宋体" w:hAnsi="Times New Roman" w:cs="Times New Roman"/>
      <w:sz w:val="18"/>
      <w:szCs w:val="18"/>
    </w:rPr>
  </w:style>
  <w:style w:type="character" w:customStyle="1" w:styleId="3Char1">
    <w:name w:val="正文文本缩进 3 Char"/>
    <w:basedOn w:val="a1"/>
    <w:link w:val="33"/>
    <w:qFormat/>
    <w:rsid w:val="00211879"/>
    <w:rPr>
      <w:rFonts w:ascii="Times New Roman" w:eastAsia="宋体" w:hAnsi="Times New Roman" w:cs="Times New Roman"/>
      <w:b/>
      <w:bCs/>
      <w:sz w:val="24"/>
      <w:szCs w:val="20"/>
    </w:rPr>
  </w:style>
  <w:style w:type="character" w:customStyle="1" w:styleId="2Char1">
    <w:name w:val="正文文本 2 Char"/>
    <w:basedOn w:val="a1"/>
    <w:link w:val="23"/>
    <w:qFormat/>
    <w:rsid w:val="00211879"/>
    <w:rPr>
      <w:rFonts w:ascii="Times New Roman" w:eastAsia="宋体" w:hAnsi="Times New Roman" w:cs="Times New Roman"/>
      <w:b/>
      <w:bCs/>
      <w:sz w:val="72"/>
      <w:szCs w:val="20"/>
    </w:rPr>
  </w:style>
  <w:style w:type="character" w:customStyle="1" w:styleId="HTMLChar">
    <w:name w:val="HTML 预设格式 Char"/>
    <w:basedOn w:val="a1"/>
    <w:link w:val="HTML"/>
    <w:qFormat/>
    <w:rsid w:val="00211879"/>
    <w:rPr>
      <w:rFonts w:ascii="宋体" w:eastAsia="宋体" w:hAnsi="宋体" w:cs="宋体"/>
      <w:kern w:val="0"/>
      <w:sz w:val="24"/>
      <w:szCs w:val="24"/>
    </w:rPr>
  </w:style>
  <w:style w:type="character" w:customStyle="1" w:styleId="Charb">
    <w:name w:val="标题 Char"/>
    <w:basedOn w:val="a1"/>
    <w:link w:val="af3"/>
    <w:qFormat/>
    <w:rsid w:val="00211879"/>
    <w:rPr>
      <w:rFonts w:ascii="Times New Roman" w:eastAsia="黑体" w:hAnsi="Times New Roman" w:cs="Times New Roman"/>
      <w:b/>
      <w:kern w:val="0"/>
      <w:sz w:val="28"/>
      <w:szCs w:val="20"/>
    </w:rPr>
  </w:style>
  <w:style w:type="paragraph" w:customStyle="1" w:styleId="lzq">
    <w:name w:val="正文lzq"/>
    <w:basedOn w:val="a"/>
    <w:qFormat/>
    <w:rsid w:val="00211879"/>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211879"/>
    <w:pPr>
      <w:ind w:firstLineChars="200" w:firstLine="420"/>
    </w:pPr>
    <w:rPr>
      <w:rFonts w:ascii="Calibri" w:eastAsia="宋体" w:hAnsi="Calibri" w:cs="Times New Roman"/>
    </w:rPr>
  </w:style>
  <w:style w:type="paragraph" w:customStyle="1" w:styleId="afe">
    <w:name w:val="项目符号，一级"/>
    <w:basedOn w:val="aff"/>
    <w:next w:val="aff"/>
    <w:qFormat/>
    <w:rsid w:val="00211879"/>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211879"/>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rsid w:val="00211879"/>
    <w:pPr>
      <w:spacing w:line="436" w:lineRule="exact"/>
    </w:pPr>
  </w:style>
  <w:style w:type="paragraph" w:customStyle="1" w:styleId="qw">
    <w:name w:val="qw"/>
    <w:qFormat/>
    <w:rsid w:val="00211879"/>
    <w:pPr>
      <w:widowControl w:val="0"/>
      <w:adjustRightInd w:val="0"/>
      <w:spacing w:line="312" w:lineRule="atLeast"/>
      <w:jc w:val="both"/>
      <w:textAlignment w:val="baseline"/>
    </w:pPr>
    <w:rPr>
      <w:rFonts w:ascii="宋体"/>
      <w:sz w:val="24"/>
    </w:rPr>
  </w:style>
  <w:style w:type="paragraph" w:customStyle="1" w:styleId="24">
    <w:name w:val="正文2"/>
    <w:basedOn w:val="a"/>
    <w:qFormat/>
    <w:rsid w:val="00211879"/>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211879"/>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211879"/>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211879"/>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211879"/>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211879"/>
    <w:rPr>
      <w:rFonts w:ascii="Tahoma" w:eastAsia="宋体" w:hAnsi="Tahoma" w:cs="Times New Roman"/>
      <w:sz w:val="24"/>
      <w:szCs w:val="20"/>
    </w:rPr>
  </w:style>
  <w:style w:type="paragraph" w:customStyle="1" w:styleId="40">
    <w:name w:val="马刚标题4"/>
    <w:basedOn w:val="34"/>
    <w:next w:val="a"/>
    <w:qFormat/>
    <w:rsid w:val="00211879"/>
    <w:pPr>
      <w:tabs>
        <w:tab w:val="left" w:pos="1050"/>
      </w:tabs>
      <w:spacing w:before="100" w:after="40"/>
      <w:outlineLvl w:val="3"/>
    </w:pPr>
    <w:rPr>
      <w:b w:val="0"/>
    </w:rPr>
  </w:style>
  <w:style w:type="paragraph" w:customStyle="1" w:styleId="34">
    <w:name w:val="马刚标题3"/>
    <w:basedOn w:val="a"/>
    <w:next w:val="a"/>
    <w:qFormat/>
    <w:rsid w:val="00211879"/>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211879"/>
    <w:rPr>
      <w:rFonts w:ascii="Tahoma" w:eastAsia="宋体" w:hAnsi="Tahoma" w:cs="Times New Roman"/>
      <w:sz w:val="24"/>
      <w:szCs w:val="20"/>
    </w:rPr>
  </w:style>
  <w:style w:type="paragraph" w:customStyle="1" w:styleId="13">
    <w:name w:val="标题1，章节第一层"/>
    <w:basedOn w:val="aff"/>
    <w:next w:val="aff"/>
    <w:qFormat/>
    <w:rsid w:val="00211879"/>
    <w:pPr>
      <w:tabs>
        <w:tab w:val="left" w:pos="693"/>
      </w:tabs>
      <w:spacing w:beforeLines="0"/>
      <w:ind w:left="482"/>
      <w:outlineLvl w:val="0"/>
    </w:pPr>
    <w:rPr>
      <w:color w:val="000000"/>
      <w:sz w:val="24"/>
      <w:szCs w:val="24"/>
    </w:rPr>
  </w:style>
  <w:style w:type="paragraph" w:customStyle="1" w:styleId="Chare">
    <w:name w:val="Char"/>
    <w:basedOn w:val="a"/>
    <w:qFormat/>
    <w:rsid w:val="00211879"/>
    <w:pPr>
      <w:spacing w:afterLines="50" w:line="360" w:lineRule="auto"/>
    </w:pPr>
    <w:rPr>
      <w:rFonts w:ascii="Tahoma" w:eastAsia="宋体" w:hAnsi="Tahoma" w:cs="Times New Roman"/>
      <w:sz w:val="24"/>
      <w:szCs w:val="20"/>
    </w:rPr>
  </w:style>
  <w:style w:type="paragraph" w:customStyle="1" w:styleId="aff2">
    <w:name w:val="文档正文"/>
    <w:basedOn w:val="a"/>
    <w:qFormat/>
    <w:rsid w:val="00211879"/>
    <w:pPr>
      <w:spacing w:line="360" w:lineRule="auto"/>
    </w:pPr>
    <w:rPr>
      <w:rFonts w:ascii="宋体" w:eastAsia="宋体" w:hAnsi="宋体" w:cs="Times New Roman"/>
      <w:b/>
      <w:bCs/>
      <w:szCs w:val="24"/>
    </w:rPr>
  </w:style>
  <w:style w:type="paragraph" w:customStyle="1" w:styleId="ParaChar">
    <w:name w:val="默认段落字体 Para Char"/>
    <w:basedOn w:val="a"/>
    <w:qFormat/>
    <w:rsid w:val="00211879"/>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211879"/>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211879"/>
    <w:pPr>
      <w:spacing w:before="0" w:line="113" w:lineRule="atLeast"/>
    </w:pPr>
  </w:style>
  <w:style w:type="paragraph" w:customStyle="1" w:styleId="font7">
    <w:name w:val="font7"/>
    <w:basedOn w:val="a"/>
    <w:qFormat/>
    <w:rsid w:val="00211879"/>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211879"/>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211879"/>
    <w:rPr>
      <w:rFonts w:ascii="仿宋_GB2312" w:eastAsia="仿宋_GB2312" w:hAnsi="Times New Roman" w:cs="Times New Roman"/>
      <w:b/>
      <w:sz w:val="32"/>
      <w:szCs w:val="32"/>
    </w:rPr>
  </w:style>
  <w:style w:type="paragraph" w:customStyle="1" w:styleId="font5">
    <w:name w:val="font5"/>
    <w:basedOn w:val="a"/>
    <w:qFormat/>
    <w:rsid w:val="00211879"/>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211879"/>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211879"/>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211879"/>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211879"/>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211879"/>
    <w:rPr>
      <w:rFonts w:ascii="Tahoma" w:eastAsia="宋体" w:hAnsi="Tahoma" w:cs="Times New Roman"/>
      <w:sz w:val="24"/>
      <w:szCs w:val="20"/>
    </w:rPr>
  </w:style>
  <w:style w:type="paragraph" w:customStyle="1" w:styleId="27">
    <w:name w:val="样式2"/>
    <w:basedOn w:val="a"/>
    <w:qFormat/>
    <w:rsid w:val="00211879"/>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211879"/>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211879"/>
    <w:pPr>
      <w:spacing w:beforeLines="50" w:afterLines="50" w:line="240" w:lineRule="auto"/>
      <w:jc w:val="left"/>
    </w:pPr>
    <w:rPr>
      <w:rFonts w:cs="宋体"/>
      <w:sz w:val="30"/>
      <w:szCs w:val="20"/>
    </w:rPr>
  </w:style>
  <w:style w:type="paragraph" w:customStyle="1" w:styleId="flType">
    <w:name w:val="flType"/>
    <w:basedOn w:val="flName"/>
    <w:qFormat/>
    <w:rsid w:val="00211879"/>
    <w:pPr>
      <w:spacing w:after="284"/>
    </w:pPr>
    <w:rPr>
      <w:rFonts w:eastAsia="宋体"/>
      <w:b w:val="0"/>
    </w:rPr>
  </w:style>
  <w:style w:type="paragraph" w:customStyle="1" w:styleId="xl36">
    <w:name w:val="xl36"/>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211879"/>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211879"/>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sid w:val="00211879"/>
    <w:rPr>
      <w:szCs w:val="20"/>
    </w:rPr>
  </w:style>
  <w:style w:type="paragraph" w:customStyle="1" w:styleId="aff4">
    <w:name w:val="标准小四"/>
    <w:basedOn w:val="a"/>
    <w:qFormat/>
    <w:rsid w:val="00211879"/>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211879"/>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211879"/>
    <w:pPr>
      <w:outlineLvl w:val="1"/>
    </w:pPr>
    <w:rPr>
      <w:rFonts w:ascii="仿宋_GB2312" w:eastAsia="仿宋_GB2312" w:hAnsi="宋体" w:cs="Times New Roman"/>
      <w:kern w:val="28"/>
      <w:sz w:val="28"/>
      <w:szCs w:val="24"/>
    </w:rPr>
  </w:style>
  <w:style w:type="paragraph" w:customStyle="1" w:styleId="aff5">
    <w:name w:val="公文正文"/>
    <w:basedOn w:val="a9"/>
    <w:qFormat/>
    <w:rsid w:val="00211879"/>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211879"/>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211879"/>
    <w:rPr>
      <w:rFonts w:ascii="Tahoma" w:eastAsia="宋体" w:hAnsi="Tahoma" w:cs="Times New Roman"/>
      <w:sz w:val="24"/>
      <w:szCs w:val="20"/>
    </w:rPr>
  </w:style>
  <w:style w:type="paragraph" w:customStyle="1" w:styleId="aff6">
    <w:name w:val="章标题"/>
    <w:next w:val="aff7"/>
    <w:qFormat/>
    <w:rsid w:val="00211879"/>
    <w:pPr>
      <w:spacing w:beforeLines="50" w:afterLines="50"/>
      <w:jc w:val="both"/>
      <w:outlineLvl w:val="1"/>
    </w:pPr>
    <w:rPr>
      <w:rFonts w:eastAsia="黑体"/>
      <w:sz w:val="21"/>
    </w:rPr>
  </w:style>
  <w:style w:type="paragraph" w:customStyle="1" w:styleId="aff7">
    <w:name w:val="段"/>
    <w:qFormat/>
    <w:rsid w:val="00211879"/>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211879"/>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211879"/>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211879"/>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211879"/>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211879"/>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211879"/>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211879"/>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211879"/>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211879"/>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211879"/>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211879"/>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211879"/>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211879"/>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211879"/>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211879"/>
    <w:pPr>
      <w:tabs>
        <w:tab w:val="left" w:pos="900"/>
      </w:tabs>
      <w:ind w:left="900" w:hanging="420"/>
      <w:jc w:val="center"/>
    </w:pPr>
    <w:rPr>
      <w:rFonts w:ascii="黑体" w:eastAsia="黑体"/>
      <w:sz w:val="21"/>
    </w:rPr>
  </w:style>
  <w:style w:type="paragraph" w:customStyle="1" w:styleId="1Char0">
    <w:name w:val="华宇段落1 Char"/>
    <w:basedOn w:val="a"/>
    <w:qFormat/>
    <w:rsid w:val="00211879"/>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211879"/>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211879"/>
    <w:pPr>
      <w:widowControl w:val="0"/>
      <w:jc w:val="both"/>
    </w:pPr>
    <w:rPr>
      <w:rFonts w:ascii="Calibri" w:eastAsia="微软雅黑" w:hAnsi="Calibri"/>
      <w:kern w:val="2"/>
      <w:sz w:val="24"/>
      <w:szCs w:val="22"/>
    </w:rPr>
  </w:style>
  <w:style w:type="paragraph" w:customStyle="1" w:styleId="affd">
    <w:name w:val="宏图高科"/>
    <w:basedOn w:val="a"/>
    <w:qFormat/>
    <w:rsid w:val="00211879"/>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211879"/>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211879"/>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211879"/>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rsid w:val="00211879"/>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211879"/>
    <w:pPr>
      <w:ind w:rightChars="-64" w:right="-134"/>
    </w:pPr>
    <w:rPr>
      <w:bCs w:val="0"/>
    </w:rPr>
  </w:style>
  <w:style w:type="paragraph" w:customStyle="1" w:styleId="contentlineheight">
    <w:name w:val="content_lineheight"/>
    <w:basedOn w:val="a"/>
    <w:qFormat/>
    <w:rsid w:val="00211879"/>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211879"/>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211879"/>
    <w:pPr>
      <w:spacing w:line="360" w:lineRule="auto"/>
    </w:pPr>
    <w:rPr>
      <w:rFonts w:ascii="Times New Roman" w:eastAsia="宋体" w:hAnsi="Times New Roman" w:cs="Times New Roman"/>
      <w:szCs w:val="20"/>
    </w:rPr>
  </w:style>
  <w:style w:type="paragraph" w:customStyle="1" w:styleId="xl39">
    <w:name w:val="xl39"/>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211879"/>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211879"/>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211879"/>
    <w:rPr>
      <w:rFonts w:ascii="Tahoma" w:eastAsia="宋体" w:hAnsi="Tahoma" w:cs="Times New Roman"/>
      <w:sz w:val="24"/>
      <w:szCs w:val="20"/>
    </w:rPr>
  </w:style>
  <w:style w:type="paragraph" w:customStyle="1" w:styleId="Char20">
    <w:name w:val="Char2"/>
    <w:basedOn w:val="a5"/>
    <w:qFormat/>
    <w:rsid w:val="00211879"/>
    <w:rPr>
      <w:rFonts w:ascii="Tahoma" w:hAnsi="Tahoma"/>
      <w:sz w:val="24"/>
    </w:rPr>
  </w:style>
  <w:style w:type="paragraph" w:customStyle="1" w:styleId="CD">
    <w:name w:val="CD 正文"/>
    <w:basedOn w:val="a"/>
    <w:qFormat/>
    <w:rsid w:val="00211879"/>
    <w:pPr>
      <w:jc w:val="left"/>
    </w:pPr>
    <w:rPr>
      <w:rFonts w:ascii="Arial" w:eastAsia="微软雅黑" w:hAnsi="Arial" w:cs="Times New Roman"/>
      <w:szCs w:val="24"/>
    </w:rPr>
  </w:style>
  <w:style w:type="paragraph" w:customStyle="1" w:styleId="xl41">
    <w:name w:val="xl41"/>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211879"/>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211879"/>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211879"/>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211879"/>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211879"/>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211879"/>
    <w:rPr>
      <w:rFonts w:ascii="Tahoma" w:eastAsia="宋体" w:hAnsi="Tahoma" w:cs="Times New Roman"/>
      <w:sz w:val="24"/>
      <w:szCs w:val="20"/>
    </w:rPr>
  </w:style>
  <w:style w:type="paragraph" w:customStyle="1" w:styleId="af17cgridlangnp1033langf">
    <w:name w:val="af17cgridlangnp1033langf"/>
    <w:qFormat/>
    <w:rsid w:val="00211879"/>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211879"/>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211879"/>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211879"/>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211879"/>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rsid w:val="00211879"/>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211879"/>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211879"/>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211879"/>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211879"/>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211879"/>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rsid w:val="00211879"/>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211879"/>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211879"/>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211879"/>
    <w:rPr>
      <w:rFonts w:ascii="Tahoma" w:eastAsia="宋体" w:hAnsi="Tahoma" w:cs="Times New Roman"/>
      <w:sz w:val="24"/>
      <w:szCs w:val="20"/>
    </w:rPr>
  </w:style>
  <w:style w:type="paragraph" w:customStyle="1" w:styleId="36">
    <w:name w:val="标题3，章节第三层"/>
    <w:basedOn w:val="a"/>
    <w:next w:val="aff"/>
    <w:qFormat/>
    <w:rsid w:val="00211879"/>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211879"/>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211879"/>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211879"/>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211879"/>
    <w:rPr>
      <w:rFonts w:ascii="Times New Roman" w:eastAsia="宋体" w:hAnsi="Times New Roman" w:cs="Times New Roman"/>
      <w:szCs w:val="21"/>
    </w:rPr>
  </w:style>
  <w:style w:type="paragraph" w:customStyle="1" w:styleId="xl33">
    <w:name w:val="xl33"/>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211879"/>
    <w:rPr>
      <w:rFonts w:ascii="Tahoma" w:eastAsia="宋体" w:hAnsi="Tahoma" w:cs="Times New Roman"/>
      <w:sz w:val="24"/>
      <w:szCs w:val="20"/>
    </w:rPr>
  </w:style>
  <w:style w:type="paragraph" w:customStyle="1" w:styleId="afff7">
    <w:name w:val="小四 段落 宋体"/>
    <w:basedOn w:val="a4"/>
    <w:qFormat/>
    <w:rsid w:val="00211879"/>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211879"/>
    <w:pPr>
      <w:tabs>
        <w:tab w:val="left" w:pos="1211"/>
        <w:tab w:val="left" w:pos="1337"/>
      </w:tabs>
      <w:ind w:left="1337" w:right="-27" w:firstLine="480"/>
    </w:pPr>
    <w:rPr>
      <w:bCs w:val="0"/>
      <w:color w:val="000000"/>
      <w:sz w:val="24"/>
      <w:szCs w:val="24"/>
    </w:rPr>
  </w:style>
  <w:style w:type="paragraph" w:customStyle="1" w:styleId="xl34">
    <w:name w:val="xl34"/>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211879"/>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211879"/>
    <w:rPr>
      <w:rFonts w:ascii="Tahoma" w:eastAsia="宋体" w:hAnsi="Tahoma" w:cs="Times New Roman"/>
      <w:sz w:val="24"/>
      <w:szCs w:val="20"/>
    </w:rPr>
  </w:style>
  <w:style w:type="paragraph" w:customStyle="1" w:styleId="51">
    <w:name w:val="表头_5"/>
    <w:basedOn w:val="a"/>
    <w:qFormat/>
    <w:rsid w:val="00211879"/>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211879"/>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211879"/>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211879"/>
    <w:rPr>
      <w:rFonts w:ascii="Tahoma" w:eastAsia="宋体" w:hAnsi="Tahoma" w:cs="Times New Roman"/>
      <w:sz w:val="24"/>
      <w:szCs w:val="20"/>
    </w:rPr>
  </w:style>
  <w:style w:type="paragraph" w:customStyle="1" w:styleId="2Char2">
    <w:name w:val="正文 首行缩进:  2 字符 Char"/>
    <w:basedOn w:val="a"/>
    <w:qFormat/>
    <w:rsid w:val="00211879"/>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21187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211879"/>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211879"/>
    <w:pPr>
      <w:jc w:val="left"/>
    </w:pPr>
    <w:rPr>
      <w:rFonts w:ascii="Tahoma" w:eastAsia="宋体" w:hAnsi="Tahoma" w:cs="Times New Roman"/>
      <w:sz w:val="24"/>
      <w:szCs w:val="20"/>
    </w:rPr>
  </w:style>
  <w:style w:type="paragraph" w:customStyle="1" w:styleId="afffa">
    <w:name w:val="三级目录"/>
    <w:next w:val="a"/>
    <w:uiPriority w:val="99"/>
    <w:qFormat/>
    <w:rsid w:val="00211879"/>
    <w:pPr>
      <w:ind w:firstLineChars="150" w:firstLine="420"/>
    </w:pPr>
    <w:rPr>
      <w:b/>
      <w:bCs/>
      <w:kern w:val="2"/>
      <w:sz w:val="24"/>
      <w:szCs w:val="24"/>
    </w:rPr>
  </w:style>
  <w:style w:type="paragraph" w:customStyle="1" w:styleId="afffb">
    <w:name w:val="二级目录"/>
    <w:next w:val="a"/>
    <w:link w:val="Charf0"/>
    <w:qFormat/>
    <w:rsid w:val="00211879"/>
    <w:pPr>
      <w:tabs>
        <w:tab w:val="left" w:pos="720"/>
      </w:tabs>
      <w:ind w:left="720" w:hanging="720"/>
      <w:outlineLvl w:val="1"/>
    </w:pPr>
    <w:rPr>
      <w:b/>
      <w:kern w:val="2"/>
      <w:sz w:val="30"/>
      <w:szCs w:val="28"/>
    </w:rPr>
  </w:style>
  <w:style w:type="paragraph" w:customStyle="1" w:styleId="afffc">
    <w:name w:val="普通正文"/>
    <w:basedOn w:val="a"/>
    <w:qFormat/>
    <w:rsid w:val="00211879"/>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211879"/>
  </w:style>
  <w:style w:type="character" w:customStyle="1" w:styleId="2CharChar">
    <w:name w:val="样式 首行缩进:  2 字符 Char Char"/>
    <w:link w:val="26"/>
    <w:qFormat/>
    <w:rsid w:val="00211879"/>
    <w:rPr>
      <w:rFonts w:ascii="Times New Roman" w:eastAsia="宋体" w:hAnsi="Times New Roman" w:cs="宋体"/>
      <w:sz w:val="24"/>
      <w:szCs w:val="20"/>
    </w:rPr>
  </w:style>
  <w:style w:type="character" w:customStyle="1" w:styleId="afffd">
    <w:name w:val="样式 宋体 小四"/>
    <w:qFormat/>
    <w:rsid w:val="00211879"/>
    <w:rPr>
      <w:rFonts w:ascii="宋体" w:hAnsi="宋体"/>
      <w:sz w:val="24"/>
    </w:rPr>
  </w:style>
  <w:style w:type="character" w:customStyle="1" w:styleId="CharCharCharChar1">
    <w:name w:val="小四 段落 宋体 Char Char Char Char1"/>
    <w:qFormat/>
    <w:rsid w:val="00211879"/>
    <w:rPr>
      <w:rFonts w:eastAsia="宋体"/>
      <w:kern w:val="2"/>
      <w:sz w:val="24"/>
      <w:szCs w:val="24"/>
      <w:lang w:val="en-US" w:eastAsia="zh-CN" w:bidi="ar-SA"/>
    </w:rPr>
  </w:style>
  <w:style w:type="character" w:customStyle="1" w:styleId="CharChar2">
    <w:name w:val="Char Char2"/>
    <w:qFormat/>
    <w:rsid w:val="00211879"/>
    <w:rPr>
      <w:rFonts w:ascii="宋体" w:eastAsia="宋体" w:hAnsi="Courier New"/>
      <w:kern w:val="2"/>
      <w:sz w:val="21"/>
      <w:szCs w:val="21"/>
      <w:lang w:val="en-US" w:eastAsia="zh-CN" w:bidi="ar-SA"/>
    </w:rPr>
  </w:style>
  <w:style w:type="character" w:customStyle="1" w:styleId="t1">
    <w:name w:val="t1"/>
    <w:qFormat/>
    <w:rsid w:val="00211879"/>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211879"/>
    <w:rPr>
      <w:rFonts w:eastAsia="宋体"/>
      <w:b/>
      <w:bCs/>
      <w:kern w:val="2"/>
      <w:sz w:val="32"/>
      <w:szCs w:val="32"/>
      <w:lang w:val="en-US" w:eastAsia="zh-CN" w:bidi="ar-SA"/>
    </w:rPr>
  </w:style>
  <w:style w:type="character" w:customStyle="1" w:styleId="H2Char1">
    <w:name w:val="H2 Char1"/>
    <w:qFormat/>
    <w:rsid w:val="00211879"/>
    <w:rPr>
      <w:rFonts w:ascii="Arial" w:eastAsia="黑体" w:hAnsi="Arial"/>
      <w:b/>
      <w:bCs/>
      <w:kern w:val="2"/>
      <w:sz w:val="32"/>
      <w:szCs w:val="32"/>
      <w:lang w:val="en-US" w:eastAsia="zh-CN" w:bidi="ar-SA"/>
    </w:rPr>
  </w:style>
  <w:style w:type="character" w:customStyle="1" w:styleId="3Char10">
    <w:name w:val="标题 3 Char1"/>
    <w:qFormat/>
    <w:rsid w:val="00211879"/>
    <w:rPr>
      <w:rFonts w:eastAsia="宋体"/>
      <w:b/>
      <w:bCs/>
      <w:kern w:val="2"/>
      <w:sz w:val="32"/>
      <w:szCs w:val="32"/>
      <w:lang w:val="en-US" w:eastAsia="zh-CN" w:bidi="ar-SA"/>
    </w:rPr>
  </w:style>
  <w:style w:type="character" w:customStyle="1" w:styleId="1pagesec3Char1">
    <w:name w:val="1page sec3 Char1"/>
    <w:basedOn w:val="a1"/>
    <w:qFormat/>
    <w:rsid w:val="00211879"/>
    <w:rPr>
      <w:kern w:val="2"/>
      <w:sz w:val="18"/>
      <w:szCs w:val="18"/>
    </w:rPr>
  </w:style>
  <w:style w:type="character" w:customStyle="1" w:styleId="subtitle1">
    <w:name w:val="subtitle1"/>
    <w:qFormat/>
    <w:rsid w:val="00211879"/>
    <w:rPr>
      <w:rFonts w:ascii="Georgia" w:hAnsi="Georgia" w:hint="default"/>
      <w:b/>
      <w:bCs/>
      <w:color w:val="666666"/>
      <w:sz w:val="18"/>
      <w:szCs w:val="18"/>
    </w:rPr>
  </w:style>
  <w:style w:type="character" w:customStyle="1" w:styleId="3zw">
    <w:name w:val="3zw"/>
    <w:basedOn w:val="a1"/>
    <w:qFormat/>
    <w:rsid w:val="00211879"/>
  </w:style>
  <w:style w:type="character" w:customStyle="1" w:styleId="CharChar0">
    <w:name w:val="标准文本 Char Char"/>
    <w:qFormat/>
    <w:rsid w:val="00211879"/>
    <w:rPr>
      <w:rFonts w:eastAsia="宋体" w:cs="宋体"/>
      <w:kern w:val="2"/>
      <w:sz w:val="24"/>
      <w:szCs w:val="24"/>
      <w:lang w:val="en-US" w:eastAsia="zh-CN" w:bidi="ar-SA"/>
    </w:rPr>
  </w:style>
  <w:style w:type="character" w:customStyle="1" w:styleId="style131">
    <w:name w:val="style131"/>
    <w:qFormat/>
    <w:rsid w:val="00211879"/>
    <w:rPr>
      <w:rFonts w:cs="Times New Roman"/>
      <w:sz w:val="18"/>
      <w:szCs w:val="18"/>
    </w:rPr>
  </w:style>
  <w:style w:type="character" w:customStyle="1" w:styleId="sect123Char1">
    <w:name w:val="sect1.2.3 Char1"/>
    <w:qFormat/>
    <w:rsid w:val="00211879"/>
    <w:rPr>
      <w:rFonts w:eastAsia="宋体"/>
      <w:b/>
      <w:bCs/>
      <w:kern w:val="2"/>
      <w:sz w:val="32"/>
      <w:szCs w:val="32"/>
      <w:lang w:val="en-US" w:eastAsia="zh-CN" w:bidi="ar-SA"/>
    </w:rPr>
  </w:style>
  <w:style w:type="character" w:customStyle="1" w:styleId="CharChar3">
    <w:name w:val="标准小四 Char Char"/>
    <w:qFormat/>
    <w:rsid w:val="00211879"/>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211879"/>
    <w:rPr>
      <w:rFonts w:eastAsia="宋体"/>
      <w:kern w:val="2"/>
      <w:sz w:val="24"/>
      <w:szCs w:val="24"/>
      <w:lang w:val="en-US" w:eastAsia="zh-CN" w:bidi="ar-SA"/>
    </w:rPr>
  </w:style>
  <w:style w:type="character" w:customStyle="1" w:styleId="1CharCharChar">
    <w:name w:val="华宇段落1 Char Char Char"/>
    <w:qFormat/>
    <w:rsid w:val="00211879"/>
    <w:rPr>
      <w:rFonts w:eastAsia="宋体"/>
      <w:bCs/>
      <w:kern w:val="2"/>
      <w:sz w:val="24"/>
      <w:szCs w:val="24"/>
      <w:lang w:val="en-US" w:eastAsia="zh-CN" w:bidi="ar-SA"/>
    </w:rPr>
  </w:style>
  <w:style w:type="character" w:customStyle="1" w:styleId="CharCharChar10">
    <w:name w:val="小四 段落 宋体 Char Char Char1"/>
    <w:qFormat/>
    <w:rsid w:val="00211879"/>
    <w:rPr>
      <w:rFonts w:ascii="宋体" w:eastAsia="宋体" w:hAnsi="宋体"/>
      <w:kern w:val="2"/>
      <w:sz w:val="24"/>
      <w:szCs w:val="24"/>
      <w:lang w:val="en-US" w:eastAsia="zh-CN" w:bidi="ar-SA"/>
    </w:rPr>
  </w:style>
  <w:style w:type="character" w:customStyle="1" w:styleId="ih151">
    <w:name w:val="ih151"/>
    <w:qFormat/>
    <w:rsid w:val="00211879"/>
    <w:rPr>
      <w:color w:val="666666"/>
      <w:sz w:val="18"/>
      <w:szCs w:val="18"/>
      <w:u w:val="none"/>
    </w:rPr>
  </w:style>
  <w:style w:type="character" w:customStyle="1" w:styleId="Char12">
    <w:name w:val="小四 段落 宋体 Char1"/>
    <w:qFormat/>
    <w:rsid w:val="00211879"/>
    <w:rPr>
      <w:rFonts w:eastAsia="宋体"/>
      <w:kern w:val="2"/>
      <w:sz w:val="24"/>
      <w:szCs w:val="24"/>
      <w:lang w:val="en-US" w:eastAsia="zh-CN" w:bidi="ar-SA"/>
    </w:rPr>
  </w:style>
  <w:style w:type="character" w:customStyle="1" w:styleId="Char13">
    <w:name w:val="特点 Char1"/>
    <w:qFormat/>
    <w:rsid w:val="00211879"/>
    <w:rPr>
      <w:rFonts w:eastAsia="宋体"/>
      <w:kern w:val="2"/>
      <w:sz w:val="21"/>
      <w:lang w:val="en-US" w:eastAsia="zh-CN" w:bidi="ar-SA"/>
    </w:rPr>
  </w:style>
  <w:style w:type="character" w:customStyle="1" w:styleId="Title1Char">
    <w:name w:val="Title1 Char"/>
    <w:qFormat/>
    <w:rsid w:val="00211879"/>
    <w:rPr>
      <w:rFonts w:eastAsia="宋体"/>
      <w:b/>
      <w:bCs/>
      <w:kern w:val="44"/>
      <w:sz w:val="44"/>
      <w:szCs w:val="44"/>
      <w:lang w:val="en-US" w:eastAsia="zh-CN" w:bidi="ar-SA"/>
    </w:rPr>
  </w:style>
  <w:style w:type="character" w:customStyle="1" w:styleId="afffe">
    <w:name w:val="样式 宋体"/>
    <w:qFormat/>
    <w:rsid w:val="00211879"/>
    <w:rPr>
      <w:rFonts w:ascii="宋体" w:eastAsia="宋体" w:hAnsi="宋体"/>
      <w:sz w:val="24"/>
      <w:szCs w:val="24"/>
    </w:rPr>
  </w:style>
  <w:style w:type="character" w:customStyle="1" w:styleId="Char11">
    <w:name w:val="正文缩进 Char1"/>
    <w:link w:val="1a"/>
    <w:qFormat/>
    <w:rsid w:val="00211879"/>
    <w:rPr>
      <w:rFonts w:ascii="Times New Roman" w:eastAsia="宋体" w:hAnsi="Times New Roman" w:cs="Times New Roman"/>
      <w:kern w:val="0"/>
      <w:sz w:val="20"/>
      <w:szCs w:val="20"/>
    </w:rPr>
  </w:style>
  <w:style w:type="character" w:customStyle="1" w:styleId="Charf1">
    <w:name w:val="正文 + 宋体 Char"/>
    <w:qFormat/>
    <w:rsid w:val="00211879"/>
    <w:rPr>
      <w:rFonts w:eastAsia="宋体"/>
      <w:kern w:val="2"/>
      <w:sz w:val="21"/>
      <w:szCs w:val="24"/>
      <w:lang w:val="en-US" w:eastAsia="zh-CN" w:bidi="ar-SA"/>
    </w:rPr>
  </w:style>
  <w:style w:type="character" w:customStyle="1" w:styleId="contentlineheight1">
    <w:name w:val="content_lineheight1"/>
    <w:basedOn w:val="a1"/>
    <w:qFormat/>
    <w:rsid w:val="00211879"/>
  </w:style>
  <w:style w:type="character" w:customStyle="1" w:styleId="normalfont1">
    <w:name w:val="normalfont1"/>
    <w:qFormat/>
    <w:rsid w:val="00211879"/>
    <w:rPr>
      <w:rFonts w:ascii="ˎ̥" w:hAnsi="ˎ̥" w:hint="default"/>
      <w:sz w:val="18"/>
      <w:szCs w:val="18"/>
      <w:u w:val="none"/>
    </w:rPr>
  </w:style>
  <w:style w:type="character" w:customStyle="1" w:styleId="hCharChar">
    <w:name w:val="h Char Char"/>
    <w:basedOn w:val="a1"/>
    <w:qFormat/>
    <w:rsid w:val="00211879"/>
    <w:rPr>
      <w:kern w:val="2"/>
      <w:sz w:val="18"/>
      <w:szCs w:val="18"/>
    </w:rPr>
  </w:style>
  <w:style w:type="character" w:customStyle="1" w:styleId="2ndlevelChar">
    <w:name w:val="2nd level Char"/>
    <w:qFormat/>
    <w:rsid w:val="00211879"/>
    <w:rPr>
      <w:rFonts w:ascii="Arial" w:eastAsia="黑体" w:hAnsi="Arial"/>
      <w:b/>
      <w:bCs/>
      <w:kern w:val="2"/>
      <w:sz w:val="32"/>
      <w:szCs w:val="32"/>
      <w:lang w:val="en-US" w:eastAsia="zh-CN" w:bidi="ar-SA"/>
    </w:rPr>
  </w:style>
  <w:style w:type="character" w:customStyle="1" w:styleId="1pagesec3Char">
    <w:name w:val="1page sec3 Char"/>
    <w:basedOn w:val="a1"/>
    <w:qFormat/>
    <w:rsid w:val="00211879"/>
    <w:rPr>
      <w:rFonts w:eastAsia="宋体"/>
      <w:kern w:val="2"/>
      <w:sz w:val="18"/>
      <w:szCs w:val="18"/>
      <w:lang w:val="en-US" w:eastAsia="zh-CN" w:bidi="ar-SA"/>
    </w:rPr>
  </w:style>
  <w:style w:type="character" w:customStyle="1" w:styleId="Charf0">
    <w:name w:val="二级目录 Char"/>
    <w:link w:val="afffb"/>
    <w:qFormat/>
    <w:locked/>
    <w:rsid w:val="00211879"/>
    <w:rPr>
      <w:rFonts w:ascii="Times New Roman" w:eastAsia="宋体" w:hAnsi="Times New Roman" w:cs="Times New Roman"/>
      <w:b/>
      <w:sz w:val="30"/>
      <w:szCs w:val="28"/>
    </w:rPr>
  </w:style>
  <w:style w:type="paragraph" w:customStyle="1" w:styleId="2b">
    <w:name w:val="无间隔2"/>
    <w:uiPriority w:val="1"/>
    <w:qFormat/>
    <w:rsid w:val="00211879"/>
    <w:pPr>
      <w:widowControl w:val="0"/>
      <w:jc w:val="both"/>
    </w:pPr>
    <w:rPr>
      <w:kern w:val="2"/>
      <w:sz w:val="21"/>
      <w:szCs w:val="24"/>
    </w:rPr>
  </w:style>
  <w:style w:type="paragraph" w:customStyle="1" w:styleId="Style1">
    <w:name w:val="_Style 1"/>
    <w:basedOn w:val="a"/>
    <w:uiPriority w:val="34"/>
    <w:qFormat/>
    <w:rsid w:val="00211879"/>
    <w:pPr>
      <w:ind w:firstLineChars="200" w:firstLine="420"/>
    </w:pPr>
    <w:rPr>
      <w:rFonts w:ascii="Calibri" w:hAnsi="Calibri"/>
    </w:rPr>
  </w:style>
  <w:style w:type="character" w:customStyle="1" w:styleId="apple-converted-space">
    <w:name w:val="apple-converted-space"/>
    <w:basedOn w:val="a1"/>
    <w:qFormat/>
    <w:rsid w:val="00211879"/>
  </w:style>
  <w:style w:type="paragraph" w:styleId="affff">
    <w:name w:val="List Paragraph"/>
    <w:basedOn w:val="a"/>
    <w:uiPriority w:val="99"/>
    <w:unhideWhenUsed/>
    <w:qFormat/>
    <w:rsid w:val="00211879"/>
    <w:pPr>
      <w:ind w:firstLineChars="200" w:firstLine="420"/>
    </w:pPr>
  </w:style>
  <w:style w:type="paragraph" w:customStyle="1" w:styleId="TOC1">
    <w:name w:val="TOC 标题1"/>
    <w:basedOn w:val="1"/>
    <w:next w:val="a"/>
    <w:uiPriority w:val="39"/>
    <w:semiHidden/>
    <w:unhideWhenUsed/>
    <w:qFormat/>
    <w:rsid w:val="0021187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sid w:val="00211879"/>
    <w:rPr>
      <w:rFonts w:ascii="宋体" w:eastAsia="宋体" w:hAnsi="宋体" w:cs="宋体" w:hint="eastAsia"/>
      <w:color w:val="FF0000"/>
      <w:sz w:val="21"/>
      <w:szCs w:val="21"/>
      <w:u w:val="none"/>
    </w:rPr>
  </w:style>
  <w:style w:type="character" w:customStyle="1" w:styleId="font41">
    <w:name w:val="font41"/>
    <w:basedOn w:val="a1"/>
    <w:qFormat/>
    <w:rsid w:val="00211879"/>
    <w:rPr>
      <w:rFonts w:ascii="Times New Roman" w:hAnsi="Times New Roman" w:cs="Times New Roman" w:hint="default"/>
      <w:color w:val="FF0000"/>
      <w:sz w:val="21"/>
      <w:szCs w:val="21"/>
      <w:u w:val="none"/>
    </w:rPr>
  </w:style>
  <w:style w:type="character" w:customStyle="1" w:styleId="font11">
    <w:name w:val="font11"/>
    <w:basedOn w:val="a1"/>
    <w:qFormat/>
    <w:rsid w:val="00211879"/>
    <w:rPr>
      <w:rFonts w:ascii="??" w:eastAsia="??" w:hAnsi="??" w:cs="??" w:hint="default"/>
      <w:color w:val="FF0000"/>
      <w:sz w:val="22"/>
      <w:szCs w:val="22"/>
      <w:u w:val="none"/>
    </w:rPr>
  </w:style>
  <w:style w:type="character" w:customStyle="1" w:styleId="font01">
    <w:name w:val="font01"/>
    <w:basedOn w:val="a1"/>
    <w:qFormat/>
    <w:rsid w:val="00211879"/>
    <w:rPr>
      <w:rFonts w:ascii="宋体" w:eastAsia="宋体" w:hAnsi="宋体" w:cs="宋体" w:hint="eastAsia"/>
      <w:color w:val="FF0000"/>
      <w:sz w:val="22"/>
      <w:szCs w:val="22"/>
      <w:u w:val="none"/>
    </w:rPr>
  </w:style>
  <w:style w:type="character" w:customStyle="1" w:styleId="font71">
    <w:name w:val="font71"/>
    <w:basedOn w:val="a1"/>
    <w:qFormat/>
    <w:rsid w:val="00211879"/>
    <w:rPr>
      <w:rFonts w:ascii="宋体" w:eastAsia="宋体" w:hAnsi="宋体" w:cs="宋体" w:hint="eastAsia"/>
      <w:color w:val="FF0000"/>
      <w:sz w:val="21"/>
      <w:szCs w:val="21"/>
      <w:u w:val="none"/>
    </w:rPr>
  </w:style>
  <w:style w:type="character" w:customStyle="1" w:styleId="font31">
    <w:name w:val="font31"/>
    <w:basedOn w:val="a1"/>
    <w:qFormat/>
    <w:rsid w:val="00211879"/>
    <w:rPr>
      <w:rFonts w:ascii="宋体" w:eastAsia="宋体" w:hAnsi="宋体" w:cs="宋体" w:hint="eastAsia"/>
      <w:color w:val="000000"/>
      <w:sz w:val="21"/>
      <w:szCs w:val="21"/>
      <w:u w:val="none"/>
    </w:rPr>
  </w:style>
  <w:style w:type="paragraph" w:customStyle="1" w:styleId="WPSOffice1">
    <w:name w:val="WPSOffice手动目录 1"/>
    <w:rsid w:val="00211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87032">
      <w:bodyDiv w:val="1"/>
      <w:marLeft w:val="0"/>
      <w:marRight w:val="0"/>
      <w:marTop w:val="0"/>
      <w:marBottom w:val="0"/>
      <w:divBdr>
        <w:top w:val="none" w:sz="0" w:space="0" w:color="auto"/>
        <w:left w:val="none" w:sz="0" w:space="0" w:color="auto"/>
        <w:bottom w:val="none" w:sz="0" w:space="0" w:color="auto"/>
        <w:right w:val="none" w:sz="0" w:space="0" w:color="auto"/>
      </w:divBdr>
    </w:div>
    <w:div w:id="302857143">
      <w:bodyDiv w:val="1"/>
      <w:marLeft w:val="0"/>
      <w:marRight w:val="0"/>
      <w:marTop w:val="0"/>
      <w:marBottom w:val="0"/>
      <w:divBdr>
        <w:top w:val="none" w:sz="0" w:space="0" w:color="auto"/>
        <w:left w:val="none" w:sz="0" w:space="0" w:color="auto"/>
        <w:bottom w:val="none" w:sz="0" w:space="0" w:color="auto"/>
        <w:right w:val="none" w:sz="0" w:space="0" w:color="auto"/>
      </w:divBdr>
    </w:div>
    <w:div w:id="394277354">
      <w:bodyDiv w:val="1"/>
      <w:marLeft w:val="0"/>
      <w:marRight w:val="0"/>
      <w:marTop w:val="0"/>
      <w:marBottom w:val="0"/>
      <w:divBdr>
        <w:top w:val="none" w:sz="0" w:space="0" w:color="auto"/>
        <w:left w:val="none" w:sz="0" w:space="0" w:color="auto"/>
        <w:bottom w:val="none" w:sz="0" w:space="0" w:color="auto"/>
        <w:right w:val="none" w:sz="0" w:space="0" w:color="auto"/>
      </w:divBdr>
    </w:div>
    <w:div w:id="751663137">
      <w:bodyDiv w:val="1"/>
      <w:marLeft w:val="0"/>
      <w:marRight w:val="0"/>
      <w:marTop w:val="0"/>
      <w:marBottom w:val="0"/>
      <w:divBdr>
        <w:top w:val="none" w:sz="0" w:space="0" w:color="auto"/>
        <w:left w:val="none" w:sz="0" w:space="0" w:color="auto"/>
        <w:bottom w:val="none" w:sz="0" w:space="0" w:color="auto"/>
        <w:right w:val="none" w:sz="0" w:space="0" w:color="auto"/>
      </w:divBdr>
    </w:div>
    <w:div w:id="1220633769">
      <w:bodyDiv w:val="1"/>
      <w:marLeft w:val="0"/>
      <w:marRight w:val="0"/>
      <w:marTop w:val="0"/>
      <w:marBottom w:val="0"/>
      <w:divBdr>
        <w:top w:val="none" w:sz="0" w:space="0" w:color="auto"/>
        <w:left w:val="none" w:sz="0" w:space="0" w:color="auto"/>
        <w:bottom w:val="none" w:sz="0" w:space="0" w:color="auto"/>
        <w:right w:val="none" w:sz="0" w:space="0" w:color="auto"/>
      </w:divBdr>
    </w:div>
    <w:div w:id="1627152905">
      <w:bodyDiv w:val="1"/>
      <w:marLeft w:val="0"/>
      <w:marRight w:val="0"/>
      <w:marTop w:val="0"/>
      <w:marBottom w:val="0"/>
      <w:divBdr>
        <w:top w:val="none" w:sz="0" w:space="0" w:color="auto"/>
        <w:left w:val="none" w:sz="0" w:space="0" w:color="auto"/>
        <w:bottom w:val="none" w:sz="0" w:space="0" w:color="auto"/>
        <w:right w:val="none" w:sz="0" w:space="0" w:color="auto"/>
      </w:divBdr>
    </w:div>
    <w:div w:id="1985427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169EF0-6659-4660-A140-2991E728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42</Pages>
  <Words>2277</Words>
  <Characters>12982</Characters>
  <Application>Microsoft Office Word</Application>
  <DocSecurity>0</DocSecurity>
  <Lines>108</Lines>
  <Paragraphs>30</Paragraphs>
  <ScaleCrop>false</ScaleCrop>
  <Company>Microsoft</Company>
  <LinksUpToDate>false</LinksUpToDate>
  <CharactersWithSpaces>15229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YYT</cp:lastModifiedBy>
  <cp:revision>96</cp:revision>
  <cp:lastPrinted>2019-11-06T10:01:00Z</cp:lastPrinted>
  <dcterms:created xsi:type="dcterms:W3CDTF">2018-03-14T10:03:00Z</dcterms:created>
  <dcterms:modified xsi:type="dcterms:W3CDTF">2019-11-25T09:50:00Z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