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C36E12">
        <w:rPr>
          <w:rFonts w:asciiTheme="minorEastAsia" w:eastAsiaTheme="minorEastAsia" w:hAnsiTheme="minorEastAsia" w:cstheme="minorEastAsia" w:hint="eastAsia"/>
          <w:sz w:val="52"/>
          <w:szCs w:val="52"/>
          <w:lang w:val="zh-CN"/>
        </w:rPr>
        <w:t>浦口区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rsidP="00532F93">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C36E12">
        <w:rPr>
          <w:rFonts w:asciiTheme="minorEastAsia" w:hAnsiTheme="minorEastAsia" w:cstheme="minorEastAsia"/>
          <w:sz w:val="36"/>
          <w:szCs w:val="36"/>
          <w:u w:val="single"/>
          <w:lang w:val="zh-CN"/>
        </w:rPr>
        <w:t>PKMZ-2019</w:t>
      </w:r>
      <w:r w:rsidR="00532F93">
        <w:rPr>
          <w:rFonts w:asciiTheme="minorEastAsia" w:hAnsiTheme="minorEastAsia" w:cstheme="minorEastAsia"/>
          <w:sz w:val="36"/>
          <w:szCs w:val="36"/>
          <w:u w:val="single"/>
          <w:lang w:val="zh-CN"/>
        </w:rPr>
        <w:t>10</w:t>
      </w:r>
      <w:r w:rsidR="0011170B">
        <w:rPr>
          <w:rFonts w:asciiTheme="minorEastAsia" w:hAnsiTheme="minorEastAsia" w:cstheme="minorEastAsia"/>
          <w:sz w:val="36"/>
          <w:szCs w:val="36"/>
          <w:u w:val="single"/>
          <w:lang w:val="zh-CN"/>
        </w:rPr>
        <w:t>2</w:t>
      </w:r>
      <w:r w:rsidR="00532F93">
        <w:rPr>
          <w:rFonts w:asciiTheme="minorEastAsia" w:hAnsiTheme="minorEastAsia" w:cstheme="minorEastAsia"/>
          <w:sz w:val="36"/>
          <w:szCs w:val="36"/>
          <w:u w:val="single"/>
          <w:lang w:val="zh-CN"/>
        </w:rPr>
        <w:t>20</w:t>
      </w:r>
      <w:r w:rsidR="002D619C">
        <w:rPr>
          <w:rFonts w:asciiTheme="minorEastAsia" w:hAnsiTheme="minorEastAsia" w:cstheme="minorEastAsia"/>
          <w:sz w:val="36"/>
          <w:szCs w:val="36"/>
          <w:u w:val="single"/>
          <w:lang w:val="zh-CN"/>
        </w:rPr>
        <w:t>5</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年度南京市</w:t>
      </w:r>
      <w:r w:rsidR="00532F93">
        <w:rPr>
          <w:rFonts w:asciiTheme="minorEastAsia" w:hAnsiTheme="minorEastAsia" w:cstheme="minorEastAsia" w:hint="eastAsia"/>
          <w:sz w:val="36"/>
          <w:szCs w:val="36"/>
          <w:u w:val="single"/>
          <w:lang w:val="zh-CN"/>
        </w:rPr>
        <w:t>浦口</w:t>
      </w:r>
      <w:r>
        <w:rPr>
          <w:rFonts w:asciiTheme="minorEastAsia" w:hAnsiTheme="minorEastAsia" w:cstheme="minorEastAsia" w:hint="eastAsia"/>
          <w:sz w:val="36"/>
          <w:szCs w:val="36"/>
          <w:u w:val="single"/>
          <w:lang w:val="zh-CN"/>
        </w:rPr>
        <w:t xml:space="preserve">区公益创投 </w:t>
      </w:r>
    </w:p>
    <w:p w:rsidR="00AE5C01" w:rsidRDefault="004221F6">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Pr>
          <w:rFonts w:asciiTheme="minorEastAsia" w:hAnsiTheme="minorEastAsia" w:cstheme="minorEastAsia" w:hint="eastAsia"/>
          <w:sz w:val="36"/>
          <w:szCs w:val="36"/>
          <w:u w:val="single"/>
        </w:rPr>
        <w:t>社区服务综合体</w:t>
      </w:r>
      <w:r w:rsidR="006F3BD2">
        <w:rPr>
          <w:rFonts w:asciiTheme="minorEastAsia" w:hAnsiTheme="minorEastAsia" w:cstheme="minorEastAsia" w:hint="eastAsia"/>
          <w:sz w:val="36"/>
          <w:szCs w:val="36"/>
          <w:u w:val="single"/>
        </w:rPr>
        <w:t>项目</w:t>
      </w:r>
      <w:r>
        <w:rPr>
          <w:rFonts w:asciiTheme="minorEastAsia" w:hAnsiTheme="minorEastAsia" w:cstheme="minorEastAsia" w:hint="eastAsia"/>
          <w:sz w:val="36"/>
          <w:szCs w:val="36"/>
          <w:u w:val="single"/>
        </w:rPr>
        <w:t>（第</w:t>
      </w:r>
      <w:r w:rsidR="002D619C">
        <w:rPr>
          <w:rFonts w:asciiTheme="minorEastAsia" w:hAnsiTheme="minorEastAsia" w:cstheme="minorEastAsia" w:hint="eastAsia"/>
          <w:sz w:val="36"/>
          <w:szCs w:val="36"/>
          <w:u w:val="single"/>
        </w:rPr>
        <w:t>二</w:t>
      </w:r>
      <w:r>
        <w:rPr>
          <w:rFonts w:asciiTheme="minorEastAsia" w:hAnsiTheme="minorEastAsia" w:cstheme="minorEastAsia" w:hint="eastAsia"/>
          <w:sz w:val="36"/>
          <w:szCs w:val="36"/>
          <w:u w:val="single"/>
        </w:rPr>
        <w:t>批）</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Pr>
          <w:rFonts w:asciiTheme="minorEastAsia" w:eastAsiaTheme="minorEastAsia" w:hAnsiTheme="minorEastAsia" w:cstheme="minorEastAsia" w:hint="eastAsia"/>
          <w:sz w:val="28"/>
          <w:szCs w:val="28"/>
          <w:lang w:val="zh-CN"/>
        </w:rPr>
        <w:t>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494F40">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AE5876">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494F40">
              <w:rPr>
                <w:rFonts w:asciiTheme="minorEastAsia" w:eastAsiaTheme="minorEastAsia" w:hAnsiTheme="minorEastAsia" w:cstheme="minorEastAsia"/>
                <w:noProof/>
                <w:sz w:val="36"/>
                <w:szCs w:val="36"/>
              </w:rPr>
              <w:t>6</w:t>
            </w:r>
            <w:r w:rsidR="00211879">
              <w:rPr>
                <w:rFonts w:asciiTheme="minorEastAsia" w:eastAsiaTheme="minorEastAsia" w:hAnsiTheme="minorEastAsia" w:cstheme="minorEastAsia" w:hint="eastAsia"/>
                <w:noProof/>
                <w:sz w:val="36"/>
                <w:szCs w:val="36"/>
              </w:rPr>
              <w:fldChar w:fldCharType="end"/>
            </w:r>
          </w:hyperlink>
        </w:p>
        <w:p w:rsidR="00AE5C01" w:rsidRDefault="00AE5876">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494F40">
              <w:rPr>
                <w:rFonts w:asciiTheme="minorEastAsia" w:eastAsiaTheme="minorEastAsia" w:hAnsiTheme="minorEastAsia" w:cstheme="minorEastAsia"/>
                <w:noProof/>
                <w:sz w:val="36"/>
                <w:szCs w:val="36"/>
              </w:rPr>
              <w:t>16</w:t>
            </w:r>
            <w:r w:rsidR="00211879">
              <w:rPr>
                <w:rFonts w:asciiTheme="minorEastAsia" w:eastAsiaTheme="minorEastAsia" w:hAnsiTheme="minorEastAsia" w:cstheme="minorEastAsia" w:hint="eastAsia"/>
                <w:noProof/>
                <w:sz w:val="36"/>
                <w:szCs w:val="36"/>
              </w:rPr>
              <w:fldChar w:fldCharType="end"/>
            </w:r>
          </w:hyperlink>
        </w:p>
        <w:p w:rsidR="00AE5C01" w:rsidRDefault="00AE5876">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494F40">
              <w:rPr>
                <w:rFonts w:asciiTheme="minorEastAsia" w:eastAsiaTheme="minorEastAsia" w:hAnsiTheme="minorEastAsia" w:cstheme="minorEastAsia"/>
                <w:noProof/>
                <w:sz w:val="36"/>
                <w:szCs w:val="36"/>
              </w:rPr>
              <w:t>21</w:t>
            </w:r>
            <w:r w:rsidR="00211879">
              <w:rPr>
                <w:rFonts w:asciiTheme="minorEastAsia" w:eastAsiaTheme="minorEastAsia" w:hAnsiTheme="minorEastAsia" w:cstheme="minorEastAsia" w:hint="eastAsia"/>
                <w:noProof/>
                <w:sz w:val="36"/>
                <w:szCs w:val="36"/>
              </w:rPr>
              <w:fldChar w:fldCharType="end"/>
            </w:r>
          </w:hyperlink>
        </w:p>
        <w:p w:rsidR="00AE5C01" w:rsidRDefault="00AE5876">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494F40">
              <w:rPr>
                <w:rFonts w:asciiTheme="minorEastAsia" w:eastAsiaTheme="minorEastAsia" w:hAnsiTheme="minorEastAsia" w:cstheme="minorEastAsia"/>
                <w:noProof/>
                <w:sz w:val="36"/>
                <w:szCs w:val="36"/>
              </w:rPr>
              <w:t>24</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4221F6">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532F93">
        <w:rPr>
          <w:rFonts w:asciiTheme="minorEastAsia" w:hAnsiTheme="minorEastAsia" w:cstheme="minorEastAsia" w:hint="eastAsia"/>
          <w:kern w:val="0"/>
          <w:sz w:val="28"/>
          <w:szCs w:val="28"/>
          <w:u w:val="single"/>
          <w:shd w:val="clear" w:color="auto" w:fill="FFFFFF"/>
        </w:rPr>
        <w:t>浦口区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004221F6" w:rsidRPr="004221F6">
        <w:rPr>
          <w:rFonts w:asciiTheme="minorEastAsia" w:hAnsiTheme="minorEastAsia" w:cstheme="minorEastAsia" w:hint="eastAsia"/>
          <w:kern w:val="0"/>
          <w:sz w:val="28"/>
          <w:szCs w:val="28"/>
          <w:u w:val="single"/>
          <w:shd w:val="clear" w:color="auto" w:fill="FFFFFF"/>
        </w:rPr>
        <w:t>2019年度南京市浦口区公益创投社区服务综合体项目（第</w:t>
      </w:r>
      <w:r w:rsidR="002D619C">
        <w:rPr>
          <w:rFonts w:asciiTheme="minorEastAsia" w:hAnsiTheme="minorEastAsia" w:cstheme="minorEastAsia" w:hint="eastAsia"/>
          <w:kern w:val="0"/>
          <w:sz w:val="28"/>
          <w:szCs w:val="28"/>
          <w:u w:val="single"/>
          <w:shd w:val="clear" w:color="auto" w:fill="FFFFFF"/>
        </w:rPr>
        <w:t>二</w:t>
      </w:r>
      <w:r w:rsidR="004221F6" w:rsidRPr="004221F6">
        <w:rPr>
          <w:rFonts w:asciiTheme="minorEastAsia" w:hAnsiTheme="minorEastAsia" w:cstheme="minorEastAsia" w:hint="eastAsia"/>
          <w:kern w:val="0"/>
          <w:sz w:val="28"/>
          <w:szCs w:val="28"/>
          <w:u w:val="single"/>
          <w:shd w:val="clear" w:color="auto" w:fill="FFFFFF"/>
        </w:rPr>
        <w:t>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30852"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630852" w:rsidRPr="00630852">
        <w:rPr>
          <w:rFonts w:asciiTheme="minorEastAsia" w:hAnsiTheme="minorEastAsia" w:cstheme="minorEastAsia"/>
          <w:b/>
          <w:kern w:val="0"/>
          <w:sz w:val="28"/>
          <w:szCs w:val="28"/>
        </w:rPr>
        <w:t>PKMZ-201910</w:t>
      </w:r>
      <w:r w:rsidR="00372EC5">
        <w:rPr>
          <w:rFonts w:asciiTheme="minorEastAsia" w:hAnsiTheme="minorEastAsia" w:cstheme="minorEastAsia"/>
          <w:b/>
          <w:kern w:val="0"/>
          <w:sz w:val="28"/>
          <w:szCs w:val="28"/>
        </w:rPr>
        <w:t>2</w:t>
      </w:r>
      <w:r w:rsidR="00630852" w:rsidRPr="00630852">
        <w:rPr>
          <w:rFonts w:asciiTheme="minorEastAsia" w:hAnsiTheme="minorEastAsia" w:cstheme="minorEastAsia"/>
          <w:b/>
          <w:kern w:val="0"/>
          <w:sz w:val="28"/>
          <w:szCs w:val="28"/>
        </w:rPr>
        <w:t>20</w:t>
      </w:r>
      <w:r w:rsidR="002D619C">
        <w:rPr>
          <w:rFonts w:asciiTheme="minorEastAsia" w:hAnsiTheme="minorEastAsia" w:cstheme="minorEastAsia"/>
          <w:b/>
          <w:kern w:val="0"/>
          <w:sz w:val="28"/>
          <w:szCs w:val="28"/>
        </w:rPr>
        <w:t>5</w:t>
      </w:r>
      <w:r>
        <w:rPr>
          <w:rFonts w:asciiTheme="minorEastAsia" w:hAnsiTheme="minorEastAsia" w:cstheme="minorEastAsia" w:hint="eastAsia"/>
          <w:b/>
          <w:kern w:val="0"/>
          <w:sz w:val="28"/>
          <w:szCs w:val="28"/>
        </w:rPr>
        <w:t xml:space="preserve">   </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4221F6" w:rsidRPr="004221F6">
        <w:rPr>
          <w:rFonts w:asciiTheme="minorEastAsia" w:hAnsiTheme="minorEastAsia" w:cstheme="minorEastAsia" w:hint="eastAsia"/>
          <w:b/>
          <w:kern w:val="0"/>
          <w:sz w:val="28"/>
          <w:szCs w:val="28"/>
        </w:rPr>
        <w:t>2019年度南京市浦口区公益创投社区服务综合体项目（第</w:t>
      </w:r>
      <w:r w:rsidR="002D619C">
        <w:rPr>
          <w:rFonts w:asciiTheme="minorEastAsia" w:hAnsiTheme="minorEastAsia" w:cstheme="minorEastAsia" w:hint="eastAsia"/>
          <w:b/>
          <w:kern w:val="0"/>
          <w:sz w:val="28"/>
          <w:szCs w:val="28"/>
        </w:rPr>
        <w:t>二</w:t>
      </w:r>
      <w:r w:rsidR="004221F6" w:rsidRPr="004221F6">
        <w:rPr>
          <w:rFonts w:asciiTheme="minorEastAsia" w:hAnsiTheme="minorEastAsia" w:cstheme="minorEastAsia" w:hint="eastAsia"/>
          <w:b/>
          <w:kern w:val="0"/>
          <w:sz w:val="28"/>
          <w:szCs w:val="28"/>
        </w:rPr>
        <w:t>批）</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2D619C">
        <w:rPr>
          <w:rFonts w:asciiTheme="minorEastAsia" w:hAnsiTheme="minorEastAsia" w:cstheme="minorEastAsia"/>
          <w:b/>
          <w:kern w:val="0"/>
          <w:sz w:val="28"/>
          <w:szCs w:val="28"/>
        </w:rPr>
        <w:t>31</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4221F6" w:rsidRPr="004221F6">
        <w:rPr>
          <w:rFonts w:asciiTheme="minorEastAsia" w:hAnsiTheme="minorEastAsia" w:cstheme="minorEastAsia" w:hint="eastAsia"/>
          <w:b/>
          <w:kern w:val="0"/>
          <w:sz w:val="28"/>
          <w:szCs w:val="28"/>
        </w:rPr>
        <w:t>社区服务综合体</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1445AA" w:rsidRPr="0011170B"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1170B">
        <w:rPr>
          <w:rFonts w:asciiTheme="minorEastAsia" w:hAnsiTheme="minorEastAsia" w:cstheme="minorEastAsia" w:hint="eastAsia"/>
          <w:sz w:val="28"/>
          <w:szCs w:val="28"/>
        </w:rPr>
        <w:t>（1）依法登记具有独立法人资格的社会组织，</w:t>
      </w:r>
      <w:r w:rsidR="0011170B" w:rsidRPr="0011170B">
        <w:rPr>
          <w:rFonts w:asciiTheme="minorEastAsia" w:hAnsiTheme="minorEastAsia" w:cstheme="minorEastAsia" w:hint="eastAsia"/>
          <w:sz w:val="28"/>
          <w:szCs w:val="28"/>
        </w:rPr>
        <w:t>成立一年以上的社会组织提供上年度年检合格证明</w:t>
      </w:r>
      <w:r w:rsidRPr="0011170B">
        <w:rPr>
          <w:rFonts w:asciiTheme="minorEastAsia" w:hAnsiTheme="minorEastAsia" w:cstheme="minorEastAsia" w:hint="eastAsia"/>
          <w:sz w:val="28"/>
          <w:szCs w:val="28"/>
        </w:rPr>
        <w:t>；</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（2）具有健全的法人治理结构，完善的内部管理制度和民主监督制度；</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（3）具备提供服务所必需的场所、设备和专业执行团队（提供相应证明材料）；</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（4）有独立的银行账户（提供银行开户许可证复印件）；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（5）具备采购单位提出的其他专业方面资质要求（见项目要求说明）；</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（6） 在参加竞争前三年内没有重大违法记录，社会信誉及运作状况良好；</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（7）社会组织评估三A级以上以及有专职的社工同等条件下优先（以签订劳动合同为准）；</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lastRenderedPageBreak/>
        <w:t>（8）法律、法规和规范性文件规定的其他条件；</w:t>
      </w:r>
    </w:p>
    <w:p w:rsidR="001445AA" w:rsidRPr="001445AA" w:rsidRDefault="001445AA" w:rsidP="001445AA">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1445AA">
        <w:rPr>
          <w:rFonts w:asciiTheme="minorEastAsia" w:hAnsiTheme="minorEastAsia" w:cstheme="minorEastAsia" w:hint="eastAsia"/>
          <w:sz w:val="28"/>
          <w:szCs w:val="28"/>
        </w:rPr>
        <w:t>（9）本次公益创投项目不接受联合体应标。</w:t>
      </w:r>
    </w:p>
    <w:p w:rsidR="00AE5C01" w:rsidRDefault="006F3BD2" w:rsidP="001445AA">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4221F6" w:rsidRPr="004221F6">
        <w:rPr>
          <w:rFonts w:asciiTheme="minorEastAsia" w:hAnsiTheme="minorEastAsia" w:cstheme="minorEastAsia" w:hint="eastAsia"/>
          <w:sz w:val="28"/>
          <w:szCs w:val="28"/>
        </w:rPr>
        <w:t>2019年度南京市浦口区公益创投社区服务综合体项目（第</w:t>
      </w:r>
      <w:r w:rsidR="002D619C">
        <w:rPr>
          <w:rFonts w:asciiTheme="minorEastAsia" w:hAnsiTheme="minorEastAsia" w:cstheme="minorEastAsia" w:hint="eastAsia"/>
          <w:sz w:val="28"/>
          <w:szCs w:val="28"/>
        </w:rPr>
        <w:t>二</w:t>
      </w:r>
      <w:r w:rsidR="004221F6" w:rsidRPr="004221F6">
        <w:rPr>
          <w:rFonts w:asciiTheme="minorEastAsia" w:hAnsiTheme="minorEastAsia" w:cstheme="minorEastAsia" w:hint="eastAsia"/>
          <w:sz w:val="28"/>
          <w:szCs w:val="28"/>
        </w:rPr>
        <w:t>批）</w:t>
      </w:r>
      <w:r>
        <w:rPr>
          <w:rFonts w:asciiTheme="minorEastAsia" w:hAnsiTheme="minorEastAsia" w:cstheme="minorEastAsia" w:hint="eastAsia"/>
          <w:sz w:val="28"/>
          <w:szCs w:val="28"/>
        </w:rPr>
        <w:t>进行竞标。标的</w:t>
      </w:r>
      <w:r w:rsidR="004221F6" w:rsidRPr="004221F6">
        <w:rPr>
          <w:rFonts w:asciiTheme="minorEastAsia" w:hAnsiTheme="minorEastAsia" w:cstheme="minorEastAsia" w:hint="eastAsia"/>
          <w:sz w:val="28"/>
          <w:szCs w:val="28"/>
        </w:rPr>
        <w:t>社区服务综合体</w:t>
      </w:r>
      <w:r w:rsidR="002D619C">
        <w:rPr>
          <w:rFonts w:asciiTheme="minorEastAsia" w:hAnsiTheme="minorEastAsia" w:cstheme="minorEastAsia"/>
          <w:sz w:val="28"/>
          <w:szCs w:val="28"/>
        </w:rPr>
        <w:t>4</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jc w:val="center"/>
        <w:tblLayout w:type="fixed"/>
        <w:tblLook w:val="04A0" w:firstRow="1" w:lastRow="0" w:firstColumn="1" w:lastColumn="0" w:noHBand="0" w:noVBand="1"/>
      </w:tblPr>
      <w:tblGrid>
        <w:gridCol w:w="1092"/>
        <w:gridCol w:w="1665"/>
        <w:gridCol w:w="3600"/>
        <w:gridCol w:w="1755"/>
      </w:tblGrid>
      <w:tr w:rsidR="00AE5C01" w:rsidTr="00630852">
        <w:trPr>
          <w:trHeight w:val="1270"/>
          <w:jc w:val="center"/>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Pr="002D619C" w:rsidRDefault="006F3BD2">
            <w:pPr>
              <w:widowControl/>
              <w:shd w:val="clear" w:color="auto" w:fill="FFFFFF"/>
              <w:spacing w:before="54" w:after="54" w:line="560" w:lineRule="exact"/>
              <w:jc w:val="center"/>
              <w:rPr>
                <w:rFonts w:asciiTheme="minorEastAsia" w:hAnsiTheme="minorEastAsia" w:cstheme="minorEastAsia"/>
                <w:sz w:val="28"/>
                <w:szCs w:val="28"/>
              </w:rPr>
            </w:pPr>
            <w:r w:rsidRPr="002D619C">
              <w:rPr>
                <w:rFonts w:asciiTheme="minorEastAsia" w:hAnsiTheme="minorEastAsia" w:cstheme="minorEastAsia" w:hint="eastAsia"/>
                <w:sz w:val="28"/>
                <w:szCs w:val="28"/>
              </w:rPr>
              <w:t>实施区域范围</w:t>
            </w:r>
          </w:p>
        </w:tc>
        <w:tc>
          <w:tcPr>
            <w:tcW w:w="1755" w:type="dxa"/>
            <w:vAlign w:val="center"/>
          </w:tcPr>
          <w:p w:rsidR="00AE5C01" w:rsidRPr="002D619C" w:rsidRDefault="006F3BD2">
            <w:pPr>
              <w:widowControl/>
              <w:shd w:val="clear" w:color="auto" w:fill="FFFFFF"/>
              <w:spacing w:before="54" w:after="54" w:line="560" w:lineRule="exact"/>
              <w:jc w:val="center"/>
              <w:rPr>
                <w:rFonts w:asciiTheme="minorEastAsia" w:hAnsiTheme="minorEastAsia" w:cstheme="minorEastAsia"/>
                <w:sz w:val="28"/>
                <w:szCs w:val="28"/>
              </w:rPr>
            </w:pPr>
            <w:r w:rsidRPr="002D619C">
              <w:rPr>
                <w:rFonts w:asciiTheme="minorEastAsia" w:hAnsiTheme="minorEastAsia" w:cstheme="minorEastAsia" w:hint="eastAsia"/>
                <w:sz w:val="28"/>
                <w:szCs w:val="28"/>
              </w:rPr>
              <w:t>资助金额</w:t>
            </w:r>
          </w:p>
          <w:p w:rsidR="00AE5C01" w:rsidRPr="002D619C" w:rsidRDefault="006F3BD2">
            <w:pPr>
              <w:widowControl/>
              <w:shd w:val="clear" w:color="auto" w:fill="FFFFFF"/>
              <w:spacing w:before="54" w:after="54" w:line="560" w:lineRule="exact"/>
              <w:jc w:val="center"/>
              <w:rPr>
                <w:rFonts w:asciiTheme="minorEastAsia" w:hAnsiTheme="minorEastAsia" w:cstheme="minorEastAsia"/>
                <w:sz w:val="28"/>
                <w:szCs w:val="28"/>
              </w:rPr>
            </w:pPr>
            <w:r w:rsidRPr="002D619C">
              <w:rPr>
                <w:rFonts w:asciiTheme="minorEastAsia" w:hAnsiTheme="minorEastAsia" w:cstheme="minorEastAsia" w:hint="eastAsia"/>
                <w:sz w:val="28"/>
                <w:szCs w:val="28"/>
              </w:rPr>
              <w:t>（万元）</w:t>
            </w:r>
          </w:p>
        </w:tc>
      </w:tr>
      <w:tr w:rsidR="002D619C" w:rsidTr="00B2329B">
        <w:trPr>
          <w:trHeight w:val="679"/>
          <w:jc w:val="center"/>
        </w:trPr>
        <w:tc>
          <w:tcPr>
            <w:tcW w:w="1092" w:type="dxa"/>
            <w:vAlign w:val="center"/>
          </w:tcPr>
          <w:p w:rsidR="002D619C" w:rsidRPr="004221F6" w:rsidRDefault="002D619C" w:rsidP="002D619C">
            <w:pPr>
              <w:jc w:val="center"/>
              <w:rPr>
                <w:sz w:val="28"/>
                <w:szCs w:val="28"/>
              </w:rPr>
            </w:pPr>
            <w:r w:rsidRPr="004221F6">
              <w:rPr>
                <w:rFonts w:asciiTheme="minorEastAsia" w:hAnsiTheme="minorEastAsia" w:cstheme="minorEastAsia" w:hint="eastAsia"/>
                <w:sz w:val="28"/>
                <w:szCs w:val="28"/>
              </w:rPr>
              <w:t>浦口区</w:t>
            </w:r>
          </w:p>
        </w:tc>
        <w:tc>
          <w:tcPr>
            <w:tcW w:w="1665" w:type="dxa"/>
            <w:vAlign w:val="center"/>
          </w:tcPr>
          <w:p w:rsidR="002D619C" w:rsidRPr="004221F6" w:rsidRDefault="002D619C" w:rsidP="002D619C">
            <w:pPr>
              <w:widowControl/>
              <w:shd w:val="clear" w:color="auto" w:fill="FFFFFF"/>
              <w:spacing w:before="54" w:after="54" w:line="560" w:lineRule="exact"/>
              <w:jc w:val="center"/>
              <w:rPr>
                <w:rFonts w:asciiTheme="minorEastAsia" w:hAnsiTheme="minorEastAsia" w:cstheme="minorEastAsia"/>
                <w:sz w:val="28"/>
                <w:szCs w:val="28"/>
              </w:rPr>
            </w:pPr>
            <w:r w:rsidRPr="004221F6">
              <w:rPr>
                <w:rFonts w:asciiTheme="minorEastAsia" w:hAnsiTheme="minorEastAsia" w:cstheme="minorEastAsia" w:hint="eastAsia"/>
                <w:sz w:val="28"/>
                <w:szCs w:val="28"/>
              </w:rPr>
              <w:t>1</w:t>
            </w:r>
          </w:p>
        </w:tc>
        <w:tc>
          <w:tcPr>
            <w:tcW w:w="3600" w:type="dxa"/>
            <w:vAlign w:val="center"/>
          </w:tcPr>
          <w:p w:rsidR="002D619C" w:rsidRPr="002D619C" w:rsidRDefault="002D619C" w:rsidP="002D619C">
            <w:pPr>
              <w:widowControl/>
              <w:jc w:val="center"/>
              <w:rPr>
                <w:rFonts w:asciiTheme="minorEastAsia" w:hAnsiTheme="minorEastAsia" w:cs="宋体"/>
                <w:color w:val="000000"/>
                <w:kern w:val="0"/>
                <w:sz w:val="28"/>
                <w:szCs w:val="28"/>
              </w:rPr>
            </w:pPr>
            <w:r w:rsidRPr="002D619C">
              <w:rPr>
                <w:rFonts w:asciiTheme="minorEastAsia" w:hAnsiTheme="minorEastAsia" w:hint="eastAsia"/>
                <w:color w:val="000000"/>
                <w:sz w:val="28"/>
                <w:szCs w:val="28"/>
              </w:rPr>
              <w:t>江浦街道新河社区</w:t>
            </w:r>
          </w:p>
        </w:tc>
        <w:tc>
          <w:tcPr>
            <w:tcW w:w="1755" w:type="dxa"/>
            <w:vAlign w:val="center"/>
          </w:tcPr>
          <w:p w:rsidR="002D619C" w:rsidRPr="002D619C" w:rsidRDefault="002D619C" w:rsidP="002D619C">
            <w:pPr>
              <w:widowControl/>
              <w:jc w:val="center"/>
              <w:rPr>
                <w:rFonts w:asciiTheme="minorEastAsia" w:hAnsiTheme="minorEastAsia" w:cs="宋体"/>
                <w:color w:val="000000"/>
                <w:kern w:val="0"/>
                <w:sz w:val="28"/>
                <w:szCs w:val="28"/>
              </w:rPr>
            </w:pPr>
            <w:r w:rsidRPr="002D619C">
              <w:rPr>
                <w:rFonts w:asciiTheme="minorEastAsia" w:hAnsiTheme="minorEastAsia" w:hint="eastAsia"/>
                <w:color w:val="000000"/>
                <w:sz w:val="28"/>
                <w:szCs w:val="28"/>
              </w:rPr>
              <w:t>8</w:t>
            </w:r>
          </w:p>
        </w:tc>
      </w:tr>
      <w:tr w:rsidR="002D619C" w:rsidTr="00B2329B">
        <w:trPr>
          <w:trHeight w:val="679"/>
          <w:jc w:val="center"/>
        </w:trPr>
        <w:tc>
          <w:tcPr>
            <w:tcW w:w="1092" w:type="dxa"/>
            <w:vAlign w:val="center"/>
          </w:tcPr>
          <w:p w:rsidR="002D619C" w:rsidRPr="004221F6" w:rsidRDefault="002D619C" w:rsidP="002D619C">
            <w:pPr>
              <w:jc w:val="center"/>
              <w:rPr>
                <w:sz w:val="28"/>
                <w:szCs w:val="28"/>
              </w:rPr>
            </w:pPr>
            <w:r w:rsidRPr="004221F6">
              <w:rPr>
                <w:rFonts w:asciiTheme="minorEastAsia" w:hAnsiTheme="minorEastAsia" w:cstheme="minorEastAsia" w:hint="eastAsia"/>
                <w:sz w:val="28"/>
                <w:szCs w:val="28"/>
              </w:rPr>
              <w:t>浦口区</w:t>
            </w:r>
          </w:p>
        </w:tc>
        <w:tc>
          <w:tcPr>
            <w:tcW w:w="1665" w:type="dxa"/>
            <w:vAlign w:val="center"/>
          </w:tcPr>
          <w:p w:rsidR="002D619C" w:rsidRPr="004221F6" w:rsidRDefault="002D619C" w:rsidP="002D619C">
            <w:pPr>
              <w:widowControl/>
              <w:shd w:val="clear" w:color="auto" w:fill="FFFFFF"/>
              <w:spacing w:before="54" w:after="54" w:line="560" w:lineRule="exact"/>
              <w:jc w:val="center"/>
              <w:rPr>
                <w:rFonts w:asciiTheme="minorEastAsia" w:hAnsiTheme="minorEastAsia" w:cstheme="minorEastAsia"/>
                <w:sz w:val="28"/>
                <w:szCs w:val="28"/>
              </w:rPr>
            </w:pPr>
            <w:r w:rsidRPr="004221F6">
              <w:rPr>
                <w:rFonts w:asciiTheme="minorEastAsia" w:hAnsiTheme="minorEastAsia" w:cstheme="minorEastAsia" w:hint="eastAsia"/>
                <w:sz w:val="28"/>
                <w:szCs w:val="28"/>
              </w:rPr>
              <w:t>2</w:t>
            </w:r>
          </w:p>
        </w:tc>
        <w:tc>
          <w:tcPr>
            <w:tcW w:w="3600" w:type="dxa"/>
            <w:vAlign w:val="center"/>
          </w:tcPr>
          <w:p w:rsidR="002D619C" w:rsidRPr="002D619C" w:rsidRDefault="002D619C" w:rsidP="002D619C">
            <w:pPr>
              <w:jc w:val="center"/>
              <w:rPr>
                <w:rFonts w:asciiTheme="minorEastAsia" w:hAnsiTheme="minorEastAsia"/>
                <w:sz w:val="28"/>
                <w:szCs w:val="28"/>
              </w:rPr>
            </w:pPr>
            <w:r w:rsidRPr="002D619C">
              <w:rPr>
                <w:rFonts w:asciiTheme="minorEastAsia" w:hAnsiTheme="minorEastAsia" w:hint="eastAsia"/>
                <w:sz w:val="28"/>
                <w:szCs w:val="28"/>
              </w:rPr>
              <w:t>桥林街道乌江社区</w:t>
            </w:r>
          </w:p>
        </w:tc>
        <w:tc>
          <w:tcPr>
            <w:tcW w:w="1755" w:type="dxa"/>
            <w:vAlign w:val="center"/>
          </w:tcPr>
          <w:p w:rsidR="002D619C" w:rsidRPr="002D619C" w:rsidRDefault="002D619C" w:rsidP="002D619C">
            <w:pPr>
              <w:jc w:val="center"/>
              <w:rPr>
                <w:rFonts w:asciiTheme="minorEastAsia" w:hAnsiTheme="minorEastAsia"/>
                <w:sz w:val="28"/>
                <w:szCs w:val="28"/>
              </w:rPr>
            </w:pPr>
            <w:r w:rsidRPr="002D619C">
              <w:rPr>
                <w:rFonts w:asciiTheme="minorEastAsia" w:hAnsiTheme="minorEastAsia" w:hint="eastAsia"/>
                <w:sz w:val="28"/>
                <w:szCs w:val="28"/>
              </w:rPr>
              <w:t>8</w:t>
            </w:r>
          </w:p>
        </w:tc>
      </w:tr>
      <w:tr w:rsidR="002D619C" w:rsidTr="00B2329B">
        <w:trPr>
          <w:trHeight w:val="679"/>
          <w:jc w:val="center"/>
        </w:trPr>
        <w:tc>
          <w:tcPr>
            <w:tcW w:w="1092" w:type="dxa"/>
            <w:vAlign w:val="center"/>
          </w:tcPr>
          <w:p w:rsidR="002D619C" w:rsidRPr="004221F6" w:rsidRDefault="002D619C" w:rsidP="002D619C">
            <w:pPr>
              <w:jc w:val="center"/>
              <w:rPr>
                <w:sz w:val="28"/>
                <w:szCs w:val="28"/>
              </w:rPr>
            </w:pPr>
            <w:r w:rsidRPr="004221F6">
              <w:rPr>
                <w:rFonts w:asciiTheme="minorEastAsia" w:hAnsiTheme="minorEastAsia" w:cstheme="minorEastAsia" w:hint="eastAsia"/>
                <w:sz w:val="28"/>
                <w:szCs w:val="28"/>
              </w:rPr>
              <w:t>浦口区</w:t>
            </w:r>
          </w:p>
        </w:tc>
        <w:tc>
          <w:tcPr>
            <w:tcW w:w="1665" w:type="dxa"/>
            <w:vAlign w:val="center"/>
          </w:tcPr>
          <w:p w:rsidR="002D619C" w:rsidRPr="004221F6" w:rsidRDefault="002D619C" w:rsidP="002D619C">
            <w:pPr>
              <w:widowControl/>
              <w:shd w:val="clear" w:color="auto" w:fill="FFFFFF"/>
              <w:spacing w:before="54" w:after="54" w:line="560" w:lineRule="exact"/>
              <w:jc w:val="center"/>
              <w:rPr>
                <w:rFonts w:asciiTheme="minorEastAsia" w:hAnsiTheme="minorEastAsia" w:cstheme="minorEastAsia"/>
                <w:sz w:val="28"/>
                <w:szCs w:val="28"/>
              </w:rPr>
            </w:pPr>
            <w:r w:rsidRPr="004221F6">
              <w:rPr>
                <w:rFonts w:asciiTheme="minorEastAsia" w:hAnsiTheme="minorEastAsia" w:cstheme="minorEastAsia" w:hint="eastAsia"/>
                <w:sz w:val="28"/>
                <w:szCs w:val="28"/>
              </w:rPr>
              <w:t>3</w:t>
            </w:r>
          </w:p>
        </w:tc>
        <w:tc>
          <w:tcPr>
            <w:tcW w:w="3600" w:type="dxa"/>
            <w:vAlign w:val="center"/>
          </w:tcPr>
          <w:p w:rsidR="002D619C" w:rsidRPr="002D619C" w:rsidRDefault="002D619C" w:rsidP="002D619C">
            <w:pPr>
              <w:jc w:val="center"/>
              <w:rPr>
                <w:rFonts w:asciiTheme="minorEastAsia" w:hAnsiTheme="minorEastAsia"/>
                <w:sz w:val="28"/>
                <w:szCs w:val="28"/>
              </w:rPr>
            </w:pPr>
            <w:r w:rsidRPr="002D619C">
              <w:rPr>
                <w:rFonts w:asciiTheme="minorEastAsia" w:hAnsiTheme="minorEastAsia" w:hint="eastAsia"/>
                <w:sz w:val="28"/>
                <w:szCs w:val="28"/>
              </w:rPr>
              <w:t>桥林街道明因寺社区</w:t>
            </w:r>
          </w:p>
        </w:tc>
        <w:tc>
          <w:tcPr>
            <w:tcW w:w="1755" w:type="dxa"/>
            <w:vAlign w:val="center"/>
          </w:tcPr>
          <w:p w:rsidR="002D619C" w:rsidRPr="002D619C" w:rsidRDefault="002D619C" w:rsidP="002D619C">
            <w:pPr>
              <w:jc w:val="center"/>
              <w:rPr>
                <w:rFonts w:asciiTheme="minorEastAsia" w:hAnsiTheme="minorEastAsia"/>
                <w:sz w:val="28"/>
                <w:szCs w:val="28"/>
              </w:rPr>
            </w:pPr>
            <w:r w:rsidRPr="002D619C">
              <w:rPr>
                <w:rFonts w:asciiTheme="minorEastAsia" w:hAnsiTheme="minorEastAsia" w:hint="eastAsia"/>
                <w:sz w:val="28"/>
                <w:szCs w:val="28"/>
              </w:rPr>
              <w:t>7</w:t>
            </w:r>
          </w:p>
        </w:tc>
      </w:tr>
      <w:tr w:rsidR="002D619C" w:rsidTr="00B2329B">
        <w:trPr>
          <w:trHeight w:val="679"/>
          <w:jc w:val="center"/>
        </w:trPr>
        <w:tc>
          <w:tcPr>
            <w:tcW w:w="1092" w:type="dxa"/>
            <w:vAlign w:val="center"/>
          </w:tcPr>
          <w:p w:rsidR="002D619C" w:rsidRPr="004221F6" w:rsidRDefault="002D619C" w:rsidP="002D619C">
            <w:pPr>
              <w:jc w:val="center"/>
              <w:rPr>
                <w:rFonts w:asciiTheme="minorEastAsia" w:hAnsiTheme="minorEastAsia" w:cstheme="minorEastAsia"/>
                <w:sz w:val="28"/>
                <w:szCs w:val="28"/>
              </w:rPr>
            </w:pPr>
            <w:r w:rsidRPr="004221F6">
              <w:rPr>
                <w:rFonts w:asciiTheme="minorEastAsia" w:hAnsiTheme="minorEastAsia" w:cstheme="minorEastAsia" w:hint="eastAsia"/>
                <w:sz w:val="28"/>
                <w:szCs w:val="28"/>
              </w:rPr>
              <w:t>浦口区</w:t>
            </w:r>
          </w:p>
        </w:tc>
        <w:tc>
          <w:tcPr>
            <w:tcW w:w="1665" w:type="dxa"/>
            <w:vAlign w:val="center"/>
          </w:tcPr>
          <w:p w:rsidR="002D619C" w:rsidRPr="004221F6" w:rsidRDefault="002D619C" w:rsidP="002D619C">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600" w:type="dxa"/>
            <w:vAlign w:val="center"/>
          </w:tcPr>
          <w:p w:rsidR="002D619C" w:rsidRPr="002D619C" w:rsidRDefault="002D619C" w:rsidP="002D619C">
            <w:pPr>
              <w:jc w:val="center"/>
              <w:rPr>
                <w:rFonts w:asciiTheme="minorEastAsia" w:hAnsiTheme="minorEastAsia"/>
                <w:color w:val="000000"/>
                <w:sz w:val="28"/>
                <w:szCs w:val="28"/>
              </w:rPr>
            </w:pPr>
            <w:r w:rsidRPr="002D619C">
              <w:rPr>
                <w:rFonts w:asciiTheme="minorEastAsia" w:hAnsiTheme="minorEastAsia" w:hint="eastAsia"/>
                <w:color w:val="000000"/>
                <w:sz w:val="28"/>
                <w:szCs w:val="28"/>
              </w:rPr>
              <w:t>永宁街道张圩社区</w:t>
            </w:r>
          </w:p>
        </w:tc>
        <w:tc>
          <w:tcPr>
            <w:tcW w:w="1755" w:type="dxa"/>
            <w:vAlign w:val="center"/>
          </w:tcPr>
          <w:p w:rsidR="002D619C" w:rsidRPr="002D619C" w:rsidRDefault="002D619C" w:rsidP="002D619C">
            <w:pPr>
              <w:jc w:val="center"/>
              <w:rPr>
                <w:rFonts w:asciiTheme="minorEastAsia" w:hAnsiTheme="minorEastAsia"/>
                <w:color w:val="000000"/>
                <w:sz w:val="28"/>
                <w:szCs w:val="28"/>
              </w:rPr>
            </w:pPr>
            <w:r w:rsidRPr="002D619C">
              <w:rPr>
                <w:rFonts w:asciiTheme="minorEastAsia" w:hAnsiTheme="minorEastAsia" w:hint="eastAsia"/>
                <w:color w:val="000000"/>
                <w:sz w:val="28"/>
                <w:szCs w:val="28"/>
              </w:rPr>
              <w:t>8</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（6）项目成交方须接受采购方或采购方委托第三方机构组织开展的绩效评</w:t>
      </w:r>
      <w:r>
        <w:rPr>
          <w:rFonts w:asciiTheme="minorEastAsia" w:hAnsiTheme="minorEastAsia" w:cstheme="minorEastAsia" w:hint="eastAsia"/>
          <w:sz w:val="28"/>
          <w:szCs w:val="28"/>
        </w:rPr>
        <w:lastRenderedPageBreak/>
        <w:t>估。项目成交方须如实记录项目进展情况并保存该项目执行过程中产生的所有台账资料（如工作计划方案、服务工作档案、活动记录、发票等）。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（7）项目服务满意率在85%以上，满意率测评由成交方自行组织并存档，采购方或采购方委托的第三方机构将进行抽查。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Pr="00595BF4" w:rsidRDefault="006F3BD2">
      <w:pPr>
        <w:spacing w:line="560" w:lineRule="exact"/>
        <w:ind w:firstLineChars="200" w:firstLine="562"/>
        <w:rPr>
          <w:rFonts w:asciiTheme="minorEastAsia" w:hAnsiTheme="minorEastAsia" w:cstheme="minorEastAsia"/>
          <w:b/>
          <w:sz w:val="28"/>
          <w:szCs w:val="28"/>
        </w:rPr>
      </w:pPr>
      <w:r w:rsidRPr="00595BF4">
        <w:rPr>
          <w:rFonts w:asciiTheme="minorEastAsia" w:hAnsiTheme="minorEastAsia" w:cstheme="minorEastAsia" w:hint="eastAsia"/>
          <w:b/>
          <w:kern w:val="0"/>
          <w:sz w:val="28"/>
          <w:szCs w:val="28"/>
        </w:rPr>
        <w:t>7、实施周期：</w:t>
      </w:r>
      <w:r w:rsidR="00630852" w:rsidRPr="00595BF4">
        <w:rPr>
          <w:rFonts w:asciiTheme="minorEastAsia" w:hAnsiTheme="minorEastAsia" w:cstheme="minorEastAsia" w:hint="eastAsia"/>
          <w:b/>
          <w:kern w:val="0"/>
          <w:sz w:val="28"/>
          <w:szCs w:val="28"/>
        </w:rPr>
        <w:t>自合同签订之日起一年整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7B1DF1" w:rsidRPr="005660CD" w:rsidRDefault="007B1DF1" w:rsidP="007B1DF1">
      <w:pPr>
        <w:pStyle w:val="15"/>
        <w:spacing w:line="560" w:lineRule="exact"/>
        <w:ind w:firstLineChars="200" w:firstLine="562"/>
        <w:rPr>
          <w:rFonts w:asciiTheme="minorEastAsia" w:eastAsiaTheme="minorEastAsia" w:hAnsiTheme="minorEastAsia"/>
          <w:b/>
          <w:sz w:val="28"/>
          <w:szCs w:val="28"/>
        </w:rPr>
      </w:pPr>
      <w:r w:rsidRPr="005660CD">
        <w:rPr>
          <w:rFonts w:asciiTheme="minorEastAsia" w:eastAsiaTheme="minorEastAsia" w:hAnsiTheme="minorEastAsia" w:hint="eastAsia"/>
          <w:b/>
          <w:sz w:val="28"/>
          <w:szCs w:val="28"/>
        </w:rPr>
        <w:t>9、</w:t>
      </w:r>
      <w:r w:rsidRPr="005660CD">
        <w:rPr>
          <w:rFonts w:asciiTheme="minorEastAsia" w:eastAsiaTheme="minorEastAsia" w:hAnsiTheme="minorEastAsia"/>
          <w:b/>
          <w:sz w:val="28"/>
          <w:szCs w:val="28"/>
        </w:rPr>
        <w:t>集中</w:t>
      </w:r>
      <w:r w:rsidRPr="005660CD">
        <w:rPr>
          <w:rFonts w:asciiTheme="minorEastAsia" w:eastAsiaTheme="minorEastAsia" w:hAnsiTheme="minorEastAsia" w:hint="eastAsia"/>
          <w:b/>
          <w:sz w:val="28"/>
          <w:szCs w:val="28"/>
        </w:rPr>
        <w:t>考察</w:t>
      </w:r>
      <w:r w:rsidRPr="005660CD">
        <w:rPr>
          <w:rFonts w:asciiTheme="minorEastAsia" w:eastAsiaTheme="minorEastAsia" w:hAnsiTheme="minorEastAsia"/>
          <w:b/>
          <w:sz w:val="28"/>
          <w:szCs w:val="28"/>
        </w:rPr>
        <w:t>或答疑</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.1签到开始时间：2019年</w:t>
      </w:r>
      <w:r>
        <w:rPr>
          <w:rFonts w:asciiTheme="minorEastAsia" w:eastAsiaTheme="minorEastAsia" w:hAnsiTheme="minorEastAsia"/>
          <w:sz w:val="28"/>
          <w:szCs w:val="28"/>
        </w:rPr>
        <w:t>1</w:t>
      </w:r>
      <w:r w:rsidR="004A009F">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595BF4">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：00；签到截止时间：2019年</w:t>
      </w:r>
      <w:r>
        <w:rPr>
          <w:rFonts w:asciiTheme="minorEastAsia" w:eastAsiaTheme="minorEastAsia" w:hAnsiTheme="minorEastAsia"/>
          <w:sz w:val="28"/>
          <w:szCs w:val="28"/>
        </w:rPr>
        <w:t>1</w:t>
      </w:r>
      <w:r w:rsidR="004A009F">
        <w:rPr>
          <w:rFonts w:asciiTheme="minorEastAsia" w:eastAsiaTheme="minorEastAsia" w:hAnsiTheme="minorEastAsia"/>
          <w:sz w:val="28"/>
          <w:szCs w:val="28"/>
        </w:rPr>
        <w:t>1</w:t>
      </w:r>
      <w:r w:rsidRPr="005660CD">
        <w:rPr>
          <w:rFonts w:asciiTheme="minorEastAsia" w:eastAsiaTheme="minorEastAsia" w:hAnsiTheme="minorEastAsia" w:hint="eastAsia"/>
          <w:sz w:val="28"/>
          <w:szCs w:val="28"/>
        </w:rPr>
        <w:t>月</w:t>
      </w:r>
      <w:r w:rsidR="00595BF4">
        <w:rPr>
          <w:rFonts w:asciiTheme="minorEastAsia" w:eastAsiaTheme="minorEastAsia" w:hAnsiTheme="minorEastAsia"/>
          <w:sz w:val="28"/>
          <w:szCs w:val="28"/>
        </w:rPr>
        <w:t>06</w:t>
      </w:r>
      <w:r w:rsidRPr="005660CD">
        <w:rPr>
          <w:rFonts w:asciiTheme="minorEastAsia" w:eastAsiaTheme="minorEastAsia" w:hAnsiTheme="minorEastAsia" w:hint="eastAsia"/>
          <w:sz w:val="28"/>
          <w:szCs w:val="28"/>
        </w:rPr>
        <w:t>日</w:t>
      </w:r>
      <w:r w:rsidRPr="005660CD">
        <w:rPr>
          <w:rFonts w:asciiTheme="minorEastAsia" w:eastAsiaTheme="minorEastAsia" w:hAnsiTheme="minorEastAsia"/>
          <w:sz w:val="28"/>
          <w:szCs w:val="28"/>
        </w:rPr>
        <w:t>14</w:t>
      </w:r>
      <w:r w:rsidRPr="005660CD">
        <w:rPr>
          <w:rFonts w:asciiTheme="minorEastAsia" w:eastAsiaTheme="minorEastAsia" w:hAnsiTheme="minorEastAsia" w:hint="eastAsia"/>
          <w:sz w:val="28"/>
          <w:szCs w:val="28"/>
        </w:rPr>
        <w:t>：30；地点：</w:t>
      </w:r>
      <w:r>
        <w:rPr>
          <w:rFonts w:asciiTheme="minorEastAsia" w:eastAsiaTheme="minorEastAsia" w:hAnsiTheme="minorEastAsia" w:hint="eastAsia"/>
          <w:sz w:val="28"/>
          <w:szCs w:val="28"/>
        </w:rPr>
        <w:t>南京市浦口区民政局（雨合路20号）</w:t>
      </w:r>
      <w:r w:rsidRPr="005660CD">
        <w:rPr>
          <w:rFonts w:asciiTheme="minorEastAsia" w:eastAsiaTheme="minorEastAsia" w:hAnsiTheme="minorEastAsia" w:hint="eastAsia"/>
          <w:sz w:val="28"/>
          <w:szCs w:val="28"/>
        </w:rPr>
        <w:t>，联系人：</w:t>
      </w:r>
      <w:r w:rsidRPr="007B1DF1">
        <w:rPr>
          <w:rFonts w:asciiTheme="minorEastAsia" w:eastAsiaTheme="minorEastAsia" w:hAnsiTheme="minorEastAsia" w:hint="eastAsia"/>
          <w:sz w:val="28"/>
          <w:szCs w:val="28"/>
        </w:rPr>
        <w:t>韦思阳</w:t>
      </w:r>
      <w:r w:rsidRPr="005660CD">
        <w:rPr>
          <w:rFonts w:asciiTheme="minorEastAsia" w:eastAsiaTheme="minorEastAsia" w:hAnsiTheme="minorEastAsia" w:hint="eastAsia"/>
          <w:sz w:val="28"/>
          <w:szCs w:val="28"/>
        </w:rPr>
        <w:t>，联系电话：</w:t>
      </w:r>
      <w:r w:rsidRPr="007B1DF1">
        <w:rPr>
          <w:rFonts w:asciiTheme="minorEastAsia" w:eastAsiaTheme="minorEastAsia" w:hAnsiTheme="minorEastAsia"/>
          <w:sz w:val="28"/>
          <w:szCs w:val="28"/>
        </w:rPr>
        <w:t>025-58889075</w:t>
      </w:r>
      <w:r w:rsidRPr="005660CD">
        <w:rPr>
          <w:rFonts w:asciiTheme="minorEastAsia" w:eastAsiaTheme="minorEastAsia" w:hAnsiTheme="minorEastAsia" w:hint="eastAsia"/>
          <w:sz w:val="28"/>
          <w:szCs w:val="28"/>
        </w:rPr>
        <w:t>。</w:t>
      </w:r>
    </w:p>
    <w:p w:rsidR="007B1DF1" w:rsidRPr="005660CD" w:rsidRDefault="007B1DF1" w:rsidP="007B1DF1">
      <w:pPr>
        <w:pStyle w:val="15"/>
        <w:spacing w:line="560" w:lineRule="exact"/>
        <w:ind w:firstLineChars="200" w:firstLine="560"/>
        <w:rPr>
          <w:rFonts w:asciiTheme="minorEastAsia" w:eastAsiaTheme="minorEastAsia" w:hAnsiTheme="minorEastAsia"/>
          <w:sz w:val="28"/>
          <w:szCs w:val="28"/>
        </w:rPr>
      </w:pPr>
      <w:r w:rsidRPr="005660CD">
        <w:rPr>
          <w:rFonts w:asciiTheme="minorEastAsia" w:eastAsiaTheme="minorEastAsia" w:hAnsiTheme="minorEastAsia"/>
          <w:sz w:val="28"/>
          <w:szCs w:val="28"/>
        </w:rPr>
        <w:t>9.</w:t>
      </w:r>
      <w:r w:rsidRPr="005660CD">
        <w:rPr>
          <w:rFonts w:asciiTheme="minorEastAsia" w:eastAsiaTheme="minorEastAsia" w:hAnsiTheme="minorEastAsia" w:hint="eastAsia"/>
          <w:sz w:val="28"/>
          <w:szCs w:val="28"/>
        </w:rPr>
        <w:t>2集中考察时，应提供社会组织登记证书、组织机构代码证复印件、银行开户许可证复印件（加盖单位公章）、法定代表人身份证或法定代表人委托书、委托代理人身份证。请务必对项目进行仔细认真地理解，在随后的采购中，对现场资料和数据所作出的推论、解释和结论及由此造成的后果由应标人负责。</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2D619C">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 xml:space="preserve">个分包的应标文件接收时间、地点及评审时间、地点 </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w:t>
      </w:r>
      <w:r w:rsidR="00630852">
        <w:rPr>
          <w:rFonts w:asciiTheme="minorEastAsia" w:hAnsiTheme="minorEastAsia" w:cstheme="minorEastAsia"/>
          <w:kern w:val="0"/>
          <w:sz w:val="28"/>
          <w:szCs w:val="28"/>
        </w:rPr>
        <w:t>1</w:t>
      </w:r>
      <w:r w:rsidR="004A009F">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595BF4">
        <w:rPr>
          <w:rFonts w:asciiTheme="minorEastAsia" w:hAnsiTheme="minorEastAsia" w:cstheme="minorEastAsia"/>
          <w:kern w:val="0"/>
          <w:sz w:val="28"/>
          <w:szCs w:val="28"/>
        </w:rPr>
        <w:t>08</w:t>
      </w:r>
      <w:r>
        <w:rPr>
          <w:rFonts w:asciiTheme="minorEastAsia" w:hAnsiTheme="minorEastAsia" w:cstheme="minorEastAsia" w:hint="eastAsia"/>
          <w:kern w:val="0"/>
          <w:sz w:val="28"/>
          <w:szCs w:val="28"/>
        </w:rPr>
        <w:t>日</w:t>
      </w:r>
      <w:r w:rsidR="00595BF4">
        <w:rPr>
          <w:rFonts w:asciiTheme="minorEastAsia" w:hAnsiTheme="minorEastAsia" w:cstheme="minorEastAsia" w:hint="eastAsia"/>
          <w:kern w:val="0"/>
          <w:sz w:val="28"/>
          <w:szCs w:val="28"/>
        </w:rPr>
        <w:t>13</w:t>
      </w:r>
      <w:r>
        <w:rPr>
          <w:rFonts w:asciiTheme="minorEastAsia" w:hAnsiTheme="minorEastAsia" w:cstheme="minorEastAsia" w:hint="eastAsia"/>
          <w:kern w:val="0"/>
          <w:sz w:val="28"/>
          <w:szCs w:val="28"/>
        </w:rPr>
        <w:t>：</w:t>
      </w:r>
      <w:r w:rsidR="00595BF4">
        <w:rPr>
          <w:rFonts w:asciiTheme="minorEastAsia" w:hAnsiTheme="minorEastAsia" w:cstheme="minorEastAsia" w:hint="eastAsia"/>
          <w:kern w:val="0"/>
          <w:sz w:val="28"/>
          <w:szCs w:val="28"/>
        </w:rPr>
        <w:t>0</w:t>
      </w:r>
      <w:r>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应标文件接收截止时间：2019年</w:t>
      </w:r>
      <w:r w:rsidR="00613E1C">
        <w:rPr>
          <w:rFonts w:asciiTheme="minorEastAsia" w:hAnsiTheme="minorEastAsia" w:cstheme="minorEastAsia"/>
          <w:kern w:val="0"/>
          <w:sz w:val="28"/>
          <w:szCs w:val="28"/>
        </w:rPr>
        <w:t>1</w:t>
      </w:r>
      <w:r w:rsidR="004A009F">
        <w:rPr>
          <w:rFonts w:asciiTheme="minorEastAsia" w:hAnsiTheme="minorEastAsia" w:cstheme="minorEastAsia"/>
          <w:kern w:val="0"/>
          <w:sz w:val="28"/>
          <w:szCs w:val="28"/>
        </w:rPr>
        <w:t>1</w:t>
      </w:r>
      <w:r>
        <w:rPr>
          <w:rFonts w:asciiTheme="minorEastAsia" w:hAnsiTheme="minorEastAsia" w:cstheme="minorEastAsia" w:hint="eastAsia"/>
          <w:kern w:val="0"/>
          <w:sz w:val="28"/>
          <w:szCs w:val="28"/>
        </w:rPr>
        <w:t>月</w:t>
      </w:r>
      <w:r w:rsidR="00595BF4">
        <w:rPr>
          <w:rFonts w:asciiTheme="minorEastAsia" w:hAnsiTheme="minorEastAsia" w:cstheme="minorEastAsia"/>
          <w:kern w:val="0"/>
          <w:sz w:val="28"/>
          <w:szCs w:val="28"/>
        </w:rPr>
        <w:t>08</w:t>
      </w:r>
      <w:r>
        <w:rPr>
          <w:rFonts w:asciiTheme="minorEastAsia" w:hAnsiTheme="minorEastAsia" w:cstheme="minorEastAsia" w:hint="eastAsia"/>
          <w:kern w:val="0"/>
          <w:sz w:val="28"/>
          <w:szCs w:val="28"/>
        </w:rPr>
        <w:t>日</w:t>
      </w:r>
      <w:r w:rsidR="00595BF4">
        <w:rPr>
          <w:rFonts w:asciiTheme="minorEastAsia" w:hAnsiTheme="minorEastAsia" w:cstheme="minorEastAsia" w:hint="eastAsia"/>
          <w:kern w:val="0"/>
          <w:sz w:val="28"/>
          <w:szCs w:val="28"/>
        </w:rPr>
        <w:t>13</w:t>
      </w:r>
      <w:r>
        <w:rPr>
          <w:rFonts w:asciiTheme="minorEastAsia" w:hAnsiTheme="minorEastAsia" w:cstheme="minorEastAsia" w:hint="eastAsia"/>
          <w:kern w:val="0"/>
          <w:sz w:val="28"/>
          <w:szCs w:val="28"/>
        </w:rPr>
        <w:t>：</w:t>
      </w:r>
      <w:r w:rsidR="00595BF4">
        <w:rPr>
          <w:rFonts w:asciiTheme="minorEastAsia" w:hAnsiTheme="minorEastAsia" w:cstheme="minorEastAsia" w:hint="eastAsia"/>
          <w:kern w:val="0"/>
          <w:sz w:val="28"/>
          <w:szCs w:val="28"/>
        </w:rPr>
        <w:t>3</w:t>
      </w:r>
      <w:r>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应标文件接收地点：南京市鼓楼区</w:t>
      </w:r>
      <w:r w:rsidR="00613E1C">
        <w:rPr>
          <w:rFonts w:asciiTheme="minorEastAsia" w:hAnsiTheme="minorEastAsia" w:cstheme="minorEastAsia" w:hint="eastAsia"/>
          <w:kern w:val="0"/>
          <w:sz w:val="28"/>
          <w:szCs w:val="28"/>
        </w:rPr>
        <w:t>江东北路95号3楼会议室1</w:t>
      </w:r>
    </w:p>
    <w:p w:rsidR="00613E1C" w:rsidRDefault="00BA2B79" w:rsidP="00613E1C">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w:t>
      </w:r>
      <w:r w:rsidR="00613E1C">
        <w:rPr>
          <w:rFonts w:asciiTheme="minorEastAsia" w:hAnsiTheme="minorEastAsia" w:cstheme="minorEastAsia" w:hint="eastAsia"/>
          <w:kern w:val="0"/>
          <w:sz w:val="28"/>
          <w:szCs w:val="28"/>
        </w:rPr>
        <w:t>2019年</w:t>
      </w:r>
      <w:r w:rsidR="00613E1C">
        <w:rPr>
          <w:rFonts w:asciiTheme="minorEastAsia" w:hAnsiTheme="minorEastAsia" w:cstheme="minorEastAsia"/>
          <w:kern w:val="0"/>
          <w:sz w:val="28"/>
          <w:szCs w:val="28"/>
        </w:rPr>
        <w:t>1</w:t>
      </w:r>
      <w:r w:rsidR="004A009F">
        <w:rPr>
          <w:rFonts w:asciiTheme="minorEastAsia" w:hAnsiTheme="minorEastAsia" w:cstheme="minorEastAsia"/>
          <w:kern w:val="0"/>
          <w:sz w:val="28"/>
          <w:szCs w:val="28"/>
        </w:rPr>
        <w:t>1</w:t>
      </w:r>
      <w:r w:rsidR="00613E1C">
        <w:rPr>
          <w:rFonts w:asciiTheme="minorEastAsia" w:hAnsiTheme="minorEastAsia" w:cstheme="minorEastAsia" w:hint="eastAsia"/>
          <w:kern w:val="0"/>
          <w:sz w:val="28"/>
          <w:szCs w:val="28"/>
        </w:rPr>
        <w:t>月</w:t>
      </w:r>
      <w:r w:rsidR="00595BF4">
        <w:rPr>
          <w:rFonts w:asciiTheme="minorEastAsia" w:hAnsiTheme="minorEastAsia" w:cstheme="minorEastAsia"/>
          <w:kern w:val="0"/>
          <w:sz w:val="28"/>
          <w:szCs w:val="28"/>
        </w:rPr>
        <w:t>08</w:t>
      </w:r>
      <w:r w:rsidR="00613E1C">
        <w:rPr>
          <w:rFonts w:asciiTheme="minorEastAsia" w:hAnsiTheme="minorEastAsia" w:cstheme="minorEastAsia" w:hint="eastAsia"/>
          <w:kern w:val="0"/>
          <w:sz w:val="28"/>
          <w:szCs w:val="28"/>
        </w:rPr>
        <w:t>日</w:t>
      </w:r>
      <w:r w:rsidR="00595BF4">
        <w:rPr>
          <w:rFonts w:asciiTheme="minorEastAsia" w:hAnsiTheme="minorEastAsia" w:cstheme="minorEastAsia" w:hint="eastAsia"/>
          <w:kern w:val="0"/>
          <w:sz w:val="28"/>
          <w:szCs w:val="28"/>
        </w:rPr>
        <w:t>13</w:t>
      </w:r>
      <w:r w:rsidR="00613E1C">
        <w:rPr>
          <w:rFonts w:asciiTheme="minorEastAsia" w:hAnsiTheme="minorEastAsia" w:cstheme="minorEastAsia" w:hint="eastAsia"/>
          <w:kern w:val="0"/>
          <w:sz w:val="28"/>
          <w:szCs w:val="28"/>
        </w:rPr>
        <w:t>：</w:t>
      </w:r>
      <w:r w:rsidR="00595BF4">
        <w:rPr>
          <w:rFonts w:asciiTheme="minorEastAsia" w:hAnsiTheme="minorEastAsia" w:cstheme="minorEastAsia" w:hint="eastAsia"/>
          <w:kern w:val="0"/>
          <w:sz w:val="28"/>
          <w:szCs w:val="28"/>
        </w:rPr>
        <w:t>3</w:t>
      </w:r>
      <w:r w:rsidR="00613E1C">
        <w:rPr>
          <w:rFonts w:asciiTheme="minorEastAsia" w:hAnsiTheme="minorEastAsia" w:cstheme="minorEastAsia" w:hint="eastAsia"/>
          <w:kern w:val="0"/>
          <w:sz w:val="28"/>
          <w:szCs w:val="28"/>
        </w:rPr>
        <w:t>0</w:t>
      </w:r>
    </w:p>
    <w:p w:rsidR="00BA2B79" w:rsidRDefault="00BA2B79" w:rsidP="00BA2B79">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613E1C" w:rsidRPr="00613E1C">
        <w:rPr>
          <w:rFonts w:asciiTheme="minorEastAsia" w:hAnsiTheme="minorEastAsia" w:cstheme="minorEastAsia" w:hint="eastAsia"/>
          <w:kern w:val="0"/>
          <w:sz w:val="28"/>
          <w:szCs w:val="28"/>
        </w:rPr>
        <w:t>南京市鼓楼区江东北路95号3楼会议室</w:t>
      </w:r>
      <w:r w:rsidR="00613E1C">
        <w:rPr>
          <w:rFonts w:asciiTheme="minorEastAsia" w:hAnsiTheme="minorEastAsia" w:cstheme="minorEastAsia"/>
          <w:kern w:val="0"/>
          <w:sz w:val="28"/>
          <w:szCs w:val="28"/>
        </w:rPr>
        <w:t>2</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w:t>
      </w:r>
      <w:r w:rsidR="00613E1C">
        <w:rPr>
          <w:rFonts w:asciiTheme="minorEastAsia" w:hAnsiTheme="minorEastAsia" w:cstheme="minorEastAsia" w:hint="eastAsia"/>
          <w:kern w:val="0"/>
          <w:sz w:val="28"/>
          <w:szCs w:val="28"/>
        </w:rPr>
        <w:t>和社会组织登记证书、组织机构代码证复印件、银行开户许可证复印件（复印件且加盖公章）</w:t>
      </w:r>
      <w:r w:rsidR="00C210CD">
        <w:rPr>
          <w:rFonts w:asciiTheme="minorEastAsia" w:hAnsiTheme="minorEastAsia" w:cstheme="minorEastAsia" w:hint="eastAsia"/>
          <w:kern w:val="0"/>
          <w:sz w:val="28"/>
          <w:szCs w:val="28"/>
        </w:rPr>
        <w:t>，自</w:t>
      </w:r>
      <w:r w:rsidR="00613E1C">
        <w:rPr>
          <w:rFonts w:asciiTheme="minorEastAsia" w:hAnsiTheme="minorEastAsia" w:cstheme="minorEastAsia" w:hint="eastAsia"/>
          <w:kern w:val="0"/>
          <w:sz w:val="28"/>
          <w:szCs w:val="28"/>
        </w:rPr>
        <w:t>发布公告之日起至</w:t>
      </w:r>
      <w:r w:rsidR="00613E1C">
        <w:rPr>
          <w:rFonts w:asciiTheme="minorEastAsia" w:hAnsiTheme="minorEastAsia" w:cstheme="minorEastAsia"/>
          <w:kern w:val="0"/>
          <w:sz w:val="28"/>
          <w:szCs w:val="28"/>
        </w:rPr>
        <w:t>1</w:t>
      </w:r>
      <w:r w:rsidR="004A009F">
        <w:rPr>
          <w:rFonts w:asciiTheme="minorEastAsia" w:hAnsiTheme="minorEastAsia" w:cstheme="minorEastAsia"/>
          <w:kern w:val="0"/>
          <w:sz w:val="28"/>
          <w:szCs w:val="28"/>
        </w:rPr>
        <w:t>1</w:t>
      </w:r>
      <w:bookmarkStart w:id="1" w:name="_GoBack"/>
      <w:bookmarkEnd w:id="1"/>
      <w:r>
        <w:rPr>
          <w:rFonts w:asciiTheme="minorEastAsia" w:hAnsiTheme="minorEastAsia" w:cstheme="minorEastAsia" w:hint="eastAsia"/>
          <w:kern w:val="0"/>
          <w:sz w:val="28"/>
          <w:szCs w:val="28"/>
        </w:rPr>
        <w:t>月</w:t>
      </w:r>
      <w:r w:rsidR="00595BF4">
        <w:rPr>
          <w:rFonts w:asciiTheme="minorEastAsia" w:hAnsiTheme="minorEastAsia" w:cstheme="minorEastAsia"/>
          <w:kern w:val="0"/>
          <w:sz w:val="28"/>
          <w:szCs w:val="28"/>
        </w:rPr>
        <w:t>04</w:t>
      </w:r>
      <w:r>
        <w:rPr>
          <w:rFonts w:asciiTheme="minorEastAsia" w:hAnsiTheme="minorEastAsia" w:cstheme="minorEastAsia" w:hint="eastAsia"/>
          <w:kern w:val="0"/>
          <w:sz w:val="28"/>
          <w:szCs w:val="28"/>
        </w:rPr>
        <w:t>日上午09：30-11：30，下午14：</w:t>
      </w:r>
      <w:r w:rsidR="00C210CD">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w:t>
      </w:r>
      <w:r w:rsidR="00C210CD">
        <w:rPr>
          <w:rFonts w:asciiTheme="minorEastAsia" w:hAnsiTheme="minorEastAsia" w:cstheme="minorEastAsia" w:hint="eastAsia"/>
          <w:kern w:val="0"/>
          <w:sz w:val="28"/>
          <w:szCs w:val="28"/>
        </w:rPr>
        <w:t>止</w:t>
      </w:r>
      <w:r>
        <w:rPr>
          <w:rFonts w:asciiTheme="minorEastAsia" w:hAnsiTheme="minorEastAsia" w:cstheme="minorEastAsia" w:hint="eastAsia"/>
          <w:kern w:val="0"/>
          <w:sz w:val="28"/>
          <w:szCs w:val="28"/>
        </w:rPr>
        <w:t>（北京时间，非工作日除外）前到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w:t>
      </w:r>
      <w:r w:rsidR="00C210CD" w:rsidRPr="00C210CD">
        <w:rPr>
          <w:rFonts w:asciiTheme="minorEastAsia" w:hAnsiTheme="minorEastAsia" w:cstheme="minorEastAsia" w:hint="eastAsia"/>
          <w:kern w:val="0"/>
          <w:sz w:val="28"/>
          <w:szCs w:val="28"/>
        </w:rPr>
        <w:t>韦思阳</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w:t>
      </w:r>
      <w:r w:rsidR="00C210CD" w:rsidRPr="00C210CD">
        <w:rPr>
          <w:rFonts w:asciiTheme="minorEastAsia" w:hAnsiTheme="minorEastAsia" w:cstheme="minorEastAsia"/>
          <w:kern w:val="0"/>
          <w:sz w:val="28"/>
          <w:szCs w:val="28"/>
        </w:rPr>
        <w:t>025-58889075</w:t>
      </w:r>
      <w:r w:rsidR="00C210CD">
        <w:rPr>
          <w:rFonts w:asciiTheme="minorEastAsia" w:hAnsiTheme="minorEastAsia" w:cstheme="minorEastAsia"/>
          <w:kern w:val="0"/>
          <w:sz w:val="28"/>
          <w:szCs w:val="28"/>
        </w:rPr>
        <w:t xml:space="preserve"> </w:t>
      </w:r>
    </w:p>
    <w:p w:rsidR="00C210CD"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w:t>
      </w:r>
      <w:r w:rsidR="00C210CD" w:rsidRPr="00C210CD">
        <w:rPr>
          <w:rFonts w:asciiTheme="minorEastAsia" w:hAnsiTheme="minorEastAsia" w:cstheme="minorEastAsia" w:hint="eastAsia"/>
          <w:kern w:val="0"/>
          <w:sz w:val="28"/>
          <w:szCs w:val="28"/>
        </w:rPr>
        <w:t>南京市浦口区</w:t>
      </w:r>
      <w:r w:rsidR="00C210CD">
        <w:rPr>
          <w:rFonts w:asciiTheme="minorEastAsia" w:hAnsiTheme="minorEastAsia" w:cstheme="minorEastAsia" w:hint="eastAsia"/>
          <w:kern w:val="0"/>
          <w:sz w:val="28"/>
          <w:szCs w:val="28"/>
        </w:rPr>
        <w:t>雨合路20号</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11170B"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C210CD">
        <w:rPr>
          <w:rFonts w:asciiTheme="minorEastAsia" w:hAnsiTheme="minorEastAsia" w:cstheme="minorEastAsia" w:hint="eastAsia"/>
          <w:kern w:val="0"/>
          <w:sz w:val="28"/>
          <w:szCs w:val="28"/>
        </w:rPr>
        <w:t>浦口区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w:t>
      </w:r>
      <w:r w:rsidR="00C210CD">
        <w:rPr>
          <w:rFonts w:asciiTheme="minorEastAsia" w:hAnsiTheme="minorEastAsia" w:cstheme="minorEastAsia" w:hint="eastAsia"/>
          <w:sz w:val="28"/>
          <w:szCs w:val="28"/>
        </w:rPr>
        <w:t>浦口区</w:t>
      </w:r>
      <w:r>
        <w:rPr>
          <w:rFonts w:asciiTheme="minorEastAsia" w:hAnsiTheme="minorEastAsia" w:cstheme="minorEastAsia" w:hint="eastAsia"/>
          <w:sz w:val="28"/>
          <w:szCs w:val="28"/>
        </w:rPr>
        <w:t>公益创投</w:t>
      </w:r>
      <w:r w:rsidR="004221F6" w:rsidRPr="004221F6">
        <w:rPr>
          <w:rFonts w:asciiTheme="minorEastAsia" w:hAnsiTheme="minorEastAsia" w:cstheme="minorEastAsia" w:hint="eastAsia"/>
          <w:sz w:val="28"/>
          <w:szCs w:val="28"/>
        </w:rPr>
        <w:t>社区服务综合体</w:t>
      </w:r>
      <w:r>
        <w:rPr>
          <w:rFonts w:asciiTheme="minorEastAsia" w:hAnsiTheme="minorEastAsia" w:cstheme="minorEastAsia" w:hint="eastAsia"/>
          <w:sz w:val="28"/>
          <w:szCs w:val="28"/>
        </w:rPr>
        <w:t>项目</w:t>
      </w:r>
      <w:r w:rsidR="004221F6">
        <w:rPr>
          <w:rFonts w:asciiTheme="minorEastAsia" w:hAnsiTheme="minorEastAsia" w:cstheme="minorEastAsia" w:hint="eastAsia"/>
          <w:sz w:val="28"/>
          <w:szCs w:val="28"/>
        </w:rPr>
        <w:t>（第</w:t>
      </w:r>
      <w:r w:rsidR="002D619C">
        <w:rPr>
          <w:rFonts w:asciiTheme="minorEastAsia" w:hAnsiTheme="minorEastAsia" w:cstheme="minorEastAsia" w:hint="eastAsia"/>
          <w:sz w:val="28"/>
          <w:szCs w:val="28"/>
        </w:rPr>
        <w:t>二</w:t>
      </w:r>
      <w:r w:rsidR="004221F6">
        <w:rPr>
          <w:rFonts w:asciiTheme="minorEastAsia" w:hAnsiTheme="minorEastAsia" w:cstheme="minorEastAsia" w:hint="eastAsia"/>
          <w:sz w:val="28"/>
          <w:szCs w:val="28"/>
        </w:rPr>
        <w:t>批）</w:t>
      </w:r>
      <w:r>
        <w:rPr>
          <w:rFonts w:asciiTheme="minorEastAsia" w:hAnsiTheme="minorEastAsia" w:cstheme="minorEastAsia" w:hint="eastAsia"/>
          <w:sz w:val="28"/>
          <w:szCs w:val="28"/>
        </w:rPr>
        <w:t>，共计</w:t>
      </w:r>
      <w:r w:rsidR="002D619C">
        <w:rPr>
          <w:rFonts w:asciiTheme="minorEastAsia" w:hAnsiTheme="minorEastAsia" w:cstheme="minorEastAsia"/>
          <w:sz w:val="28"/>
          <w:szCs w:val="28"/>
        </w:rPr>
        <w:t>4</w:t>
      </w:r>
      <w:r>
        <w:rPr>
          <w:rFonts w:asciiTheme="minorEastAsia" w:hAnsiTheme="minorEastAsia" w:cstheme="minorEastAsia" w:hint="eastAsia"/>
          <w:sz w:val="28"/>
          <w:szCs w:val="28"/>
        </w:rPr>
        <w:t>个分包项目，扶持资金</w:t>
      </w:r>
      <w:r w:rsidR="002D619C">
        <w:rPr>
          <w:rFonts w:asciiTheme="minorEastAsia" w:hAnsiTheme="minorEastAsia" w:cstheme="minorEastAsia"/>
          <w:sz w:val="28"/>
          <w:szCs w:val="28"/>
        </w:rPr>
        <w:t>31</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671453" w:rsidRPr="00671453">
        <w:rPr>
          <w:rFonts w:asciiTheme="minorEastAsia" w:hAnsiTheme="minorEastAsia" w:cstheme="minorEastAsia" w:hint="eastAsia"/>
          <w:sz w:val="28"/>
          <w:szCs w:val="28"/>
        </w:rPr>
        <w:t>楼栋长建设服务</w:t>
      </w:r>
      <w:r>
        <w:rPr>
          <w:rFonts w:asciiTheme="minorEastAsia" w:hAnsiTheme="minorEastAsia" w:cstheme="minorEastAsia" w:hint="eastAsia"/>
          <w:bCs/>
          <w:kern w:val="0"/>
          <w:sz w:val="28"/>
          <w:szCs w:val="28"/>
        </w:rPr>
        <w:t>指引清单：</w:t>
      </w:r>
    </w:p>
    <w:tbl>
      <w:tblPr>
        <w:tblStyle w:val="af6"/>
        <w:tblW w:w="9750" w:type="dxa"/>
        <w:jc w:val="center"/>
        <w:tblLayout w:type="fixed"/>
        <w:tblLook w:val="04A0" w:firstRow="1" w:lastRow="0" w:firstColumn="1" w:lastColumn="0" w:noHBand="0" w:noVBand="1"/>
      </w:tblPr>
      <w:tblGrid>
        <w:gridCol w:w="948"/>
        <w:gridCol w:w="3529"/>
        <w:gridCol w:w="2400"/>
        <w:gridCol w:w="1653"/>
        <w:gridCol w:w="1220"/>
      </w:tblGrid>
      <w:tr w:rsidR="00AE5C01" w:rsidTr="004221F6">
        <w:trPr>
          <w:trHeight w:val="90"/>
          <w:jc w:val="center"/>
        </w:trPr>
        <w:tc>
          <w:tcPr>
            <w:tcW w:w="948"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分包号</w:t>
            </w:r>
          </w:p>
        </w:tc>
        <w:tc>
          <w:tcPr>
            <w:tcW w:w="3529"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项目服务范围</w:t>
            </w:r>
          </w:p>
        </w:tc>
        <w:tc>
          <w:tcPr>
            <w:tcW w:w="2400" w:type="dxa"/>
            <w:vAlign w:val="center"/>
          </w:tcPr>
          <w:p w:rsidR="00AE5C01" w:rsidRPr="007B1DF1" w:rsidRDefault="006F3BD2">
            <w:pPr>
              <w:spacing w:line="56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实施区域范围</w:t>
            </w:r>
          </w:p>
        </w:tc>
        <w:tc>
          <w:tcPr>
            <w:tcW w:w="1653"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服务对象</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（人数）</w:t>
            </w:r>
          </w:p>
        </w:tc>
        <w:tc>
          <w:tcPr>
            <w:tcW w:w="1220" w:type="dxa"/>
            <w:vAlign w:val="center"/>
          </w:tcPr>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资助金额</w:t>
            </w:r>
          </w:p>
          <w:p w:rsidR="00AE5C01" w:rsidRPr="007B1DF1" w:rsidRDefault="006F3BD2">
            <w:pPr>
              <w:widowControl/>
              <w:spacing w:line="440" w:lineRule="exact"/>
              <w:jc w:val="center"/>
              <w:rPr>
                <w:rFonts w:asciiTheme="minorEastAsia" w:hAnsiTheme="minorEastAsia" w:cstheme="minorEastAsia"/>
                <w:b/>
                <w:bCs/>
                <w:kern w:val="0"/>
                <w:sz w:val="24"/>
                <w:szCs w:val="24"/>
              </w:rPr>
            </w:pPr>
            <w:r w:rsidRPr="007B1DF1">
              <w:rPr>
                <w:rFonts w:asciiTheme="minorEastAsia" w:hAnsiTheme="minorEastAsia" w:cstheme="minorEastAsia" w:hint="eastAsia"/>
                <w:b/>
                <w:bCs/>
                <w:kern w:val="0"/>
                <w:sz w:val="24"/>
                <w:szCs w:val="24"/>
              </w:rPr>
              <w:t>（万元）</w:t>
            </w:r>
          </w:p>
        </w:tc>
      </w:tr>
      <w:tr w:rsidR="002D619C" w:rsidTr="004221F6">
        <w:trPr>
          <w:trHeight w:val="824"/>
          <w:jc w:val="center"/>
        </w:trPr>
        <w:tc>
          <w:tcPr>
            <w:tcW w:w="948" w:type="dxa"/>
            <w:vAlign w:val="center"/>
          </w:tcPr>
          <w:p w:rsidR="002D619C" w:rsidRPr="007B1DF1" w:rsidRDefault="002D619C" w:rsidP="002D619C">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3529" w:type="dxa"/>
            <w:vAlign w:val="center"/>
          </w:tcPr>
          <w:p w:rsidR="002D619C" w:rsidRPr="002D619C" w:rsidRDefault="002D619C" w:rsidP="002D619C">
            <w:pPr>
              <w:widowControl/>
              <w:jc w:val="center"/>
              <w:rPr>
                <w:rFonts w:asciiTheme="minorEastAsia" w:hAnsiTheme="minorEastAsia" w:cs="宋体"/>
                <w:color w:val="000000"/>
                <w:kern w:val="0"/>
                <w:sz w:val="24"/>
                <w:szCs w:val="24"/>
              </w:rPr>
            </w:pPr>
            <w:r w:rsidRPr="002D619C">
              <w:rPr>
                <w:rFonts w:asciiTheme="minorEastAsia" w:hAnsiTheme="minorEastAsia" w:hint="eastAsia"/>
                <w:color w:val="000000"/>
                <w:sz w:val="24"/>
                <w:szCs w:val="24"/>
              </w:rPr>
              <w:t>社区服务综合体</w:t>
            </w:r>
          </w:p>
        </w:tc>
        <w:tc>
          <w:tcPr>
            <w:tcW w:w="2400" w:type="dxa"/>
            <w:vAlign w:val="center"/>
          </w:tcPr>
          <w:p w:rsidR="002D619C" w:rsidRPr="002D619C" w:rsidRDefault="002D619C" w:rsidP="002D619C">
            <w:pPr>
              <w:widowControl/>
              <w:jc w:val="center"/>
              <w:rPr>
                <w:rFonts w:asciiTheme="minorEastAsia" w:hAnsiTheme="minorEastAsia" w:cs="宋体"/>
                <w:color w:val="000000"/>
                <w:kern w:val="0"/>
                <w:sz w:val="24"/>
                <w:szCs w:val="24"/>
              </w:rPr>
            </w:pPr>
            <w:r w:rsidRPr="002D619C">
              <w:rPr>
                <w:rFonts w:asciiTheme="minorEastAsia" w:hAnsiTheme="minorEastAsia" w:hint="eastAsia"/>
                <w:color w:val="000000"/>
                <w:sz w:val="24"/>
                <w:szCs w:val="24"/>
              </w:rPr>
              <w:t>江浦街道新河社区</w:t>
            </w:r>
          </w:p>
        </w:tc>
        <w:tc>
          <w:tcPr>
            <w:tcW w:w="1653" w:type="dxa"/>
            <w:vAlign w:val="center"/>
          </w:tcPr>
          <w:p w:rsidR="002D619C" w:rsidRPr="002D619C" w:rsidRDefault="002D619C" w:rsidP="002D619C">
            <w:pPr>
              <w:widowControl/>
              <w:jc w:val="center"/>
              <w:rPr>
                <w:rFonts w:asciiTheme="minorEastAsia" w:hAnsiTheme="minorEastAsia" w:cs="Calibri"/>
                <w:color w:val="000000"/>
                <w:kern w:val="0"/>
                <w:sz w:val="24"/>
                <w:szCs w:val="24"/>
              </w:rPr>
            </w:pPr>
            <w:r w:rsidRPr="002D619C">
              <w:rPr>
                <w:rFonts w:asciiTheme="minorEastAsia" w:hAnsiTheme="minorEastAsia" w:cs="Calibri"/>
                <w:color w:val="000000"/>
                <w:sz w:val="24"/>
                <w:szCs w:val="24"/>
              </w:rPr>
              <w:t>100</w:t>
            </w:r>
          </w:p>
        </w:tc>
        <w:tc>
          <w:tcPr>
            <w:tcW w:w="1220" w:type="dxa"/>
            <w:vAlign w:val="center"/>
          </w:tcPr>
          <w:p w:rsidR="002D619C" w:rsidRPr="002D619C" w:rsidRDefault="002D619C" w:rsidP="002D619C">
            <w:pPr>
              <w:widowControl/>
              <w:jc w:val="center"/>
              <w:rPr>
                <w:rFonts w:asciiTheme="minorEastAsia" w:hAnsiTheme="minorEastAsia" w:cs="宋体"/>
                <w:color w:val="000000"/>
                <w:kern w:val="0"/>
                <w:sz w:val="24"/>
                <w:szCs w:val="24"/>
              </w:rPr>
            </w:pPr>
            <w:r w:rsidRPr="002D619C">
              <w:rPr>
                <w:rFonts w:asciiTheme="minorEastAsia" w:hAnsiTheme="minorEastAsia" w:hint="eastAsia"/>
                <w:color w:val="000000"/>
                <w:sz w:val="24"/>
                <w:szCs w:val="24"/>
              </w:rPr>
              <w:t>8</w:t>
            </w:r>
          </w:p>
        </w:tc>
      </w:tr>
      <w:tr w:rsidR="002D619C" w:rsidTr="004221F6">
        <w:trPr>
          <w:jc w:val="center"/>
        </w:trPr>
        <w:tc>
          <w:tcPr>
            <w:tcW w:w="948" w:type="dxa"/>
            <w:vAlign w:val="center"/>
          </w:tcPr>
          <w:p w:rsidR="002D619C" w:rsidRPr="007B1DF1" w:rsidRDefault="002D619C" w:rsidP="002D619C">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2</w:t>
            </w:r>
          </w:p>
        </w:tc>
        <w:tc>
          <w:tcPr>
            <w:tcW w:w="3529" w:type="dxa"/>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社区邻里家园</w:t>
            </w:r>
          </w:p>
        </w:tc>
        <w:tc>
          <w:tcPr>
            <w:tcW w:w="2400" w:type="dxa"/>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桥林街道乌江社区</w:t>
            </w:r>
          </w:p>
        </w:tc>
        <w:tc>
          <w:tcPr>
            <w:tcW w:w="1653" w:type="dxa"/>
            <w:vAlign w:val="center"/>
          </w:tcPr>
          <w:p w:rsidR="002D619C" w:rsidRPr="002D619C" w:rsidRDefault="002D619C" w:rsidP="002D619C">
            <w:pPr>
              <w:jc w:val="center"/>
              <w:rPr>
                <w:rFonts w:asciiTheme="minorEastAsia" w:hAnsiTheme="minorEastAsia" w:cs="宋体"/>
                <w:sz w:val="24"/>
                <w:szCs w:val="24"/>
              </w:rPr>
            </w:pPr>
            <w:r w:rsidRPr="002D619C">
              <w:rPr>
                <w:rFonts w:asciiTheme="minorEastAsia" w:hAnsiTheme="minorEastAsia" w:hint="eastAsia"/>
                <w:sz w:val="24"/>
                <w:szCs w:val="24"/>
              </w:rPr>
              <w:t>300</w:t>
            </w:r>
          </w:p>
        </w:tc>
        <w:tc>
          <w:tcPr>
            <w:tcW w:w="1220" w:type="dxa"/>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8</w:t>
            </w:r>
          </w:p>
        </w:tc>
      </w:tr>
      <w:tr w:rsidR="002D619C" w:rsidTr="004221F6">
        <w:trPr>
          <w:jc w:val="center"/>
        </w:trPr>
        <w:tc>
          <w:tcPr>
            <w:tcW w:w="948" w:type="dxa"/>
            <w:vAlign w:val="center"/>
          </w:tcPr>
          <w:p w:rsidR="002D619C" w:rsidRPr="007B1DF1" w:rsidRDefault="002D619C" w:rsidP="002D619C">
            <w:pPr>
              <w:spacing w:line="56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3529" w:type="dxa"/>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社区邻里服务中心</w:t>
            </w:r>
          </w:p>
        </w:tc>
        <w:tc>
          <w:tcPr>
            <w:tcW w:w="2400" w:type="dxa"/>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桥林街道明因寺社区</w:t>
            </w:r>
          </w:p>
        </w:tc>
        <w:tc>
          <w:tcPr>
            <w:tcW w:w="1653" w:type="dxa"/>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300</w:t>
            </w:r>
          </w:p>
        </w:tc>
        <w:tc>
          <w:tcPr>
            <w:tcW w:w="1220" w:type="dxa"/>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7</w:t>
            </w:r>
          </w:p>
        </w:tc>
      </w:tr>
      <w:tr w:rsidR="002D619C" w:rsidTr="004221F6">
        <w:trPr>
          <w:jc w:val="center"/>
        </w:trPr>
        <w:tc>
          <w:tcPr>
            <w:tcW w:w="948" w:type="dxa"/>
            <w:vAlign w:val="center"/>
          </w:tcPr>
          <w:p w:rsidR="002D619C" w:rsidRPr="007B1DF1" w:rsidRDefault="002D619C" w:rsidP="002D619C">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3529" w:type="dxa"/>
            <w:vAlign w:val="center"/>
          </w:tcPr>
          <w:p w:rsidR="002D619C" w:rsidRPr="002D619C" w:rsidRDefault="002D619C" w:rsidP="002D619C">
            <w:pPr>
              <w:jc w:val="center"/>
              <w:rPr>
                <w:rFonts w:asciiTheme="minorEastAsia" w:hAnsiTheme="minorEastAsia"/>
                <w:color w:val="000000"/>
                <w:sz w:val="24"/>
                <w:szCs w:val="24"/>
              </w:rPr>
            </w:pPr>
            <w:r w:rsidRPr="002D619C">
              <w:rPr>
                <w:rFonts w:asciiTheme="minorEastAsia" w:hAnsiTheme="minorEastAsia" w:hint="eastAsia"/>
                <w:color w:val="000000"/>
                <w:sz w:val="24"/>
                <w:szCs w:val="24"/>
              </w:rPr>
              <w:t>社区协商、居民自治和社区治理综合性体系构建</w:t>
            </w:r>
          </w:p>
        </w:tc>
        <w:tc>
          <w:tcPr>
            <w:tcW w:w="2400" w:type="dxa"/>
            <w:vAlign w:val="center"/>
          </w:tcPr>
          <w:p w:rsidR="002D619C" w:rsidRPr="002D619C" w:rsidRDefault="002D619C" w:rsidP="002D619C">
            <w:pPr>
              <w:jc w:val="center"/>
              <w:rPr>
                <w:rFonts w:asciiTheme="minorEastAsia" w:hAnsiTheme="minorEastAsia"/>
                <w:color w:val="000000"/>
                <w:sz w:val="24"/>
                <w:szCs w:val="24"/>
              </w:rPr>
            </w:pPr>
            <w:r w:rsidRPr="002D619C">
              <w:rPr>
                <w:rFonts w:asciiTheme="minorEastAsia" w:hAnsiTheme="minorEastAsia" w:hint="eastAsia"/>
                <w:color w:val="000000"/>
                <w:sz w:val="24"/>
                <w:szCs w:val="24"/>
              </w:rPr>
              <w:t>永宁街道张圩社区</w:t>
            </w:r>
          </w:p>
        </w:tc>
        <w:tc>
          <w:tcPr>
            <w:tcW w:w="1653" w:type="dxa"/>
            <w:vAlign w:val="center"/>
          </w:tcPr>
          <w:p w:rsidR="002D619C" w:rsidRPr="002D619C" w:rsidRDefault="002D619C" w:rsidP="002D619C">
            <w:pPr>
              <w:jc w:val="center"/>
              <w:rPr>
                <w:rFonts w:asciiTheme="minorEastAsia" w:hAnsiTheme="minorEastAsia"/>
                <w:color w:val="000000"/>
                <w:sz w:val="24"/>
                <w:szCs w:val="24"/>
              </w:rPr>
            </w:pPr>
            <w:r w:rsidRPr="002D619C">
              <w:rPr>
                <w:rFonts w:asciiTheme="minorEastAsia" w:hAnsiTheme="minorEastAsia" w:hint="eastAsia"/>
                <w:color w:val="000000"/>
                <w:sz w:val="24"/>
                <w:szCs w:val="24"/>
              </w:rPr>
              <w:t>1000-1500人</w:t>
            </w:r>
          </w:p>
        </w:tc>
        <w:tc>
          <w:tcPr>
            <w:tcW w:w="1220" w:type="dxa"/>
            <w:vAlign w:val="center"/>
          </w:tcPr>
          <w:p w:rsidR="002D619C" w:rsidRPr="002D619C" w:rsidRDefault="002D619C" w:rsidP="002D619C">
            <w:pPr>
              <w:jc w:val="center"/>
              <w:rPr>
                <w:rFonts w:asciiTheme="minorEastAsia" w:hAnsiTheme="minorEastAsia"/>
                <w:color w:val="000000"/>
                <w:sz w:val="24"/>
                <w:szCs w:val="24"/>
              </w:rPr>
            </w:pPr>
            <w:r w:rsidRPr="002D619C">
              <w:rPr>
                <w:rFonts w:asciiTheme="minorEastAsia" w:hAnsiTheme="minorEastAsia" w:hint="eastAsia"/>
                <w:color w:val="000000"/>
                <w:sz w:val="24"/>
                <w:szCs w:val="24"/>
              </w:rPr>
              <w:t>8</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4432"/>
        <w:gridCol w:w="5122"/>
      </w:tblGrid>
      <w:tr w:rsidR="00AE5C01" w:rsidTr="00671453">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AE5C01" w:rsidRPr="007B1DF1" w:rsidRDefault="006F3BD2">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分包号</w:t>
            </w:r>
          </w:p>
        </w:tc>
        <w:tc>
          <w:tcPr>
            <w:tcW w:w="4432"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中期</w:t>
            </w:r>
            <w:r w:rsidR="006F3BD2" w:rsidRPr="007B1DF1">
              <w:rPr>
                <w:rFonts w:asciiTheme="minorEastAsia" w:hAnsiTheme="minorEastAsia" w:cstheme="minorEastAsia" w:hint="eastAsia"/>
                <w:b/>
                <w:kern w:val="0"/>
                <w:sz w:val="24"/>
                <w:szCs w:val="24"/>
              </w:rPr>
              <w:t>目标</w:t>
            </w:r>
            <w:r w:rsidRPr="007B1DF1">
              <w:rPr>
                <w:rFonts w:asciiTheme="minorEastAsia" w:hAnsiTheme="minorEastAsia" w:cstheme="minorEastAsia" w:hint="eastAsia"/>
                <w:b/>
                <w:kern w:val="0"/>
                <w:sz w:val="24"/>
                <w:szCs w:val="24"/>
              </w:rPr>
              <w:t>（包括但不限于以下指标，鼓励创新项目运作形式）</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Pr="007B1DF1" w:rsidRDefault="008136FC">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结项</w:t>
            </w:r>
            <w:r w:rsidR="006F3BD2" w:rsidRPr="007B1DF1">
              <w:rPr>
                <w:rFonts w:asciiTheme="minorEastAsia" w:hAnsiTheme="minorEastAsia" w:cstheme="minorEastAsia" w:hint="eastAsia"/>
                <w:b/>
                <w:kern w:val="0"/>
                <w:sz w:val="24"/>
                <w:szCs w:val="24"/>
              </w:rPr>
              <w:t>（包括但不限于以下指标，鼓励创新项目运作形式）</w:t>
            </w:r>
          </w:p>
        </w:tc>
      </w:tr>
      <w:tr w:rsidR="002D619C"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2D619C" w:rsidRPr="007B1DF1" w:rsidRDefault="002D619C" w:rsidP="002D619C">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1</w:t>
            </w:r>
          </w:p>
        </w:tc>
        <w:tc>
          <w:tcPr>
            <w:tcW w:w="443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widowControl/>
              <w:jc w:val="center"/>
              <w:rPr>
                <w:rFonts w:asciiTheme="minorEastAsia" w:hAnsiTheme="minorEastAsia" w:cs="宋体"/>
                <w:color w:val="000000"/>
                <w:kern w:val="0"/>
                <w:sz w:val="24"/>
                <w:szCs w:val="24"/>
              </w:rPr>
            </w:pPr>
            <w:r w:rsidRPr="002D619C">
              <w:rPr>
                <w:rFonts w:asciiTheme="minorEastAsia" w:hAnsiTheme="minorEastAsia" w:hint="eastAsia"/>
                <w:color w:val="000000"/>
                <w:sz w:val="24"/>
                <w:szCs w:val="24"/>
              </w:rPr>
              <w:t>1、组建一支不少于20人的志愿者团队服务于社区，同时开展便民服务，方便居民生活。</w:t>
            </w:r>
            <w:r w:rsidRPr="002D619C">
              <w:rPr>
                <w:rFonts w:asciiTheme="minorEastAsia" w:hAnsiTheme="minorEastAsia" w:hint="eastAsia"/>
                <w:color w:val="000000"/>
                <w:sz w:val="24"/>
                <w:szCs w:val="24"/>
              </w:rPr>
              <w:br/>
              <w:t>2、开展活动不少于12次，打造集党建服</w:t>
            </w:r>
            <w:r w:rsidRPr="002D619C">
              <w:rPr>
                <w:rFonts w:asciiTheme="minorEastAsia" w:hAnsiTheme="minorEastAsia" w:hint="eastAsia"/>
                <w:color w:val="000000"/>
                <w:sz w:val="24"/>
                <w:szCs w:val="24"/>
              </w:rPr>
              <w:lastRenderedPageBreak/>
              <w:t>务、为老服务、为小服务、助残服务、社区便民服务为一体的社区综合型平台，促进社区居民相互熟识、相互帮助，形成邻里守望、出入相友、相互关爱的“社会生活共同体”</w:t>
            </w:r>
          </w:p>
        </w:tc>
        <w:tc>
          <w:tcPr>
            <w:tcW w:w="512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jc w:val="center"/>
              <w:rPr>
                <w:rFonts w:asciiTheme="minorEastAsia" w:hAnsiTheme="minorEastAsia"/>
                <w:color w:val="000000"/>
                <w:sz w:val="24"/>
                <w:szCs w:val="24"/>
              </w:rPr>
            </w:pPr>
            <w:r w:rsidRPr="002D619C">
              <w:rPr>
                <w:rFonts w:asciiTheme="minorEastAsia" w:hAnsiTheme="minorEastAsia" w:hint="eastAsia"/>
                <w:color w:val="000000"/>
                <w:sz w:val="24"/>
                <w:szCs w:val="24"/>
              </w:rPr>
              <w:lastRenderedPageBreak/>
              <w:t>1、开展活动不少于24次，打造集党建服务、为老服务、为小服务、助残服务、社区便民服务为一体的社区综合型平台，促进社区居民相互熟识、相互帮助，形成邻里守望、出入相友、相互关爱</w:t>
            </w:r>
            <w:r w:rsidRPr="002D619C">
              <w:rPr>
                <w:rFonts w:asciiTheme="minorEastAsia" w:hAnsiTheme="minorEastAsia" w:hint="eastAsia"/>
                <w:color w:val="000000"/>
                <w:sz w:val="24"/>
                <w:szCs w:val="24"/>
              </w:rPr>
              <w:lastRenderedPageBreak/>
              <w:t>的“社会生活共同体”</w:t>
            </w:r>
          </w:p>
        </w:tc>
      </w:tr>
      <w:tr w:rsidR="002D619C"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2D619C" w:rsidRPr="007B1DF1" w:rsidRDefault="002D619C" w:rsidP="002D619C">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lastRenderedPageBreak/>
              <w:t>2</w:t>
            </w:r>
          </w:p>
        </w:tc>
        <w:tc>
          <w:tcPr>
            <w:tcW w:w="443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1.通过统筹及创新社区全年各类活动，吸引更多的党员志愿者参与社区服务，打造党建“一核多元 合力共治 ”新的服务模式</w:t>
            </w:r>
            <w:r w:rsidRPr="002D619C">
              <w:rPr>
                <w:rFonts w:asciiTheme="minorEastAsia" w:hAnsiTheme="minorEastAsia" w:hint="eastAsia"/>
                <w:sz w:val="24"/>
                <w:szCs w:val="24"/>
              </w:rPr>
              <w:br/>
              <w:t>2.通过项目的实施，组织社会力量参与，开展预防性、发展性、互助性的小组活动等，促进社区居民在文化娱乐方面的成长，提升社区居民对社区的认同感、归属感，增强居民对社区事务的参与意识，促进社区居民自治。</w:t>
            </w:r>
            <w:r w:rsidRPr="002D619C">
              <w:rPr>
                <w:rFonts w:asciiTheme="minorEastAsia" w:hAnsiTheme="minorEastAsia" w:hint="eastAsia"/>
                <w:sz w:val="24"/>
                <w:szCs w:val="24"/>
              </w:rPr>
              <w:br/>
              <w:t>3.搭建邻里相互认识的平台，构建邻里层面的互助网络，为有需要的居民提供服务。树立互相关怀、互助自助的信念，形成相识、相知、相助、团结、文明、和谐的邻里关系。</w:t>
            </w:r>
          </w:p>
        </w:tc>
        <w:tc>
          <w:tcPr>
            <w:tcW w:w="512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对服务对象自助及社区融入方面预计能带来的改变，服务对象的诉求表达渠道畅通，个性化需求在社区里得到有效满足，生活品质较之前有较大提升，同时自我评价明显感到受尊重，参与社区自助互助活动明显比项目实施前频繁，能够积极主动与周围邻居交往交流，同时能够积极参与到社区治理、社区服务中，“社区是我家，建设靠大家”的理念深入居民内心，居民对乌江社区的认同感、归属感不断增强，和谐社区的氛围日益浓厚。</w:t>
            </w:r>
          </w:p>
        </w:tc>
      </w:tr>
      <w:tr w:rsidR="002D619C"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2D619C" w:rsidRPr="007B1DF1" w:rsidRDefault="002D619C" w:rsidP="002D619C">
            <w:pPr>
              <w:spacing w:line="520" w:lineRule="exact"/>
              <w:jc w:val="center"/>
              <w:rPr>
                <w:rFonts w:asciiTheme="minorEastAsia" w:hAnsiTheme="minorEastAsia" w:cstheme="minorEastAsia"/>
                <w:kern w:val="0"/>
                <w:sz w:val="24"/>
                <w:szCs w:val="24"/>
              </w:rPr>
            </w:pPr>
            <w:r w:rsidRPr="007B1DF1">
              <w:rPr>
                <w:rFonts w:asciiTheme="minorEastAsia" w:hAnsiTheme="minorEastAsia" w:cstheme="minorEastAsia" w:hint="eastAsia"/>
                <w:kern w:val="0"/>
                <w:sz w:val="24"/>
                <w:szCs w:val="24"/>
              </w:rPr>
              <w:t>3</w:t>
            </w:r>
          </w:p>
        </w:tc>
        <w:tc>
          <w:tcPr>
            <w:tcW w:w="443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t>1、保障社区邻里服务中心娱乐文化设施正常运转，合理安排场地及时间，形成场馆</w:t>
            </w:r>
            <w:r w:rsidRPr="002D619C">
              <w:rPr>
                <w:rFonts w:asciiTheme="minorEastAsia" w:hAnsiTheme="minorEastAsia" w:hint="eastAsia"/>
                <w:sz w:val="24"/>
                <w:szCs w:val="24"/>
              </w:rPr>
              <w:lastRenderedPageBreak/>
              <w:t>管理机制，使社区团体活动常态化。</w:t>
            </w:r>
            <w:r w:rsidRPr="002D619C">
              <w:rPr>
                <w:rFonts w:asciiTheme="minorEastAsia" w:hAnsiTheme="minorEastAsia" w:hint="eastAsia"/>
                <w:sz w:val="24"/>
                <w:szCs w:val="24"/>
              </w:rPr>
              <w:br/>
              <w:t>2、建立一支以社区居民或党员为主的志愿者团队，参与到日常社区服务与管理当中。</w:t>
            </w:r>
            <w:r w:rsidRPr="002D619C">
              <w:rPr>
                <w:rFonts w:asciiTheme="minorEastAsia" w:hAnsiTheme="minorEastAsia" w:hint="eastAsia"/>
                <w:sz w:val="24"/>
                <w:szCs w:val="24"/>
              </w:rPr>
              <w:br/>
              <w:t>3、开展至少6次主题活动，促进社区和谐睦邻氛围的形成。</w:t>
            </w:r>
          </w:p>
        </w:tc>
        <w:tc>
          <w:tcPr>
            <w:tcW w:w="512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jc w:val="center"/>
              <w:rPr>
                <w:rFonts w:asciiTheme="minorEastAsia" w:hAnsiTheme="minorEastAsia"/>
                <w:sz w:val="24"/>
                <w:szCs w:val="24"/>
              </w:rPr>
            </w:pPr>
            <w:r w:rsidRPr="002D619C">
              <w:rPr>
                <w:rFonts w:asciiTheme="minorEastAsia" w:hAnsiTheme="minorEastAsia" w:hint="eastAsia"/>
                <w:sz w:val="24"/>
                <w:szCs w:val="24"/>
              </w:rPr>
              <w:lastRenderedPageBreak/>
              <w:t>通过“社区+社工+社会组织+社区志愿者”的模式，激发社会力量参与社区建设的活力，实现资源共</w:t>
            </w:r>
            <w:r w:rsidRPr="002D619C">
              <w:rPr>
                <w:rFonts w:asciiTheme="minorEastAsia" w:hAnsiTheme="minorEastAsia" w:hint="eastAsia"/>
                <w:sz w:val="24"/>
                <w:szCs w:val="24"/>
              </w:rPr>
              <w:lastRenderedPageBreak/>
              <w:t>享，优势互补、相互促进的共赢，让社区服务更专业、更贴心，增强社区居民的归属感和认同感，进一步提升社区服务水平和社区治理水平。</w:t>
            </w:r>
          </w:p>
        </w:tc>
      </w:tr>
      <w:tr w:rsidR="002D619C" w:rsidTr="00671453">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2D619C" w:rsidRPr="007B1DF1" w:rsidRDefault="002D619C" w:rsidP="002D619C">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4</w:t>
            </w:r>
          </w:p>
        </w:tc>
        <w:tc>
          <w:tcPr>
            <w:tcW w:w="443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jc w:val="center"/>
              <w:rPr>
                <w:rFonts w:asciiTheme="minorEastAsia" w:hAnsiTheme="minorEastAsia"/>
                <w:color w:val="000000"/>
                <w:sz w:val="24"/>
                <w:szCs w:val="24"/>
              </w:rPr>
            </w:pPr>
            <w:r w:rsidRPr="002D619C">
              <w:rPr>
                <w:rFonts w:asciiTheme="minorEastAsia" w:hAnsiTheme="minorEastAsia" w:hint="eastAsia"/>
                <w:color w:val="000000"/>
                <w:sz w:val="24"/>
                <w:szCs w:val="24"/>
              </w:rPr>
              <w:t>1、组织物业、党员、居民代表，成立“云之家”多元治理小组，就社区油菜种植问题、网格化管理的方向、垃圾分类的推广、公益服务的开展等事项进行协商。</w:t>
            </w:r>
            <w:r w:rsidRPr="002D619C">
              <w:rPr>
                <w:rFonts w:asciiTheme="minorEastAsia" w:hAnsiTheme="minorEastAsia" w:hint="eastAsia"/>
                <w:color w:val="000000"/>
                <w:sz w:val="24"/>
                <w:szCs w:val="24"/>
              </w:rPr>
              <w:br/>
              <w:t>2、通过整合居民信息，登记造册，形成住户信息表，实现一户一档、一栋一本，归档存入“张云小区住户信息库”；楼栋长每天开展“巡楼”工作，上报住户信息、及时更新“住户信息表”；网格长每月定期开展入户工作，重点走访社区残疾、低保等弱势群体，并对小区流动出租户开展每月不少于3次入户排查工作，及时上报租户变动信息。</w:t>
            </w:r>
          </w:p>
        </w:tc>
        <w:tc>
          <w:tcPr>
            <w:tcW w:w="5122" w:type="dxa"/>
            <w:tcBorders>
              <w:top w:val="single" w:sz="6" w:space="0" w:color="auto"/>
              <w:left w:val="single" w:sz="6" w:space="0" w:color="auto"/>
              <w:bottom w:val="single" w:sz="6" w:space="0" w:color="auto"/>
              <w:right w:val="single" w:sz="6" w:space="0" w:color="auto"/>
            </w:tcBorders>
            <w:vAlign w:val="center"/>
          </w:tcPr>
          <w:p w:rsidR="002D619C" w:rsidRPr="002D619C" w:rsidRDefault="002D619C" w:rsidP="002D619C">
            <w:pPr>
              <w:jc w:val="center"/>
              <w:rPr>
                <w:rFonts w:asciiTheme="minorEastAsia" w:hAnsiTheme="minorEastAsia"/>
                <w:color w:val="000000"/>
                <w:sz w:val="24"/>
                <w:szCs w:val="24"/>
              </w:rPr>
            </w:pPr>
            <w:r w:rsidRPr="002D619C">
              <w:rPr>
                <w:rFonts w:asciiTheme="minorEastAsia" w:hAnsiTheme="minorEastAsia" w:hint="eastAsia"/>
                <w:color w:val="000000"/>
                <w:sz w:val="24"/>
                <w:szCs w:val="24"/>
              </w:rPr>
              <w:t>1、通过深入开展社区协商工作，基本实现社区事务“大家谈、大家评”，提高居民的参与率、知晓率和满意度，促发多元化社区治理的形成，努力打造共建、共治共享的社会治理格局。</w:t>
            </w:r>
            <w:r w:rsidRPr="002D619C">
              <w:rPr>
                <w:rFonts w:asciiTheme="minorEastAsia" w:hAnsiTheme="minorEastAsia" w:hint="eastAsia"/>
                <w:color w:val="000000"/>
                <w:sz w:val="24"/>
                <w:szCs w:val="24"/>
              </w:rPr>
              <w:br/>
              <w:t xml:space="preserve">2、通过组建信息库，实现小区住户信息集成化，及时掌握、调取住户信息，精细网格化社会治理，小区服务全面提档升级；楼栋长走访，及时、有效的掌握小区住户信息，为网格化社会治理做好信息基础保障工作；通过网格长的入户巡查，及时了解残疾、低保等弱势群体需求，提供更为精准的服务，将张圩社区打造成“幸福宜居家园、生态美丽田园、缤纷多彩家花园、和谐共享乐园”。 </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4221F6">
        <w:rPr>
          <w:rFonts w:asciiTheme="minorEastAsia" w:hAnsiTheme="minorEastAsia" w:cstheme="minorEastAsia" w:hint="eastAsia"/>
          <w:sz w:val="28"/>
          <w:szCs w:val="28"/>
        </w:rPr>
        <w:t>社区服务综合体</w:t>
      </w:r>
      <w:r>
        <w:rPr>
          <w:rFonts w:asciiTheme="minorEastAsia" w:hAnsiTheme="minorEastAsia" w:cstheme="minorEastAsia" w:hint="eastAsia"/>
          <w:sz w:val="28"/>
          <w:szCs w:val="28"/>
        </w:rPr>
        <w:t>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F3BD2" w:rsidRDefault="006F3BD2">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671453" w:rsidRDefault="00671453">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w:t>
            </w:r>
            <w:r>
              <w:rPr>
                <w:rFonts w:asciiTheme="minorEastAsia" w:hAnsiTheme="minorEastAsia" w:cstheme="minorEastAsia" w:hint="eastAsia"/>
                <w:color w:val="000000" w:themeColor="text1"/>
                <w:kern w:val="0"/>
                <w:sz w:val="24"/>
              </w:rPr>
              <w:lastRenderedPageBreak/>
              <w:t>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lastRenderedPageBreak/>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lastRenderedPageBreak/>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w:t>
      </w:r>
      <w:r w:rsidR="00C210CD">
        <w:rPr>
          <w:rFonts w:asciiTheme="minorEastAsia" w:eastAsiaTheme="minorEastAsia" w:hAnsiTheme="minorEastAsia" w:cstheme="minorEastAsia" w:hint="eastAsia"/>
          <w:sz w:val="28"/>
          <w:szCs w:val="28"/>
        </w:rPr>
        <w:t>浦口区</w:t>
      </w:r>
      <w:r>
        <w:rPr>
          <w:rFonts w:asciiTheme="minorEastAsia" w:eastAsiaTheme="minorEastAsia" w:hAnsiTheme="minorEastAsia" w:cstheme="minorEastAsia" w:hint="eastAsia"/>
          <w:sz w:val="28"/>
          <w:szCs w:val="28"/>
        </w:rPr>
        <w:t>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6F3BD2">
        <w:rPr>
          <w:rFonts w:asciiTheme="minorEastAsia" w:hAnsiTheme="minorEastAsia" w:cstheme="minorEastAsia" w:hint="eastAsia"/>
          <w:sz w:val="28"/>
          <w:szCs w:val="28"/>
        </w:rPr>
        <w:t>南京市</w:t>
      </w:r>
      <w:r>
        <w:rPr>
          <w:rFonts w:asciiTheme="minorEastAsia" w:hAnsiTheme="minorEastAsia" w:cstheme="minorEastAsia" w:hint="eastAsia"/>
          <w:sz w:val="28"/>
          <w:szCs w:val="28"/>
        </w:rPr>
        <w:t>浦口区民政局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C210CD">
        <w:rPr>
          <w:rFonts w:asciiTheme="minorEastAsia" w:hAnsiTheme="minorEastAsia" w:cstheme="minorEastAsia" w:hint="eastAsia"/>
          <w:b/>
          <w:sz w:val="44"/>
        </w:rPr>
        <w:t>浦口区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w:t>
      </w:r>
      <w:r w:rsidR="008136FC">
        <w:rPr>
          <w:rFonts w:asciiTheme="minorEastAsia" w:hAnsiTheme="minorEastAsia" w:cstheme="minorEastAsia" w:hint="eastAsia"/>
          <w:b/>
          <w:sz w:val="32"/>
          <w:szCs w:val="32"/>
        </w:rPr>
        <w:t>浦口区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1445AA" w:rsidRDefault="000A5B50"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D83779">
              <w:rPr>
                <w:rFonts w:asciiTheme="minorEastAsia" w:hAnsiTheme="minorEastAsia" w:cstheme="minorEastAsia" w:hint="eastAsia"/>
                <w:snapToGrid w:val="0"/>
                <w:sz w:val="24"/>
                <w:szCs w:val="24"/>
              </w:rPr>
              <w:t>青少年服务</w:t>
            </w:r>
            <w:r w:rsidR="001445AA">
              <w:rPr>
                <w:rFonts w:asciiTheme="minorEastAsia" w:hAnsiTheme="minorEastAsia" w:cstheme="minorEastAsia" w:hint="eastAsia"/>
                <w:sz w:val="24"/>
                <w:szCs w:val="24"/>
              </w:rPr>
              <w:t xml:space="preserve">项目           </w:t>
            </w:r>
          </w:p>
          <w:p w:rsidR="001445AA" w:rsidRDefault="00671453"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Pr>
                <w:rFonts w:asciiTheme="minorEastAsia" w:hAnsiTheme="minorEastAsia" w:cstheme="minorEastAsia" w:hint="eastAsia"/>
                <w:snapToGrid w:val="0"/>
                <w:sz w:val="24"/>
                <w:szCs w:val="24"/>
              </w:rPr>
              <w:t>社服中心项目</w:t>
            </w:r>
            <w:r w:rsidR="001445AA">
              <w:rPr>
                <w:rFonts w:asciiTheme="minorEastAsia" w:hAnsiTheme="minorEastAsia" w:cstheme="minorEastAsia" w:hint="eastAsia"/>
                <w:sz w:val="24"/>
                <w:szCs w:val="24"/>
              </w:rPr>
              <w:t xml:space="preserve"> </w:t>
            </w:r>
          </w:p>
          <w:p w:rsidR="001445AA" w:rsidRDefault="004221F6"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z w:val="24"/>
                <w:szCs w:val="24"/>
              </w:rPr>
              <w:t>楼栋长建设服务</w:t>
            </w:r>
          </w:p>
          <w:p w:rsidR="00D83779" w:rsidRPr="00D83779" w:rsidRDefault="002D619C" w:rsidP="001445AA">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sidR="000A5B50" w:rsidRPr="000A5B50">
              <w:rPr>
                <w:rFonts w:asciiTheme="minorEastAsia" w:hAnsiTheme="minorEastAsia" w:cstheme="minorEastAsia" w:hint="eastAsia"/>
                <w:sz w:val="24"/>
                <w:szCs w:val="24"/>
              </w:rPr>
              <w:t>社区服务综合体</w:t>
            </w:r>
            <w:r w:rsidR="00D83779">
              <w:rPr>
                <w:rFonts w:asciiTheme="minorEastAsia" w:hAnsiTheme="minorEastAsia" w:cstheme="minorEastAsia" w:hint="eastAsia"/>
                <w:sz w:val="24"/>
                <w:szCs w:val="24"/>
              </w:rPr>
              <w:t>（第</w:t>
            </w:r>
            <w:r w:rsidR="000A5B50">
              <w:rPr>
                <w:rFonts w:asciiTheme="minorEastAsia" w:hAnsiTheme="minorEastAsia" w:cstheme="minorEastAsia" w:hint="eastAsia"/>
                <w:sz w:val="24"/>
                <w:szCs w:val="24"/>
              </w:rPr>
              <w:t>一</w:t>
            </w:r>
            <w:r w:rsidR="00D83779">
              <w:rPr>
                <w:rFonts w:asciiTheme="minorEastAsia" w:hAnsiTheme="minorEastAsia" w:cstheme="minorEastAsia" w:hint="eastAsia"/>
                <w:sz w:val="24"/>
                <w:szCs w:val="24"/>
              </w:rPr>
              <w:t xml:space="preserve">批） </w:t>
            </w:r>
          </w:p>
          <w:p w:rsidR="00AE5C01" w:rsidRDefault="002D619C" w:rsidP="000A5B50">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sidR="000A5B50" w:rsidRPr="000A5B50">
              <w:rPr>
                <w:rFonts w:asciiTheme="minorEastAsia" w:hAnsiTheme="minorEastAsia" w:cstheme="minorEastAsia" w:hint="eastAsia"/>
                <w:snapToGrid w:val="0"/>
                <w:sz w:val="24"/>
                <w:szCs w:val="24"/>
              </w:rPr>
              <w:t>社区服务综合体</w:t>
            </w:r>
            <w:r w:rsidR="000A5B50">
              <w:rPr>
                <w:rFonts w:asciiTheme="minorEastAsia" w:hAnsiTheme="minorEastAsia" w:cstheme="minorEastAsia" w:hint="eastAsia"/>
                <w:sz w:val="24"/>
                <w:szCs w:val="24"/>
              </w:rPr>
              <w:t xml:space="preserve">（第二批）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876" w:rsidRDefault="00AE5876">
      <w:r>
        <w:separator/>
      </w:r>
    </w:p>
  </w:endnote>
  <w:endnote w:type="continuationSeparator" w:id="0">
    <w:p w:rsidR="00AE5876" w:rsidRDefault="00AE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微软雅黑"/>
    <w:charset w:val="01"/>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d"/>
      <w:jc w:val="center"/>
    </w:pPr>
    <w:r>
      <w:t>第</w:t>
    </w:r>
    <w:r>
      <w:fldChar w:fldCharType="begin"/>
    </w:r>
    <w:r>
      <w:instrText xml:space="preserve"> PAGE   \* MERGEFORMAT </w:instrText>
    </w:r>
    <w:r>
      <w:fldChar w:fldCharType="separate"/>
    </w:r>
    <w:r w:rsidR="004A009F" w:rsidRPr="004A009F">
      <w:rPr>
        <w:noProof/>
        <w:lang w:val="zh-CN"/>
      </w:rPr>
      <w:t>5</w:t>
    </w:r>
    <w:r>
      <w:rPr>
        <w:lang w:val="zh-CN"/>
      </w:rPr>
      <w:fldChar w:fldCharType="end"/>
    </w:r>
    <w:r>
      <w:t>页</w:t>
    </w:r>
    <w:r>
      <w:rPr>
        <w:rFonts w:hint="eastAsia"/>
      </w:rPr>
      <w:t>（共</w:t>
    </w:r>
    <w:r>
      <w:rPr>
        <w:rFonts w:hint="eastAsia"/>
      </w:rPr>
      <w:t>44</w:t>
    </w:r>
    <w:r>
      <w:rPr>
        <w:rFonts w:hint="eastAsia"/>
      </w:rPr>
      <w:t>页）</w:t>
    </w:r>
  </w:p>
  <w:p w:rsidR="000A5B50" w:rsidRDefault="000A5B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876" w:rsidRDefault="00AE5876">
      <w:r>
        <w:separator/>
      </w:r>
    </w:p>
  </w:footnote>
  <w:footnote w:type="continuationSeparator" w:id="0">
    <w:p w:rsidR="00AE5876" w:rsidRDefault="00AE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0" w:rsidRDefault="000A5B50">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0D7D"/>
    <w:rsid w:val="000177C3"/>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A5B50"/>
    <w:rsid w:val="000B24D3"/>
    <w:rsid w:val="000B7F98"/>
    <w:rsid w:val="000C2F53"/>
    <w:rsid w:val="000C3937"/>
    <w:rsid w:val="000C46C9"/>
    <w:rsid w:val="000E0D28"/>
    <w:rsid w:val="000E5132"/>
    <w:rsid w:val="000F5D60"/>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64645"/>
    <w:rsid w:val="0016670B"/>
    <w:rsid w:val="001830D5"/>
    <w:rsid w:val="00194B09"/>
    <w:rsid w:val="00197155"/>
    <w:rsid w:val="001B6907"/>
    <w:rsid w:val="001C4237"/>
    <w:rsid w:val="001C7970"/>
    <w:rsid w:val="001D6A60"/>
    <w:rsid w:val="001D6AFE"/>
    <w:rsid w:val="001E1D28"/>
    <w:rsid w:val="001F070B"/>
    <w:rsid w:val="001F6C5C"/>
    <w:rsid w:val="001F75CB"/>
    <w:rsid w:val="0020034D"/>
    <w:rsid w:val="0020492F"/>
    <w:rsid w:val="00211879"/>
    <w:rsid w:val="00213868"/>
    <w:rsid w:val="00225D81"/>
    <w:rsid w:val="0024783D"/>
    <w:rsid w:val="002538DF"/>
    <w:rsid w:val="0027619A"/>
    <w:rsid w:val="0028545A"/>
    <w:rsid w:val="0029757F"/>
    <w:rsid w:val="002A4FBE"/>
    <w:rsid w:val="002B1C52"/>
    <w:rsid w:val="002B2526"/>
    <w:rsid w:val="002D21F1"/>
    <w:rsid w:val="002D4640"/>
    <w:rsid w:val="002D619C"/>
    <w:rsid w:val="002E3B02"/>
    <w:rsid w:val="002F63A0"/>
    <w:rsid w:val="002F6EAB"/>
    <w:rsid w:val="00301D53"/>
    <w:rsid w:val="00307029"/>
    <w:rsid w:val="00307E11"/>
    <w:rsid w:val="0031044C"/>
    <w:rsid w:val="00313AA5"/>
    <w:rsid w:val="00314A8D"/>
    <w:rsid w:val="0032093D"/>
    <w:rsid w:val="003228C5"/>
    <w:rsid w:val="003336D7"/>
    <w:rsid w:val="003371CD"/>
    <w:rsid w:val="00344104"/>
    <w:rsid w:val="003451DE"/>
    <w:rsid w:val="00360338"/>
    <w:rsid w:val="00372EC5"/>
    <w:rsid w:val="00384C41"/>
    <w:rsid w:val="00391F6F"/>
    <w:rsid w:val="0039636C"/>
    <w:rsid w:val="003B63BD"/>
    <w:rsid w:val="003E0612"/>
    <w:rsid w:val="003F2B12"/>
    <w:rsid w:val="00402EE6"/>
    <w:rsid w:val="00403083"/>
    <w:rsid w:val="004046CA"/>
    <w:rsid w:val="004107BC"/>
    <w:rsid w:val="00410AE4"/>
    <w:rsid w:val="00420087"/>
    <w:rsid w:val="004221F6"/>
    <w:rsid w:val="004262D7"/>
    <w:rsid w:val="00431AE5"/>
    <w:rsid w:val="004322F7"/>
    <w:rsid w:val="00434B7A"/>
    <w:rsid w:val="004403A8"/>
    <w:rsid w:val="0044341F"/>
    <w:rsid w:val="00454F62"/>
    <w:rsid w:val="004555FE"/>
    <w:rsid w:val="0046593D"/>
    <w:rsid w:val="00470D2C"/>
    <w:rsid w:val="004730D8"/>
    <w:rsid w:val="00473BAD"/>
    <w:rsid w:val="00473EEC"/>
    <w:rsid w:val="00474D2E"/>
    <w:rsid w:val="004813A1"/>
    <w:rsid w:val="0048752B"/>
    <w:rsid w:val="00492551"/>
    <w:rsid w:val="00494284"/>
    <w:rsid w:val="0049477C"/>
    <w:rsid w:val="00494F40"/>
    <w:rsid w:val="0049572E"/>
    <w:rsid w:val="004A009F"/>
    <w:rsid w:val="004A22FD"/>
    <w:rsid w:val="004A346E"/>
    <w:rsid w:val="004A5DEB"/>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11C8"/>
    <w:rsid w:val="00532F93"/>
    <w:rsid w:val="00533F0C"/>
    <w:rsid w:val="00560D75"/>
    <w:rsid w:val="00563101"/>
    <w:rsid w:val="00563B54"/>
    <w:rsid w:val="0056480F"/>
    <w:rsid w:val="0056662C"/>
    <w:rsid w:val="00582BA0"/>
    <w:rsid w:val="005834DE"/>
    <w:rsid w:val="005839BE"/>
    <w:rsid w:val="00595BF4"/>
    <w:rsid w:val="005A3CFA"/>
    <w:rsid w:val="005A3D38"/>
    <w:rsid w:val="005B4628"/>
    <w:rsid w:val="005C0BE2"/>
    <w:rsid w:val="005C5D1B"/>
    <w:rsid w:val="005D21F6"/>
    <w:rsid w:val="005D356F"/>
    <w:rsid w:val="005E3637"/>
    <w:rsid w:val="005F1A92"/>
    <w:rsid w:val="005F4E78"/>
    <w:rsid w:val="005F5FC2"/>
    <w:rsid w:val="005F6B72"/>
    <w:rsid w:val="005F7122"/>
    <w:rsid w:val="005F7B03"/>
    <w:rsid w:val="00610F81"/>
    <w:rsid w:val="00613E1C"/>
    <w:rsid w:val="00617F8C"/>
    <w:rsid w:val="00630852"/>
    <w:rsid w:val="00634013"/>
    <w:rsid w:val="00635787"/>
    <w:rsid w:val="00635D28"/>
    <w:rsid w:val="00636AE2"/>
    <w:rsid w:val="00641AE3"/>
    <w:rsid w:val="00651335"/>
    <w:rsid w:val="006669E8"/>
    <w:rsid w:val="00671453"/>
    <w:rsid w:val="0068678F"/>
    <w:rsid w:val="00687376"/>
    <w:rsid w:val="00687E6B"/>
    <w:rsid w:val="0069392D"/>
    <w:rsid w:val="00693E06"/>
    <w:rsid w:val="006B0C17"/>
    <w:rsid w:val="006D0D63"/>
    <w:rsid w:val="006D1433"/>
    <w:rsid w:val="006D542E"/>
    <w:rsid w:val="006D6F2C"/>
    <w:rsid w:val="006E58B4"/>
    <w:rsid w:val="006F3BD2"/>
    <w:rsid w:val="006F45C6"/>
    <w:rsid w:val="006F544C"/>
    <w:rsid w:val="006F6B15"/>
    <w:rsid w:val="007005C3"/>
    <w:rsid w:val="00712567"/>
    <w:rsid w:val="007164D6"/>
    <w:rsid w:val="007230AC"/>
    <w:rsid w:val="007237D8"/>
    <w:rsid w:val="00733160"/>
    <w:rsid w:val="007332FA"/>
    <w:rsid w:val="00750931"/>
    <w:rsid w:val="00753909"/>
    <w:rsid w:val="00757799"/>
    <w:rsid w:val="00780F4C"/>
    <w:rsid w:val="00785B8B"/>
    <w:rsid w:val="007903E2"/>
    <w:rsid w:val="007A56CC"/>
    <w:rsid w:val="007A5B25"/>
    <w:rsid w:val="007B1DF1"/>
    <w:rsid w:val="007B2458"/>
    <w:rsid w:val="007C7570"/>
    <w:rsid w:val="007C7B8C"/>
    <w:rsid w:val="007D5841"/>
    <w:rsid w:val="007E0F8E"/>
    <w:rsid w:val="007E1A40"/>
    <w:rsid w:val="007E566C"/>
    <w:rsid w:val="007F36F1"/>
    <w:rsid w:val="007F6C22"/>
    <w:rsid w:val="008029CF"/>
    <w:rsid w:val="008034CD"/>
    <w:rsid w:val="00803F43"/>
    <w:rsid w:val="008053F4"/>
    <w:rsid w:val="00812DD2"/>
    <w:rsid w:val="008136FC"/>
    <w:rsid w:val="008144B3"/>
    <w:rsid w:val="008342B0"/>
    <w:rsid w:val="008418C7"/>
    <w:rsid w:val="00850B6C"/>
    <w:rsid w:val="00857580"/>
    <w:rsid w:val="00860271"/>
    <w:rsid w:val="0086696A"/>
    <w:rsid w:val="00887C8D"/>
    <w:rsid w:val="0089068F"/>
    <w:rsid w:val="00894B96"/>
    <w:rsid w:val="00897348"/>
    <w:rsid w:val="008B6275"/>
    <w:rsid w:val="008C25C3"/>
    <w:rsid w:val="008D18F5"/>
    <w:rsid w:val="008D1C7E"/>
    <w:rsid w:val="008E2424"/>
    <w:rsid w:val="008F04A5"/>
    <w:rsid w:val="008F52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3D8A"/>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3DF0"/>
    <w:rsid w:val="00AA5411"/>
    <w:rsid w:val="00AB5FC8"/>
    <w:rsid w:val="00AC4C3B"/>
    <w:rsid w:val="00AC6260"/>
    <w:rsid w:val="00AE5876"/>
    <w:rsid w:val="00AE5C01"/>
    <w:rsid w:val="00AF298E"/>
    <w:rsid w:val="00AF2CF8"/>
    <w:rsid w:val="00B003DD"/>
    <w:rsid w:val="00B00643"/>
    <w:rsid w:val="00B04A51"/>
    <w:rsid w:val="00B1384D"/>
    <w:rsid w:val="00B1439C"/>
    <w:rsid w:val="00B1777B"/>
    <w:rsid w:val="00B21E5A"/>
    <w:rsid w:val="00B2251A"/>
    <w:rsid w:val="00B36E2D"/>
    <w:rsid w:val="00B412F4"/>
    <w:rsid w:val="00B54303"/>
    <w:rsid w:val="00B57A3B"/>
    <w:rsid w:val="00B70B4C"/>
    <w:rsid w:val="00B721BE"/>
    <w:rsid w:val="00B87061"/>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10CD"/>
    <w:rsid w:val="00C21483"/>
    <w:rsid w:val="00C36E12"/>
    <w:rsid w:val="00C4223B"/>
    <w:rsid w:val="00C47D4C"/>
    <w:rsid w:val="00C51C2E"/>
    <w:rsid w:val="00C800AC"/>
    <w:rsid w:val="00C847F0"/>
    <w:rsid w:val="00C855F3"/>
    <w:rsid w:val="00C87174"/>
    <w:rsid w:val="00C96ED5"/>
    <w:rsid w:val="00CA5F61"/>
    <w:rsid w:val="00CB03DF"/>
    <w:rsid w:val="00CB4162"/>
    <w:rsid w:val="00CC0147"/>
    <w:rsid w:val="00CC060A"/>
    <w:rsid w:val="00CD6675"/>
    <w:rsid w:val="00D1599C"/>
    <w:rsid w:val="00D25F4A"/>
    <w:rsid w:val="00D26403"/>
    <w:rsid w:val="00D355F3"/>
    <w:rsid w:val="00D37EF0"/>
    <w:rsid w:val="00D404AA"/>
    <w:rsid w:val="00D6143A"/>
    <w:rsid w:val="00D627C8"/>
    <w:rsid w:val="00D72350"/>
    <w:rsid w:val="00D7508B"/>
    <w:rsid w:val="00D75F06"/>
    <w:rsid w:val="00D83779"/>
    <w:rsid w:val="00D900F4"/>
    <w:rsid w:val="00D90861"/>
    <w:rsid w:val="00D948F6"/>
    <w:rsid w:val="00DA1902"/>
    <w:rsid w:val="00DA44DE"/>
    <w:rsid w:val="00DA6224"/>
    <w:rsid w:val="00DB66DD"/>
    <w:rsid w:val="00DC1B17"/>
    <w:rsid w:val="00DE0A43"/>
    <w:rsid w:val="00DF3909"/>
    <w:rsid w:val="00E31DBF"/>
    <w:rsid w:val="00E3359B"/>
    <w:rsid w:val="00E437D6"/>
    <w:rsid w:val="00E43991"/>
    <w:rsid w:val="00E45499"/>
    <w:rsid w:val="00E507BB"/>
    <w:rsid w:val="00E535BA"/>
    <w:rsid w:val="00E55E11"/>
    <w:rsid w:val="00E6442C"/>
    <w:rsid w:val="00E72301"/>
    <w:rsid w:val="00E72785"/>
    <w:rsid w:val="00E72A61"/>
    <w:rsid w:val="00E80413"/>
    <w:rsid w:val="00E83007"/>
    <w:rsid w:val="00E937FC"/>
    <w:rsid w:val="00E97815"/>
    <w:rsid w:val="00EB1349"/>
    <w:rsid w:val="00EB60B0"/>
    <w:rsid w:val="00EB6226"/>
    <w:rsid w:val="00EB6EE6"/>
    <w:rsid w:val="00EE0F8C"/>
    <w:rsid w:val="00EF2693"/>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71F0"/>
    <w:rsid w:val="00F70021"/>
    <w:rsid w:val="00F77557"/>
    <w:rsid w:val="00F823D8"/>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2E0363-371F-4D2C-8FEE-1F7EC26A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69706-CF3B-4837-A75A-677A6329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2395</Words>
  <Characters>13655</Characters>
  <Application>Microsoft Office Word</Application>
  <DocSecurity>0</DocSecurity>
  <Lines>113</Lines>
  <Paragraphs>32</Paragraphs>
  <ScaleCrop>false</ScaleCrop>
  <Company>Microsoft</Company>
  <LinksUpToDate>false</LinksUpToDate>
  <CharactersWithSpaces>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2</cp:revision>
  <dcterms:created xsi:type="dcterms:W3CDTF">2019-10-29T01:41:00Z</dcterms:created>
  <dcterms:modified xsi:type="dcterms:W3CDTF">2019-10-29T01:41:00Z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