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仿宋_GB2312" w:hAnsi="黑体" w:eastAsia="仿宋_GB2312"/>
          <w:b/>
          <w:color w:val="000000"/>
          <w:sz w:val="52"/>
          <w:szCs w:val="52"/>
          <w:lang w:val="zh-CN"/>
        </w:rPr>
      </w:pPr>
    </w:p>
    <w:p>
      <w:pPr>
        <w:pStyle w:val="159"/>
        <w:ind w:firstLine="0" w:firstLineChars="0"/>
        <w:jc w:val="center"/>
        <w:rPr>
          <w:rFonts w:asciiTheme="minorEastAsia" w:hAnsiTheme="minorEastAsia" w:eastAsiaTheme="minorEastAsia" w:cstheme="minorEastAsia"/>
          <w:sz w:val="52"/>
          <w:szCs w:val="52"/>
          <w:lang w:val="zh-CN"/>
        </w:rPr>
      </w:pPr>
      <w:r>
        <w:rPr>
          <w:rFonts w:hint="eastAsia" w:asciiTheme="minorEastAsia" w:hAnsiTheme="minorEastAsia" w:eastAsiaTheme="minorEastAsia" w:cstheme="minorEastAsia"/>
          <w:sz w:val="52"/>
          <w:szCs w:val="52"/>
        </w:rPr>
        <w:t>2019年度</w:t>
      </w:r>
      <w:r>
        <w:rPr>
          <w:rFonts w:hint="eastAsia" w:asciiTheme="minorEastAsia" w:hAnsiTheme="minorEastAsia" w:eastAsiaTheme="minorEastAsia" w:cstheme="minorEastAsia"/>
          <w:sz w:val="52"/>
          <w:szCs w:val="52"/>
          <w:lang w:val="zh-CN"/>
        </w:rPr>
        <w:t>南京市玄武区</w:t>
      </w:r>
      <w:r>
        <w:rPr>
          <w:rFonts w:hint="eastAsia" w:asciiTheme="minorEastAsia" w:hAnsiTheme="minorEastAsia" w:eastAsiaTheme="minorEastAsia" w:cstheme="minorEastAsia"/>
          <w:sz w:val="52"/>
          <w:szCs w:val="52"/>
        </w:rPr>
        <w:t>区级</w:t>
      </w:r>
      <w:r>
        <w:rPr>
          <w:rFonts w:hint="eastAsia" w:asciiTheme="minorEastAsia" w:hAnsiTheme="minorEastAsia" w:eastAsiaTheme="minorEastAsia" w:cstheme="minorEastAsia"/>
          <w:sz w:val="52"/>
          <w:szCs w:val="52"/>
          <w:lang w:val="zh-CN"/>
        </w:rPr>
        <w:t>公益创投项目（</w:t>
      </w:r>
      <w:r>
        <w:rPr>
          <w:rFonts w:hint="eastAsia" w:asciiTheme="minorEastAsia" w:hAnsiTheme="minorEastAsia" w:eastAsiaTheme="minorEastAsia" w:cstheme="minorEastAsia"/>
          <w:sz w:val="52"/>
          <w:szCs w:val="52"/>
        </w:rPr>
        <w:t>第一批</w:t>
      </w:r>
      <w:r>
        <w:rPr>
          <w:rFonts w:hint="eastAsia" w:asciiTheme="minorEastAsia" w:hAnsiTheme="minorEastAsia" w:eastAsiaTheme="minorEastAsia" w:cstheme="minorEastAsia"/>
          <w:sz w:val="52"/>
          <w:szCs w:val="52"/>
          <w:lang w:val="zh-CN"/>
        </w:rPr>
        <w:t>）</w:t>
      </w:r>
    </w:p>
    <w:p>
      <w:pPr>
        <w:pStyle w:val="159"/>
        <w:ind w:firstLine="0" w:firstLineChars="0"/>
        <w:jc w:val="center"/>
        <w:rPr>
          <w:rFonts w:asciiTheme="minorEastAsia" w:hAnsiTheme="minorEastAsia" w:eastAsiaTheme="minorEastAsia" w:cstheme="minorEastAsia"/>
          <w:sz w:val="52"/>
          <w:szCs w:val="52"/>
          <w:lang w:val="zh-CN"/>
        </w:rPr>
      </w:pPr>
      <w:r>
        <w:rPr>
          <w:rFonts w:hint="eastAsia" w:asciiTheme="minorEastAsia" w:hAnsiTheme="minorEastAsia" w:eastAsiaTheme="minorEastAsia" w:cstheme="minorEastAsia"/>
          <w:sz w:val="52"/>
          <w:szCs w:val="52"/>
          <w:lang w:val="zh-CN"/>
        </w:rPr>
        <w:t>采购文件</w:t>
      </w:r>
    </w:p>
    <w:p>
      <w:pPr>
        <w:autoSpaceDE w:val="0"/>
        <w:autoSpaceDN w:val="0"/>
        <w:adjustRightInd w:val="0"/>
        <w:jc w:val="center"/>
        <w:rPr>
          <w:rFonts w:asciiTheme="minorEastAsia" w:hAnsiTheme="minorEastAsia" w:cstheme="minorEastAsia"/>
          <w:sz w:val="32"/>
          <w:szCs w:val="32"/>
          <w:lang w:val="zh-CN"/>
        </w:rPr>
      </w:pPr>
    </w:p>
    <w:p>
      <w:pPr>
        <w:autoSpaceDE w:val="0"/>
        <w:autoSpaceDN w:val="0"/>
        <w:adjustRightInd w:val="0"/>
        <w:jc w:val="left"/>
        <w:rPr>
          <w:rFonts w:asciiTheme="minorEastAsia" w:hAnsiTheme="minorEastAsia" w:cstheme="minorEastAsia"/>
          <w:sz w:val="32"/>
          <w:szCs w:val="32"/>
          <w:lang w:val="zh-CN"/>
        </w:rPr>
      </w:pPr>
    </w:p>
    <w:p>
      <w:pPr>
        <w:autoSpaceDE w:val="0"/>
        <w:autoSpaceDN w:val="0"/>
        <w:adjustRightInd w:val="0"/>
        <w:jc w:val="left"/>
        <w:rPr>
          <w:rFonts w:asciiTheme="minorEastAsia" w:hAnsiTheme="minorEastAsia" w:cstheme="minorEastAsia"/>
          <w:sz w:val="32"/>
          <w:szCs w:val="32"/>
          <w:lang w:val="zh-CN"/>
        </w:rPr>
      </w:pPr>
    </w:p>
    <w:p>
      <w:pPr>
        <w:autoSpaceDE w:val="0"/>
        <w:autoSpaceDN w:val="0"/>
        <w:adjustRightInd w:val="0"/>
        <w:jc w:val="left"/>
        <w:rPr>
          <w:rFonts w:asciiTheme="minorEastAsia" w:hAnsiTheme="minorEastAsia" w:cstheme="minorEastAsia"/>
          <w:sz w:val="32"/>
          <w:szCs w:val="32"/>
          <w:lang w:val="zh-CN"/>
        </w:rPr>
      </w:pPr>
    </w:p>
    <w:p>
      <w:pPr>
        <w:autoSpaceDE w:val="0"/>
        <w:autoSpaceDN w:val="0"/>
        <w:adjustRightInd w:val="0"/>
        <w:jc w:val="left"/>
        <w:rPr>
          <w:rFonts w:asciiTheme="minorEastAsia" w:hAnsiTheme="minorEastAsia" w:cstheme="minorEastAsia"/>
          <w:sz w:val="36"/>
          <w:szCs w:val="36"/>
          <w:lang w:val="zh-CN"/>
        </w:rPr>
      </w:pPr>
    </w:p>
    <w:p>
      <w:pPr>
        <w:autoSpaceDE w:val="0"/>
        <w:autoSpaceDN w:val="0"/>
        <w:adjustRightInd w:val="0"/>
        <w:ind w:firstLine="1699" w:firstLineChars="472"/>
        <w:jc w:val="left"/>
        <w:rPr>
          <w:rFonts w:asciiTheme="minorEastAsia" w:hAnsiTheme="minorEastAsia" w:cstheme="minorEastAsia"/>
          <w:sz w:val="36"/>
          <w:szCs w:val="36"/>
          <w:u w:val="single"/>
          <w:lang w:val="zh-CN"/>
        </w:rPr>
      </w:pPr>
      <w:r>
        <w:rPr>
          <w:rFonts w:hint="eastAsia" w:asciiTheme="minorEastAsia" w:hAnsiTheme="minorEastAsia" w:cstheme="minorEastAsia"/>
          <w:sz w:val="36"/>
          <w:szCs w:val="36"/>
          <w:lang w:val="zh-CN"/>
        </w:rPr>
        <w:t>项目编号：</w:t>
      </w:r>
      <w:r>
        <w:rPr>
          <w:rFonts w:hint="eastAsia" w:asciiTheme="minorEastAsia" w:hAnsiTheme="minorEastAsia" w:cstheme="minorEastAsia"/>
          <w:sz w:val="36"/>
          <w:szCs w:val="36"/>
          <w:u w:val="single"/>
          <w:lang w:val="zh-CN"/>
        </w:rPr>
        <w:t>XWMZ-</w:t>
      </w:r>
      <w:r>
        <w:rPr>
          <w:rFonts w:hint="eastAsia" w:asciiTheme="minorEastAsia" w:hAnsiTheme="minorEastAsia" w:cstheme="minorEastAsia"/>
          <w:sz w:val="36"/>
          <w:szCs w:val="36"/>
          <w:u w:val="single"/>
        </w:rPr>
        <w:t>2019040203</w:t>
      </w:r>
    </w:p>
    <w:p>
      <w:pPr>
        <w:autoSpaceDE w:val="0"/>
        <w:autoSpaceDN w:val="0"/>
        <w:adjustRightInd w:val="0"/>
        <w:ind w:firstLine="1699" w:firstLineChars="472"/>
        <w:jc w:val="left"/>
        <w:rPr>
          <w:rFonts w:asciiTheme="minorEastAsia" w:hAnsiTheme="minorEastAsia" w:cstheme="minorEastAsia"/>
          <w:sz w:val="36"/>
          <w:szCs w:val="36"/>
          <w:u w:val="single"/>
          <w:lang w:val="zh-CN"/>
        </w:rPr>
      </w:pPr>
      <w:r>
        <w:rPr>
          <w:rFonts w:hint="eastAsia" w:asciiTheme="minorEastAsia" w:hAnsiTheme="minorEastAsia" w:cstheme="minorEastAsia"/>
          <w:sz w:val="36"/>
          <w:szCs w:val="36"/>
          <w:lang w:val="zh-CN"/>
        </w:rPr>
        <w:t>项目名称：</w:t>
      </w:r>
      <w:r>
        <w:rPr>
          <w:rFonts w:hint="eastAsia" w:asciiTheme="minorEastAsia" w:hAnsiTheme="minorEastAsia" w:cstheme="minorEastAsia"/>
          <w:sz w:val="36"/>
          <w:szCs w:val="36"/>
          <w:u w:val="single"/>
          <w:lang w:val="zh-CN"/>
        </w:rPr>
        <w:t>201</w:t>
      </w:r>
      <w:r>
        <w:rPr>
          <w:rFonts w:hint="eastAsia" w:asciiTheme="minorEastAsia" w:hAnsiTheme="minorEastAsia" w:cstheme="minorEastAsia"/>
          <w:sz w:val="36"/>
          <w:szCs w:val="36"/>
          <w:u w:val="single"/>
        </w:rPr>
        <w:t>9</w:t>
      </w:r>
      <w:r>
        <w:rPr>
          <w:rFonts w:hint="eastAsia" w:asciiTheme="minorEastAsia" w:hAnsiTheme="minorEastAsia" w:cstheme="minorEastAsia"/>
          <w:sz w:val="36"/>
          <w:szCs w:val="36"/>
          <w:u w:val="single"/>
          <w:lang w:val="zh-CN"/>
        </w:rPr>
        <w:t xml:space="preserve">年度南京市玄武区公益创投 </w:t>
      </w:r>
    </w:p>
    <w:p>
      <w:pPr>
        <w:autoSpaceDE w:val="0"/>
        <w:autoSpaceDN w:val="0"/>
        <w:adjustRightInd w:val="0"/>
        <w:ind w:left="1924" w:leftChars="916" w:firstLine="1620" w:firstLineChars="450"/>
        <w:jc w:val="left"/>
        <w:rPr>
          <w:rFonts w:asciiTheme="minorEastAsia" w:hAnsiTheme="minorEastAsia" w:cstheme="minorEastAsia"/>
          <w:b/>
          <w:sz w:val="36"/>
          <w:szCs w:val="36"/>
          <w:u w:val="single"/>
        </w:rPr>
      </w:pPr>
      <w:r>
        <w:rPr>
          <w:rFonts w:hint="eastAsia" w:asciiTheme="minorEastAsia" w:hAnsiTheme="minorEastAsia" w:cstheme="minorEastAsia"/>
          <w:sz w:val="36"/>
          <w:szCs w:val="36"/>
          <w:u w:val="single"/>
        </w:rPr>
        <w:t>社会组织能力提升项目第一批</w:t>
      </w:r>
    </w:p>
    <w:p>
      <w:pPr>
        <w:autoSpaceDE w:val="0"/>
        <w:autoSpaceDN w:val="0"/>
        <w:adjustRightInd w:val="0"/>
        <w:jc w:val="left"/>
        <w:rPr>
          <w:rFonts w:asciiTheme="minorEastAsia" w:hAnsiTheme="minorEastAsia" w:cstheme="minorEastAsia"/>
          <w:color w:val="FF0000"/>
          <w:sz w:val="32"/>
          <w:szCs w:val="32"/>
          <w:lang w:val="zh-CN"/>
        </w:rPr>
      </w:pPr>
    </w:p>
    <w:p>
      <w:pPr>
        <w:autoSpaceDE w:val="0"/>
        <w:autoSpaceDN w:val="0"/>
        <w:adjustRightInd w:val="0"/>
        <w:jc w:val="left"/>
        <w:rPr>
          <w:rFonts w:asciiTheme="minorEastAsia" w:hAnsiTheme="minorEastAsia" w:cstheme="minorEastAsia"/>
          <w:color w:val="000000"/>
          <w:sz w:val="32"/>
          <w:szCs w:val="32"/>
          <w:lang w:val="zh-CN"/>
        </w:rPr>
      </w:pPr>
    </w:p>
    <w:p>
      <w:pPr>
        <w:autoSpaceDE w:val="0"/>
        <w:autoSpaceDN w:val="0"/>
        <w:adjustRightInd w:val="0"/>
        <w:jc w:val="left"/>
        <w:rPr>
          <w:rFonts w:asciiTheme="minorEastAsia" w:hAnsiTheme="minorEastAsia" w:cstheme="minorEastAsia"/>
          <w:color w:val="000000"/>
          <w:sz w:val="32"/>
          <w:szCs w:val="32"/>
          <w:lang w:val="zh-CN"/>
        </w:rPr>
      </w:pPr>
    </w:p>
    <w:p>
      <w:pPr>
        <w:autoSpaceDE w:val="0"/>
        <w:autoSpaceDN w:val="0"/>
        <w:adjustRightInd w:val="0"/>
        <w:outlineLvl w:val="0"/>
        <w:rPr>
          <w:rFonts w:asciiTheme="minorEastAsia" w:hAnsiTheme="minorEastAsia" w:cstheme="minorEastAsia"/>
          <w:color w:val="000000"/>
          <w:sz w:val="44"/>
          <w:szCs w:val="44"/>
          <w:lang w:val="zh-CN"/>
        </w:rPr>
      </w:pPr>
    </w:p>
    <w:p>
      <w:pPr>
        <w:autoSpaceDE w:val="0"/>
        <w:autoSpaceDN w:val="0"/>
        <w:adjustRightInd w:val="0"/>
        <w:outlineLvl w:val="0"/>
        <w:rPr>
          <w:rFonts w:asciiTheme="minorEastAsia" w:hAnsiTheme="minorEastAsia" w:cstheme="minorEastAsia"/>
          <w:color w:val="000000"/>
          <w:sz w:val="44"/>
          <w:szCs w:val="44"/>
          <w:lang w:val="zh-CN"/>
        </w:rPr>
      </w:pPr>
    </w:p>
    <w:p>
      <w:pPr>
        <w:pStyle w:val="159"/>
        <w:ind w:firstLine="0" w:firstLineChars="0"/>
        <w:jc w:val="center"/>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江苏大友招标代理咨询有限公司</w:t>
      </w:r>
    </w:p>
    <w:p>
      <w:pPr>
        <w:pStyle w:val="159"/>
        <w:ind w:firstLine="0" w:firstLineChars="0"/>
        <w:jc w:val="center"/>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二〇一</w:t>
      </w:r>
      <w:r>
        <w:rPr>
          <w:rFonts w:hint="eastAsia" w:asciiTheme="minorEastAsia" w:hAnsiTheme="minorEastAsia" w:eastAsiaTheme="minorEastAsia" w:cstheme="minorEastAsia"/>
          <w:sz w:val="28"/>
          <w:szCs w:val="28"/>
        </w:rPr>
        <w:t>九</w:t>
      </w:r>
      <w:r>
        <w:rPr>
          <w:rFonts w:hint="eastAsia" w:asciiTheme="minorEastAsia" w:hAnsiTheme="minorEastAsia" w:eastAsiaTheme="minorEastAsia" w:cstheme="minorEastAsia"/>
          <w:sz w:val="28"/>
          <w:szCs w:val="28"/>
          <w:lang w:val="zh-CN"/>
        </w:rPr>
        <w:t>年</w:t>
      </w:r>
      <w:r>
        <w:rPr>
          <w:rFonts w:hint="eastAsia" w:asciiTheme="minorEastAsia" w:hAnsiTheme="minorEastAsia" w:eastAsiaTheme="minorEastAsia" w:cstheme="minorEastAsia"/>
          <w:sz w:val="28"/>
          <w:szCs w:val="28"/>
        </w:rPr>
        <w:t>四</w:t>
      </w:r>
      <w:r>
        <w:rPr>
          <w:rFonts w:hint="eastAsia" w:asciiTheme="minorEastAsia" w:hAnsiTheme="minorEastAsia" w:eastAsiaTheme="minorEastAsia" w:cstheme="minorEastAsia"/>
          <w:sz w:val="28"/>
          <w:szCs w:val="28"/>
          <w:lang w:val="zh-CN"/>
        </w:rPr>
        <w:t>月</w:t>
      </w:r>
    </w:p>
    <w:sdt>
      <w:sdtPr>
        <w:rPr>
          <w:rFonts w:hint="eastAsia" w:asciiTheme="minorEastAsia" w:hAnsiTheme="minorEastAsia" w:cstheme="minorEastAsia"/>
          <w:lang w:val="zh-CN"/>
        </w:rPr>
        <w:id w:val="-842082435"/>
        <w:docPartObj>
          <w:docPartGallery w:val="Table of Contents"/>
          <w:docPartUnique/>
        </w:docPartObj>
      </w:sdtPr>
      <w:sdtEndPr>
        <w:rPr>
          <w:rFonts w:hint="eastAsia" w:asciiTheme="minorEastAsia" w:hAnsiTheme="minorEastAsia" w:cstheme="minorEastAsia"/>
          <w:lang w:val="en-US"/>
        </w:rPr>
      </w:sdtEndPr>
      <w:sdtContent>
        <w:p>
          <w:pPr>
            <w:jc w:val="center"/>
            <w:rPr>
              <w:rFonts w:asciiTheme="minorEastAsia" w:hAnsiTheme="minorEastAsia" w:cstheme="minorEastAsia"/>
              <w:sz w:val="30"/>
              <w:szCs w:val="30"/>
            </w:rPr>
          </w:pPr>
          <w:r>
            <w:rPr>
              <w:rFonts w:hint="eastAsia" w:asciiTheme="minorEastAsia" w:hAnsiTheme="minorEastAsia" w:cstheme="minorEastAsia"/>
              <w:sz w:val="30"/>
              <w:szCs w:val="30"/>
            </w:rPr>
            <w:t>目录</w:t>
          </w:r>
        </w:p>
        <w:p>
          <w:pPr>
            <w:pStyle w:val="29"/>
            <w:tabs>
              <w:tab w:val="right" w:leader="hyphen" w:pos="9404"/>
            </w:tabs>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TOC \o "1-3" \h \z \u </w:instrText>
          </w:r>
          <w:r>
            <w:rPr>
              <w:rFonts w:hint="eastAsia" w:asciiTheme="minorEastAsia" w:hAnsiTheme="minorEastAsia" w:eastAsiaTheme="minorEastAsia" w:cstheme="minorEastAsia"/>
              <w:sz w:val="30"/>
              <w:szCs w:val="30"/>
            </w:rPr>
            <w:fldChar w:fldCharType="separate"/>
          </w:r>
          <w:r>
            <w:fldChar w:fldCharType="begin"/>
          </w:r>
          <w:r>
            <w:instrText xml:space="preserve"> HYPERLINK \l "_Toc10294" </w:instrText>
          </w:r>
          <w:r>
            <w:fldChar w:fldCharType="separate"/>
          </w:r>
          <w:r>
            <w:rPr>
              <w:rFonts w:hint="eastAsia" w:asciiTheme="minorEastAsia" w:hAnsiTheme="minorEastAsia" w:eastAsiaTheme="minorEastAsia" w:cstheme="minorEastAsia"/>
              <w:sz w:val="30"/>
              <w:szCs w:val="30"/>
              <w:lang w:val="zh-CN"/>
            </w:rPr>
            <w:t>第一章 竞 标 邀 请</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_Toc10294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pPr>
            <w:pStyle w:val="29"/>
            <w:tabs>
              <w:tab w:val="right" w:leader="hyphen" w:pos="9404"/>
            </w:tabs>
            <w:rPr>
              <w:rFonts w:asciiTheme="minorEastAsia" w:hAnsiTheme="minorEastAsia" w:eastAsiaTheme="minorEastAsia" w:cstheme="minorEastAsia"/>
              <w:sz w:val="30"/>
              <w:szCs w:val="30"/>
            </w:rPr>
          </w:pPr>
          <w:r>
            <w:fldChar w:fldCharType="begin"/>
          </w:r>
          <w:r>
            <w:instrText xml:space="preserve"> HYPERLINK \l "_Toc21141" </w:instrText>
          </w:r>
          <w:r>
            <w:fldChar w:fldCharType="separate"/>
          </w:r>
          <w:r>
            <w:rPr>
              <w:rFonts w:hint="eastAsia" w:asciiTheme="minorEastAsia" w:hAnsiTheme="minorEastAsia" w:eastAsiaTheme="minorEastAsia" w:cstheme="minorEastAsia"/>
              <w:sz w:val="30"/>
              <w:szCs w:val="30"/>
              <w:lang w:val="zh-CN"/>
            </w:rPr>
            <w:t>第二章 应 标 人 须 知</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_Toc21141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6</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pPr>
            <w:pStyle w:val="29"/>
            <w:tabs>
              <w:tab w:val="right" w:leader="hyphen" w:pos="9404"/>
            </w:tabs>
            <w:rPr>
              <w:rFonts w:asciiTheme="minorEastAsia" w:hAnsiTheme="minorEastAsia" w:eastAsiaTheme="minorEastAsia" w:cstheme="minorEastAsia"/>
              <w:sz w:val="30"/>
              <w:szCs w:val="30"/>
            </w:rPr>
          </w:pPr>
          <w:r>
            <w:fldChar w:fldCharType="begin"/>
          </w:r>
          <w:r>
            <w:instrText xml:space="preserve"> HYPERLINK \l "_Toc18870" </w:instrText>
          </w:r>
          <w:r>
            <w:fldChar w:fldCharType="separate"/>
          </w:r>
          <w:r>
            <w:rPr>
              <w:rFonts w:hint="eastAsia" w:asciiTheme="minorEastAsia" w:hAnsiTheme="minorEastAsia" w:eastAsiaTheme="minorEastAsia" w:cstheme="minorEastAsia"/>
              <w:sz w:val="30"/>
              <w:szCs w:val="30"/>
              <w:lang w:val="zh-CN"/>
            </w:rPr>
            <w:t>第三章 项 目 需 求</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_Toc18870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16</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pPr>
            <w:pStyle w:val="29"/>
            <w:tabs>
              <w:tab w:val="right" w:leader="hyphen" w:pos="9404"/>
            </w:tabs>
            <w:rPr>
              <w:rFonts w:asciiTheme="minorEastAsia" w:hAnsiTheme="minorEastAsia" w:eastAsiaTheme="minorEastAsia" w:cstheme="minorEastAsia"/>
              <w:sz w:val="30"/>
              <w:szCs w:val="30"/>
            </w:rPr>
          </w:pPr>
          <w:r>
            <w:fldChar w:fldCharType="begin"/>
          </w:r>
          <w:r>
            <w:instrText xml:space="preserve"> HYPERLINK \l "_Toc7048" </w:instrText>
          </w:r>
          <w:r>
            <w:fldChar w:fldCharType="separate"/>
          </w:r>
          <w:r>
            <w:rPr>
              <w:rFonts w:hint="eastAsia" w:asciiTheme="minorEastAsia" w:hAnsiTheme="minorEastAsia" w:eastAsiaTheme="minorEastAsia" w:cstheme="minorEastAsia"/>
              <w:sz w:val="30"/>
              <w:szCs w:val="30"/>
              <w:lang w:val="zh-CN"/>
            </w:rPr>
            <w:t>第四章 项目评审标准</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_Toc7048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20</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pPr>
            <w:pStyle w:val="29"/>
            <w:tabs>
              <w:tab w:val="right" w:leader="hyphen" w:pos="9404"/>
            </w:tabs>
            <w:rPr>
              <w:rFonts w:asciiTheme="minorEastAsia" w:hAnsiTheme="minorEastAsia" w:eastAsiaTheme="minorEastAsia" w:cstheme="minorEastAsia"/>
              <w:sz w:val="30"/>
              <w:szCs w:val="30"/>
            </w:rPr>
          </w:pPr>
          <w:r>
            <w:fldChar w:fldCharType="begin"/>
          </w:r>
          <w:r>
            <w:instrText xml:space="preserve"> HYPERLINK \l "_Toc29344" </w:instrText>
          </w:r>
          <w:r>
            <w:fldChar w:fldCharType="separate"/>
          </w:r>
          <w:r>
            <w:rPr>
              <w:rFonts w:hint="eastAsia" w:asciiTheme="minorEastAsia" w:hAnsiTheme="minorEastAsia" w:eastAsiaTheme="minorEastAsia" w:cstheme="minorEastAsia"/>
              <w:sz w:val="30"/>
              <w:szCs w:val="30"/>
              <w:lang w:val="zh-CN"/>
            </w:rPr>
            <w:t>第五章  应 标 文 件 格 式</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_Toc29344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23</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pPr>
            <w:spacing w:line="720" w:lineRule="auto"/>
            <w:rPr>
              <w:rFonts w:asciiTheme="minorEastAsia" w:hAnsiTheme="minorEastAsia" w:cstheme="minorEastAsia"/>
              <w:sz w:val="28"/>
              <w:szCs w:val="28"/>
            </w:rPr>
          </w:pPr>
          <w:r>
            <w:rPr>
              <w:rFonts w:hint="eastAsia" w:asciiTheme="minorEastAsia" w:hAnsiTheme="minorEastAsia" w:cstheme="minorEastAsia"/>
              <w:sz w:val="30"/>
              <w:szCs w:val="30"/>
            </w:rPr>
            <w:fldChar w:fldCharType="end"/>
          </w:r>
        </w:p>
      </w:sdtContent>
    </w:sdt>
    <w:p>
      <w:pPr>
        <w:tabs>
          <w:tab w:val="left" w:pos="4500"/>
        </w:tabs>
        <w:autoSpaceDE w:val="0"/>
        <w:autoSpaceDN w:val="0"/>
        <w:adjustRightInd w:val="0"/>
        <w:jc w:val="center"/>
        <w:rPr>
          <w:rFonts w:asciiTheme="minorEastAsia" w:hAnsiTheme="minorEastAsia" w:cstheme="minorEastAsia"/>
          <w:color w:val="000000"/>
          <w:sz w:val="44"/>
          <w:szCs w:val="44"/>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pStyle w:val="2"/>
        <w:jc w:val="center"/>
        <w:rPr>
          <w:lang w:val="zh-CN"/>
        </w:rPr>
      </w:pPr>
      <w:bookmarkStart w:id="0" w:name="_Toc10294"/>
      <w:r>
        <w:rPr>
          <w:rFonts w:hint="eastAsia"/>
          <w:lang w:val="zh-CN"/>
        </w:rPr>
        <w:t>第一章 竞 标 邀 请</w:t>
      </w:r>
      <w:bookmarkEnd w:id="0"/>
    </w:p>
    <w:p>
      <w:pPr>
        <w:ind w:firstLine="420" w:firstLineChars="200"/>
        <w:jc w:val="left"/>
        <w:rPr>
          <w:rFonts w:asciiTheme="minorEastAsia" w:hAnsiTheme="minorEastAsia" w:cstheme="minorEastAsia"/>
          <w:color w:val="000000"/>
          <w:szCs w:val="21"/>
          <w:lang w:val="zh-CN"/>
        </w:rPr>
      </w:pPr>
    </w:p>
    <w:p>
      <w:pPr>
        <w:autoSpaceDE w:val="0"/>
        <w:autoSpaceDN w:val="0"/>
        <w:adjustRightInd w:val="0"/>
        <w:ind w:firstLine="560" w:firstLineChars="200"/>
        <w:jc w:val="left"/>
        <w:rPr>
          <w:rFonts w:asciiTheme="minorEastAsia" w:hAnsiTheme="minorEastAsia" w:cstheme="minorEastAsia"/>
          <w:kern w:val="0"/>
          <w:sz w:val="28"/>
          <w:szCs w:val="28"/>
          <w:shd w:val="clear" w:color="auto" w:fill="FFFFFF"/>
        </w:rPr>
      </w:pPr>
      <w:r>
        <w:rPr>
          <w:rFonts w:hint="eastAsia" w:asciiTheme="minorEastAsia" w:hAnsiTheme="minorEastAsia" w:cstheme="minorEastAsia"/>
          <w:kern w:val="0"/>
          <w:sz w:val="28"/>
          <w:szCs w:val="28"/>
          <w:u w:val="single"/>
          <w:shd w:val="clear" w:color="auto" w:fill="FFFFFF"/>
        </w:rPr>
        <w:t>江苏大友招标代理咨询有限公司</w:t>
      </w:r>
      <w:r>
        <w:rPr>
          <w:rFonts w:hint="eastAsia" w:asciiTheme="minorEastAsia" w:hAnsiTheme="minorEastAsia" w:cstheme="minorEastAsia"/>
          <w:kern w:val="0"/>
          <w:sz w:val="28"/>
          <w:szCs w:val="28"/>
          <w:shd w:val="clear" w:color="auto" w:fill="FFFFFF"/>
        </w:rPr>
        <w:t>（以下简称“代理机构”）受</w:t>
      </w:r>
      <w:r>
        <w:rPr>
          <w:rFonts w:hint="eastAsia" w:asciiTheme="minorEastAsia" w:hAnsiTheme="minorEastAsia" w:cstheme="minorEastAsia"/>
          <w:kern w:val="0"/>
          <w:sz w:val="28"/>
          <w:szCs w:val="28"/>
          <w:u w:val="single"/>
          <w:shd w:val="clear" w:color="auto" w:fill="FFFFFF"/>
        </w:rPr>
        <w:t>南京市玄武区民政局</w:t>
      </w:r>
      <w:r>
        <w:rPr>
          <w:rFonts w:hint="eastAsia" w:asciiTheme="minorEastAsia" w:hAnsiTheme="minorEastAsia" w:cstheme="minorEastAsia"/>
          <w:kern w:val="0"/>
          <w:sz w:val="28"/>
          <w:szCs w:val="28"/>
          <w:shd w:val="clear" w:color="auto" w:fill="FFFFFF"/>
        </w:rPr>
        <w:t>（采购单位名称，以下简称“采购人”）委托，就</w:t>
      </w:r>
      <w:r>
        <w:rPr>
          <w:rFonts w:hint="eastAsia" w:asciiTheme="minorEastAsia" w:hAnsiTheme="minorEastAsia" w:cstheme="minorEastAsia"/>
          <w:sz w:val="28"/>
          <w:szCs w:val="28"/>
          <w:lang w:val="zh-CN"/>
        </w:rPr>
        <w:t xml:space="preserve"> </w:t>
      </w:r>
      <w:r>
        <w:rPr>
          <w:rFonts w:hint="eastAsia" w:asciiTheme="minorEastAsia" w:hAnsiTheme="minorEastAsia" w:cstheme="minorEastAsia"/>
          <w:kern w:val="0"/>
          <w:sz w:val="28"/>
          <w:szCs w:val="28"/>
          <w:u w:val="single"/>
          <w:shd w:val="clear" w:color="auto" w:fill="FFFFFF"/>
        </w:rPr>
        <w:t>2019年度南京市玄武区公益创投社会组织能力提升项目第一批</w:t>
      </w:r>
      <w:r>
        <w:rPr>
          <w:rFonts w:hint="eastAsia" w:asciiTheme="minorEastAsia" w:hAnsiTheme="minorEastAsia" w:cstheme="minorEastAsia"/>
          <w:kern w:val="0"/>
          <w:sz w:val="28"/>
          <w:szCs w:val="28"/>
          <w:shd w:val="clear" w:color="auto" w:fill="FFFFFF"/>
        </w:rPr>
        <w:t>（项目名称）进行</w:t>
      </w:r>
      <w:r>
        <w:rPr>
          <w:rFonts w:hint="eastAsia" w:asciiTheme="minorEastAsia" w:hAnsiTheme="minorEastAsia" w:cstheme="minorEastAsia"/>
          <w:sz w:val="28"/>
          <w:szCs w:val="28"/>
          <w:lang w:val="zh-CN"/>
        </w:rPr>
        <w:t>采购</w:t>
      </w:r>
      <w:r>
        <w:rPr>
          <w:rFonts w:hint="eastAsia" w:asciiTheme="minorEastAsia" w:hAnsiTheme="minorEastAsia" w:cstheme="minorEastAsia"/>
          <w:kern w:val="0"/>
          <w:sz w:val="28"/>
          <w:szCs w:val="28"/>
          <w:shd w:val="clear" w:color="auto" w:fill="FFFFFF"/>
        </w:rPr>
        <w:t>，兹邀请符合资格条件的应标人竞标。</w:t>
      </w:r>
    </w:p>
    <w:p>
      <w:pPr>
        <w:spacing w:line="560" w:lineRule="exact"/>
        <w:ind w:firstLine="562" w:firstLineChars="200"/>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1、项目编号：XWMZ-2019040203</w:t>
      </w:r>
    </w:p>
    <w:p>
      <w:pPr>
        <w:spacing w:line="560" w:lineRule="exac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 xml:space="preserve">       项目名称：2019年度南京市玄武区公益创投社会组织能力提升项目第一批</w:t>
      </w:r>
    </w:p>
    <w:p>
      <w:pPr>
        <w:spacing w:line="560" w:lineRule="exact"/>
        <w:ind w:firstLine="992" w:firstLineChars="353"/>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项目预算：10万元</w:t>
      </w:r>
    </w:p>
    <w:p>
      <w:pPr>
        <w:spacing w:line="560" w:lineRule="exact"/>
        <w:ind w:left="567"/>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2、项目分类：社会组织能力提升</w:t>
      </w:r>
    </w:p>
    <w:p>
      <w:pPr>
        <w:autoSpaceDE w:val="0"/>
        <w:autoSpaceDN w:val="0"/>
        <w:adjustRightInd w:val="0"/>
        <w:spacing w:line="560" w:lineRule="exact"/>
        <w:ind w:firstLine="562" w:firstLineChars="200"/>
        <w:jc w:val="left"/>
        <w:rPr>
          <w:rFonts w:asciiTheme="minorEastAsia" w:hAnsiTheme="minorEastAsia" w:cstheme="minorEastAsia"/>
          <w:b/>
          <w:sz w:val="28"/>
          <w:szCs w:val="28"/>
          <w:lang w:val="zh-CN"/>
        </w:rPr>
      </w:pPr>
      <w:r>
        <w:rPr>
          <w:rFonts w:hint="eastAsia" w:asciiTheme="minorEastAsia" w:hAnsiTheme="minorEastAsia" w:cstheme="minorEastAsia"/>
          <w:b/>
          <w:sz w:val="28"/>
          <w:szCs w:val="28"/>
          <w:lang w:val="zh-CN"/>
        </w:rPr>
        <w:t>3、应标单位应具备下列资格条件：</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（1）依法登记具有独立法人资格的社会组织；</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（2）具有健全的法人治理结构，完善的内部管理制度和民主监督制度；</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（3）具备提供服务所必需的场所、设备和专业执行团队（提供相应证明材料）；</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（4）有独立的银行账户（提供银行开户许可证复印件）；</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（5）具备采购单位提出的其他专业方面资质要求（见项目要求说明）；</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（6） 在参加竞争前三年内没有重大违法记录，社会信誉及运作状况良好；</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（7）社会组织评估三A级以上以及有专职的社工同等条件下优先（以签订劳动合同为准）；</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（8）法律、法规和规范性文件规定的其他条件；</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（9）本次公益创投项目不接受联合体应标。</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4、应标人投标项目分包数不超过</w:t>
      </w: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rPr>
        <w:t>个（特殊情况除外），这里所称的项目分包是指2019年度南京市玄武区区级公益创投项目（第一批）所包含的共计12个分包。</w:t>
      </w:r>
    </w:p>
    <w:p>
      <w:pPr>
        <w:widowControl/>
        <w:shd w:val="clear" w:color="auto" w:fill="FFFFFF"/>
        <w:spacing w:before="54" w:after="54" w:line="560" w:lineRule="exact"/>
        <w:ind w:firstLine="562" w:firstLineChars="200"/>
        <w:jc w:val="lef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5、竞标项目简要说明：</w:t>
      </w:r>
    </w:p>
    <w:p>
      <w:pPr>
        <w:widowControl/>
        <w:shd w:val="clear" w:color="auto" w:fill="FFFFFF"/>
        <w:spacing w:before="54" w:after="54" w:line="560" w:lineRule="exact"/>
        <w:ind w:firstLine="386" w:firstLineChars="184"/>
        <w:rPr>
          <w:rFonts w:asciiTheme="minorEastAsia" w:hAnsiTheme="minorEastAsia" w:cstheme="minorEastAsia"/>
          <w:sz w:val="28"/>
          <w:szCs w:val="28"/>
        </w:rPr>
      </w:pPr>
      <w:r>
        <w:rPr>
          <w:rStyle w:val="246"/>
          <w:rFonts w:hint="eastAsia" w:asciiTheme="minorEastAsia" w:hAnsiTheme="minorEastAsia" w:cstheme="minorEastAsia"/>
          <w:szCs w:val="21"/>
        </w:rPr>
        <w:t> </w:t>
      </w:r>
      <w:r>
        <w:rPr>
          <w:rFonts w:hint="eastAsia" w:asciiTheme="minorEastAsia" w:hAnsiTheme="minorEastAsia" w:cstheme="minorEastAsia"/>
          <w:sz w:val="28"/>
          <w:szCs w:val="28"/>
        </w:rPr>
        <w:t>（1）本批次项目主要针对2019年度南京市玄武区公益创投社会组织能力提升项目第一批进行竞标。标的物为社会组织能力提升2个分包。应标人需按照项目需求和预期目标完成项目的方案设计、组织实施、接受评估等相关的服务承诺。</w:t>
      </w:r>
    </w:p>
    <w:p>
      <w:pPr>
        <w:widowControl/>
        <w:shd w:val="clear" w:color="auto" w:fill="FFFFFF"/>
        <w:spacing w:before="54" w:after="54" w:line="560" w:lineRule="exact"/>
        <w:ind w:firstLine="425" w:firstLineChars="152"/>
        <w:jc w:val="left"/>
        <w:rPr>
          <w:rFonts w:asciiTheme="minorEastAsia" w:hAnsiTheme="minorEastAsia" w:cstheme="minorEastAsia"/>
          <w:sz w:val="28"/>
          <w:szCs w:val="28"/>
        </w:rPr>
      </w:pPr>
      <w:r>
        <w:rPr>
          <w:rFonts w:hint="eastAsia" w:asciiTheme="minorEastAsia" w:hAnsiTheme="minorEastAsia" w:cstheme="minorEastAsia"/>
          <w:sz w:val="28"/>
          <w:szCs w:val="28"/>
        </w:rPr>
        <w:t>（2）项目分包及资助金额见下表（具体内容见应标文件第三章项目需求）</w:t>
      </w:r>
    </w:p>
    <w:tbl>
      <w:tblPr>
        <w:tblStyle w:val="42"/>
        <w:tblW w:w="8112" w:type="dxa"/>
        <w:tblInd w:w="9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92"/>
        <w:gridCol w:w="1665"/>
        <w:gridCol w:w="3600"/>
        <w:gridCol w:w="175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70" w:hRule="atLeast"/>
        </w:trPr>
        <w:tc>
          <w:tcPr>
            <w:tcW w:w="1092"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区划</w:t>
            </w:r>
          </w:p>
        </w:tc>
        <w:tc>
          <w:tcPr>
            <w:tcW w:w="1665"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分包号</w:t>
            </w:r>
          </w:p>
        </w:tc>
        <w:tc>
          <w:tcPr>
            <w:tcW w:w="3600"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实施区域范围</w:t>
            </w:r>
          </w:p>
        </w:tc>
        <w:tc>
          <w:tcPr>
            <w:tcW w:w="1755"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资助金额</w:t>
            </w:r>
          </w:p>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9" w:hRule="atLeast"/>
        </w:trPr>
        <w:tc>
          <w:tcPr>
            <w:tcW w:w="1092" w:type="dxa"/>
            <w:vAlign w:val="center"/>
          </w:tcPr>
          <w:p>
            <w:pPr>
              <w:widowControl/>
              <w:shd w:val="clear" w:color="auto" w:fill="FFFFFF"/>
              <w:spacing w:before="54" w:after="54" w:line="560" w:lineRule="exact"/>
              <w:rPr>
                <w:rFonts w:asciiTheme="minorEastAsia" w:hAnsiTheme="minorEastAsia" w:cstheme="minorEastAsia"/>
                <w:sz w:val="28"/>
                <w:szCs w:val="28"/>
              </w:rPr>
            </w:pPr>
            <w:r>
              <w:rPr>
                <w:rFonts w:hint="eastAsia" w:asciiTheme="minorEastAsia" w:hAnsiTheme="minorEastAsia" w:cstheme="minorEastAsia"/>
                <w:sz w:val="28"/>
                <w:szCs w:val="28"/>
              </w:rPr>
              <w:t>玄武区</w:t>
            </w:r>
          </w:p>
        </w:tc>
        <w:tc>
          <w:tcPr>
            <w:tcW w:w="1665"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分包1</w:t>
            </w:r>
          </w:p>
        </w:tc>
        <w:tc>
          <w:tcPr>
            <w:tcW w:w="3600"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玄武区</w:t>
            </w:r>
          </w:p>
        </w:tc>
        <w:tc>
          <w:tcPr>
            <w:tcW w:w="1755"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9" w:hRule="atLeast"/>
        </w:trPr>
        <w:tc>
          <w:tcPr>
            <w:tcW w:w="1092" w:type="dxa"/>
            <w:vAlign w:val="center"/>
          </w:tcPr>
          <w:p>
            <w:pPr>
              <w:widowControl/>
              <w:shd w:val="clear" w:color="auto" w:fill="FFFFFF"/>
              <w:spacing w:before="54" w:after="54" w:line="560" w:lineRule="exact"/>
              <w:rPr>
                <w:rFonts w:asciiTheme="minorEastAsia" w:hAnsiTheme="minorEastAsia" w:cstheme="minorEastAsia"/>
                <w:sz w:val="28"/>
                <w:szCs w:val="28"/>
              </w:rPr>
            </w:pPr>
            <w:r>
              <w:rPr>
                <w:rFonts w:hint="eastAsia" w:asciiTheme="minorEastAsia" w:hAnsiTheme="minorEastAsia" w:cstheme="minorEastAsia"/>
                <w:sz w:val="28"/>
                <w:szCs w:val="28"/>
              </w:rPr>
              <w:t>玄武区</w:t>
            </w:r>
          </w:p>
        </w:tc>
        <w:tc>
          <w:tcPr>
            <w:tcW w:w="1665"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分包2</w:t>
            </w:r>
          </w:p>
        </w:tc>
        <w:tc>
          <w:tcPr>
            <w:tcW w:w="3600"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玄武区</w:t>
            </w:r>
          </w:p>
        </w:tc>
        <w:tc>
          <w:tcPr>
            <w:tcW w:w="1755"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4</w:t>
            </w:r>
          </w:p>
        </w:tc>
      </w:tr>
    </w:tbl>
    <w:p>
      <w:pPr>
        <w:autoSpaceDE w:val="0"/>
        <w:autoSpaceDN w:val="0"/>
        <w:adjustRightInd w:val="0"/>
        <w:spacing w:line="560" w:lineRule="exact"/>
        <w:ind w:firstLine="425" w:firstLineChars="152"/>
        <w:rPr>
          <w:rFonts w:asciiTheme="minorEastAsia" w:hAnsiTheme="minorEastAsia" w:cstheme="minorEastAsia"/>
          <w:sz w:val="28"/>
          <w:szCs w:val="28"/>
        </w:rPr>
      </w:pPr>
      <w:r>
        <w:rPr>
          <w:rFonts w:hint="eastAsia" w:asciiTheme="minorEastAsia" w:hAnsiTheme="minorEastAsia" w:cstheme="minorEastAsia"/>
          <w:sz w:val="28"/>
          <w:szCs w:val="28"/>
        </w:rPr>
        <w:t>（3）项目设计须以个案服务为主，实施过程中不得有商业营销行为。</w:t>
      </w:r>
    </w:p>
    <w:p>
      <w:pPr>
        <w:autoSpaceDE w:val="0"/>
        <w:autoSpaceDN w:val="0"/>
        <w:adjustRightInd w:val="0"/>
        <w:spacing w:line="560" w:lineRule="exact"/>
        <w:ind w:firstLine="425" w:firstLineChars="152"/>
        <w:rPr>
          <w:rFonts w:asciiTheme="minorEastAsia" w:hAnsiTheme="minorEastAsia" w:cstheme="minorEastAsia"/>
          <w:sz w:val="28"/>
          <w:szCs w:val="28"/>
        </w:rPr>
      </w:pPr>
      <w:r>
        <w:rPr>
          <w:rFonts w:hint="eastAsia" w:asciiTheme="minorEastAsia" w:hAnsiTheme="minorEastAsia" w:cstheme="minorEastAsia"/>
          <w:sz w:val="28"/>
          <w:szCs w:val="28"/>
        </w:rPr>
        <w:t>（4）应标项目服务内容必须明确在本社会组织注册登记的业务范围内，杜绝超范围经营服务现象。如有特殊情况，需经业务指导部门书面同意。（提供业务范围或业务指导部门的书面同意证明）</w:t>
      </w:r>
    </w:p>
    <w:p>
      <w:pPr>
        <w:autoSpaceDE w:val="0"/>
        <w:autoSpaceDN w:val="0"/>
        <w:adjustRightInd w:val="0"/>
        <w:spacing w:line="560" w:lineRule="exact"/>
        <w:ind w:firstLine="425" w:firstLineChars="152"/>
        <w:rPr>
          <w:rFonts w:asciiTheme="minorEastAsia" w:hAnsiTheme="minorEastAsia" w:cstheme="minorEastAsia"/>
          <w:sz w:val="28"/>
          <w:szCs w:val="28"/>
        </w:rPr>
      </w:pPr>
      <w:r>
        <w:rPr>
          <w:rFonts w:hint="eastAsia" w:asciiTheme="minorEastAsia" w:hAnsiTheme="minorEastAsia" w:cstheme="minorEastAsia"/>
          <w:sz w:val="28"/>
          <w:szCs w:val="28"/>
        </w:rPr>
        <w:t>（5）原则上当年度参加省、市公益创投等政府购买服务项目并成交的社会组织，不得在同一地域，针对同一类人群，以相同类别的项目参加此次竞标。</w:t>
      </w:r>
    </w:p>
    <w:p>
      <w:pPr>
        <w:autoSpaceDE w:val="0"/>
        <w:autoSpaceDN w:val="0"/>
        <w:adjustRightInd w:val="0"/>
        <w:spacing w:line="560" w:lineRule="exact"/>
        <w:ind w:firstLine="425" w:firstLineChars="152"/>
        <w:rPr>
          <w:rFonts w:asciiTheme="minorEastAsia" w:hAnsiTheme="minorEastAsia" w:cstheme="minorEastAsia"/>
          <w:sz w:val="28"/>
          <w:szCs w:val="28"/>
        </w:rPr>
      </w:pPr>
      <w:r>
        <w:rPr>
          <w:rFonts w:hint="eastAsia" w:asciiTheme="minorEastAsia" w:hAnsiTheme="minorEastAsia" w:cstheme="minorEastAsia"/>
          <w:sz w:val="28"/>
          <w:szCs w:val="28"/>
        </w:rPr>
        <w:t>（6）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Theme="minorEastAsia" w:hAnsiTheme="minorEastAsia" w:cstheme="minorEastAsia"/>
          <w:sz w:val="28"/>
          <w:szCs w:val="28"/>
        </w:rPr>
      </w:pPr>
      <w:r>
        <w:rPr>
          <w:rFonts w:hint="eastAsia" w:asciiTheme="minorEastAsia" w:hAnsiTheme="minorEastAsia" w:cstheme="minorEastAsia"/>
          <w:sz w:val="28"/>
          <w:szCs w:val="28"/>
        </w:rPr>
        <w:t>（7）项目服务满意率在85%以上，满意率测评由成交方自行组织并存档，采购方或采购方委托的第三方机构将进行抽查。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asciiTheme="minorEastAsia" w:hAnsiTheme="minorEastAsia" w:cstheme="minorEastAsia"/>
          <w:sz w:val="28"/>
          <w:szCs w:val="28"/>
        </w:rPr>
      </w:pPr>
      <w:r>
        <w:rPr>
          <w:rFonts w:hint="eastAsia" w:asciiTheme="minorEastAsia" w:hAnsiTheme="minorEastAsia" w:cstheme="minorEastAsia"/>
          <w:sz w:val="28"/>
          <w:szCs w:val="28"/>
        </w:rPr>
        <w:t>（8）不得以相同项目重复套取财政性资金。</w:t>
      </w:r>
    </w:p>
    <w:p>
      <w:pPr>
        <w:autoSpaceDE w:val="0"/>
        <w:autoSpaceDN w:val="0"/>
        <w:adjustRightInd w:val="0"/>
        <w:spacing w:line="560" w:lineRule="exact"/>
        <w:ind w:firstLine="562" w:firstLineChars="200"/>
        <w:rPr>
          <w:rFonts w:asciiTheme="minorEastAsia" w:hAnsiTheme="minorEastAsia" w:cstheme="minorEastAsia"/>
          <w:b/>
          <w:sz w:val="28"/>
          <w:szCs w:val="28"/>
        </w:rPr>
      </w:pPr>
      <w:r>
        <w:rPr>
          <w:rFonts w:hint="eastAsia" w:asciiTheme="minorEastAsia" w:hAnsiTheme="minorEastAsia" w:cstheme="minorEastAsia"/>
          <w:b/>
          <w:sz w:val="28"/>
          <w:szCs w:val="28"/>
          <w:lang w:val="zh-CN"/>
        </w:rPr>
        <w:t>6、</w:t>
      </w:r>
      <w:r>
        <w:rPr>
          <w:rFonts w:hint="eastAsia" w:asciiTheme="minorEastAsia" w:hAnsiTheme="minorEastAsia" w:cstheme="minorEastAsia"/>
          <w:b/>
          <w:sz w:val="28"/>
          <w:szCs w:val="28"/>
        </w:rPr>
        <w:t>本次应标免交保证金。采购文件可在江苏大友招标代理咨询有限公司（www.jsdayou.cn）网站自行下载。</w:t>
      </w:r>
    </w:p>
    <w:p>
      <w:pPr>
        <w:spacing w:line="560" w:lineRule="exact"/>
        <w:ind w:firstLine="562" w:firstLineChars="200"/>
        <w:rPr>
          <w:rFonts w:asciiTheme="minorEastAsia" w:hAnsiTheme="minorEastAsia" w:cstheme="minorEastAsia"/>
          <w:b/>
          <w:sz w:val="28"/>
          <w:szCs w:val="28"/>
        </w:rPr>
      </w:pPr>
      <w:r>
        <w:rPr>
          <w:rFonts w:hint="eastAsia" w:asciiTheme="minorEastAsia" w:hAnsiTheme="minorEastAsia" w:cstheme="minorEastAsia"/>
          <w:b/>
          <w:kern w:val="0"/>
          <w:sz w:val="28"/>
          <w:szCs w:val="28"/>
        </w:rPr>
        <w:t>7、实施周期：1年</w:t>
      </w:r>
      <w:r>
        <w:rPr>
          <w:rFonts w:hint="eastAsia" w:asciiTheme="minorEastAsia" w:hAnsiTheme="minorEastAsia" w:cstheme="minorEastAsia"/>
          <w:b/>
          <w:sz w:val="28"/>
          <w:szCs w:val="28"/>
        </w:rPr>
        <w:t xml:space="preserve"> </w:t>
      </w:r>
    </w:p>
    <w:p>
      <w:pPr>
        <w:pStyle w:val="37"/>
        <w:spacing w:before="0" w:beforeAutospacing="0" w:after="0" w:afterAutospacing="0" w:line="56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8、应标文件份数</w:t>
      </w:r>
      <w:r>
        <w:rPr>
          <w:rFonts w:hint="eastAsia" w:asciiTheme="minorEastAsia" w:hAnsiTheme="minorEastAsia" w:eastAsiaTheme="minorEastAsia" w:cstheme="minorEastAsia"/>
          <w:sz w:val="28"/>
          <w:szCs w:val="28"/>
        </w:rPr>
        <w:t>：一式叁份（一份正本、贰份副本），每份应标文件须清楚标明“正本”或“副本”。</w:t>
      </w:r>
    </w:p>
    <w:p>
      <w:pPr>
        <w:pStyle w:val="37"/>
        <w:spacing w:before="0" w:beforeAutospacing="0" w:after="0" w:afterAutospacing="0"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应标一览表和实质性资格证明文件一式肆份，叁份为应标文件正副本内材料，一份单独装在信封中与应标文件一同递交作为采购单位评审前资质审查依据。</w:t>
      </w:r>
    </w:p>
    <w:p>
      <w:pPr>
        <w:spacing w:line="560" w:lineRule="exact"/>
        <w:ind w:firstLine="562" w:firstLineChars="200"/>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 xml:space="preserve">9、本批次项目2个分包的应标文件接收时间、地点及评审时间、地点 </w:t>
      </w:r>
    </w:p>
    <w:p>
      <w:pPr>
        <w:widowControl/>
        <w:spacing w:line="560" w:lineRule="exact"/>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应标文件接收时间：2019年</w:t>
      </w:r>
      <w:r>
        <w:rPr>
          <w:rFonts w:hint="eastAsia" w:asciiTheme="minorEastAsia" w:hAnsiTheme="minorEastAsia" w:cstheme="minorEastAsia"/>
          <w:kern w:val="0"/>
          <w:sz w:val="28"/>
          <w:szCs w:val="28"/>
          <w:lang w:val="en-US" w:eastAsia="zh-CN"/>
        </w:rPr>
        <w:t>4</w:t>
      </w:r>
      <w:r>
        <w:rPr>
          <w:rFonts w:hint="eastAsia" w:asciiTheme="minorEastAsia" w:hAnsiTheme="minorEastAsia" w:cstheme="minorEastAsia"/>
          <w:kern w:val="0"/>
          <w:sz w:val="28"/>
          <w:szCs w:val="28"/>
        </w:rPr>
        <w:t>月</w:t>
      </w:r>
      <w:r>
        <w:rPr>
          <w:rFonts w:hint="eastAsia" w:asciiTheme="minorEastAsia" w:hAnsiTheme="minorEastAsia" w:cstheme="minorEastAsia"/>
          <w:kern w:val="0"/>
          <w:sz w:val="28"/>
          <w:szCs w:val="28"/>
          <w:lang w:val="en-US" w:eastAsia="zh-CN"/>
        </w:rPr>
        <w:t>18</w:t>
      </w:r>
      <w:r>
        <w:rPr>
          <w:rFonts w:hint="eastAsia" w:asciiTheme="minorEastAsia" w:hAnsiTheme="minorEastAsia" w:cstheme="minorEastAsia"/>
          <w:kern w:val="0"/>
          <w:sz w:val="28"/>
          <w:szCs w:val="28"/>
        </w:rPr>
        <w:t>日08：30</w:t>
      </w:r>
    </w:p>
    <w:p>
      <w:pPr>
        <w:widowControl/>
        <w:spacing w:line="560" w:lineRule="exact"/>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应标文件接收截止时间：2019年</w:t>
      </w:r>
      <w:r>
        <w:rPr>
          <w:rFonts w:hint="eastAsia" w:asciiTheme="minorEastAsia" w:hAnsiTheme="minorEastAsia" w:cstheme="minorEastAsia"/>
          <w:kern w:val="0"/>
          <w:sz w:val="28"/>
          <w:szCs w:val="28"/>
          <w:lang w:val="en-US" w:eastAsia="zh-CN"/>
        </w:rPr>
        <w:t>4</w:t>
      </w:r>
      <w:r>
        <w:rPr>
          <w:rFonts w:hint="eastAsia" w:asciiTheme="minorEastAsia" w:hAnsiTheme="minorEastAsia" w:cstheme="minorEastAsia"/>
          <w:kern w:val="0"/>
          <w:sz w:val="28"/>
          <w:szCs w:val="28"/>
        </w:rPr>
        <w:t>月</w:t>
      </w:r>
      <w:r>
        <w:rPr>
          <w:rFonts w:hint="eastAsia" w:asciiTheme="minorEastAsia" w:hAnsiTheme="minorEastAsia" w:cstheme="minorEastAsia"/>
          <w:kern w:val="0"/>
          <w:sz w:val="28"/>
          <w:szCs w:val="28"/>
          <w:lang w:val="en-US" w:eastAsia="zh-CN"/>
        </w:rPr>
        <w:t>18</w:t>
      </w:r>
      <w:r>
        <w:rPr>
          <w:rFonts w:hint="eastAsia" w:asciiTheme="minorEastAsia" w:hAnsiTheme="minorEastAsia" w:cstheme="minorEastAsia"/>
          <w:kern w:val="0"/>
          <w:sz w:val="28"/>
          <w:szCs w:val="28"/>
        </w:rPr>
        <w:t>日09：00</w:t>
      </w:r>
    </w:p>
    <w:p>
      <w:pPr>
        <w:widowControl/>
        <w:spacing w:line="560" w:lineRule="exact"/>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应标文件接收地点：南京市鼓楼区江东北路95号3楼会议室一</w:t>
      </w:r>
    </w:p>
    <w:p>
      <w:pPr>
        <w:widowControl/>
        <w:spacing w:line="560" w:lineRule="exact"/>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评审时间：2019年</w:t>
      </w:r>
      <w:r>
        <w:rPr>
          <w:rFonts w:hint="eastAsia" w:asciiTheme="minorEastAsia" w:hAnsiTheme="minorEastAsia" w:cstheme="minorEastAsia"/>
          <w:kern w:val="0"/>
          <w:sz w:val="28"/>
          <w:szCs w:val="28"/>
          <w:lang w:val="en-US" w:eastAsia="zh-CN"/>
        </w:rPr>
        <w:t>4</w:t>
      </w:r>
      <w:r>
        <w:rPr>
          <w:rFonts w:hint="eastAsia" w:asciiTheme="minorEastAsia" w:hAnsiTheme="minorEastAsia" w:cstheme="minorEastAsia"/>
          <w:kern w:val="0"/>
          <w:sz w:val="28"/>
          <w:szCs w:val="28"/>
        </w:rPr>
        <w:t>月</w:t>
      </w:r>
      <w:r>
        <w:rPr>
          <w:rFonts w:hint="eastAsia" w:asciiTheme="minorEastAsia" w:hAnsiTheme="minorEastAsia" w:cstheme="minorEastAsia"/>
          <w:kern w:val="0"/>
          <w:sz w:val="28"/>
          <w:szCs w:val="28"/>
          <w:lang w:val="en-US" w:eastAsia="zh-CN"/>
        </w:rPr>
        <w:t>18</w:t>
      </w:r>
      <w:r>
        <w:rPr>
          <w:rFonts w:hint="eastAsia" w:asciiTheme="minorEastAsia" w:hAnsiTheme="minorEastAsia" w:cstheme="minorEastAsia"/>
          <w:kern w:val="0"/>
          <w:sz w:val="28"/>
          <w:szCs w:val="28"/>
        </w:rPr>
        <w:t>日09：00</w:t>
      </w:r>
    </w:p>
    <w:p>
      <w:pPr>
        <w:widowControl/>
        <w:shd w:val="clear" w:color="auto" w:fill="FFFFFF"/>
        <w:spacing w:before="54" w:after="54" w:line="560" w:lineRule="exact"/>
        <w:ind w:firstLine="562" w:firstLineChars="200"/>
        <w:jc w:val="left"/>
        <w:rPr>
          <w:rFonts w:asciiTheme="minorEastAsia" w:hAnsiTheme="minorEastAsia" w:cstheme="minorEastAsia"/>
          <w:kern w:val="0"/>
          <w:sz w:val="28"/>
          <w:szCs w:val="28"/>
        </w:rPr>
      </w:pPr>
      <w:r>
        <w:rPr>
          <w:rFonts w:hint="eastAsia" w:asciiTheme="minorEastAsia" w:hAnsiTheme="minorEastAsia" w:cstheme="minorEastAsia"/>
          <w:b/>
          <w:kern w:val="0"/>
          <w:sz w:val="28"/>
          <w:szCs w:val="28"/>
        </w:rPr>
        <w:t>10、资格预审：</w:t>
      </w:r>
      <w:r>
        <w:rPr>
          <w:rFonts w:hint="eastAsia" w:asciiTheme="minorEastAsia" w:hAnsiTheme="minorEastAsia" w:cstheme="minorEastAsia"/>
          <w:kern w:val="0"/>
          <w:sz w:val="28"/>
          <w:szCs w:val="28"/>
        </w:rPr>
        <w:t>请有意向应标人携带本章节第3条所规定的相关资质证明文件复印件且加盖公章（社会组织登记证书、组织机构代码证复印件、银行开户许可证复印件）在4月15日上午09：30-11：30，下午14：00-17：30（北京时间，非工作日除外）前到</w:t>
      </w:r>
      <w:r>
        <w:rPr>
          <w:rFonts w:hint="eastAsia" w:asciiTheme="minorEastAsia" w:hAnsiTheme="minorEastAsia" w:cstheme="minorEastAsia"/>
          <w:kern w:val="0"/>
          <w:sz w:val="28"/>
          <w:szCs w:val="28"/>
          <w:u w:val="single"/>
        </w:rPr>
        <w:t>南京市鼓楼区江东北路95号3楼（代理机构处）</w:t>
      </w:r>
      <w:r>
        <w:rPr>
          <w:rFonts w:hint="eastAsia" w:asciiTheme="minorEastAsia" w:hAnsiTheme="minorEastAsia" w:cstheme="minorEastAsia"/>
          <w:kern w:val="0"/>
          <w:sz w:val="28"/>
          <w:szCs w:val="28"/>
        </w:rPr>
        <w:t>进行资格预审。</w:t>
      </w:r>
    </w:p>
    <w:p>
      <w:pPr>
        <w:widowControl/>
        <w:shd w:val="clear" w:color="auto" w:fill="FFFFFF"/>
        <w:spacing w:before="54" w:after="54" w:line="560" w:lineRule="exact"/>
        <w:ind w:firstLine="548" w:firstLineChars="195"/>
        <w:jc w:val="lef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11、采购单位联系方式</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联系人：宋兰云</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联系电话：025-</w:t>
      </w:r>
      <w:r>
        <w:rPr>
          <w:rFonts w:hint="eastAsia" w:asciiTheme="minorEastAsia" w:hAnsiTheme="minorEastAsia" w:cstheme="minorEastAsia"/>
          <w:kern w:val="0"/>
          <w:sz w:val="28"/>
          <w:szCs w:val="28"/>
          <w:lang w:val="zh-CN"/>
        </w:rPr>
        <w:t>83682338</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shd w:val="pct10" w:color="auto" w:fill="FFFFFF"/>
          <w:lang w:val="zh-CN"/>
        </w:rPr>
      </w:pPr>
      <w:r>
        <w:rPr>
          <w:rFonts w:hint="eastAsia" w:asciiTheme="minorEastAsia" w:hAnsiTheme="minorEastAsia" w:cstheme="minorEastAsia"/>
          <w:kern w:val="0"/>
          <w:sz w:val="28"/>
          <w:szCs w:val="28"/>
        </w:rPr>
        <w:t>地址：南京市玄武区珠江路687号</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电子邮箱：393646513@qq.com</w:t>
      </w:r>
    </w:p>
    <w:p>
      <w:pPr>
        <w:widowControl/>
        <w:shd w:val="clear" w:color="auto" w:fill="FFFFFF"/>
        <w:spacing w:before="54" w:after="54" w:line="560" w:lineRule="exact"/>
        <w:ind w:firstLine="551" w:firstLineChars="196"/>
        <w:jc w:val="lef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12、招标代理机构联系方式</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联系人：杨悦、聂倩、赵园</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联系电话：025-69576326、69576329</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传    真：025-69576334</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地址：南京市鼓楼区江东北路95号3楼</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邮编：210008</w:t>
      </w: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jc w:val="left"/>
        <w:rPr>
          <w:rFonts w:asciiTheme="minorEastAsia" w:hAnsiTheme="minorEastAsia" w:cstheme="minorEastAsia"/>
          <w:color w:val="FF0000"/>
          <w:kern w:val="0"/>
          <w:sz w:val="28"/>
          <w:szCs w:val="28"/>
        </w:rPr>
      </w:pPr>
      <w:bookmarkStart w:id="24" w:name="_GoBack"/>
      <w:bookmarkEnd w:id="24"/>
    </w:p>
    <w:p>
      <w:pPr>
        <w:pStyle w:val="2"/>
        <w:jc w:val="center"/>
        <w:rPr>
          <w:lang w:val="zh-CN"/>
        </w:rPr>
      </w:pPr>
      <w:bookmarkStart w:id="1" w:name="_Toc21141"/>
      <w:r>
        <w:rPr>
          <w:rFonts w:hint="eastAsia"/>
          <w:lang w:val="zh-CN"/>
        </w:rPr>
        <w:t>第二章 应 标 人 须 知</w:t>
      </w:r>
      <w:bookmarkEnd w:id="1"/>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一、总    则</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1、适用制度</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1.1 根据南京市玄武区民政局有关规定办法，遵循公平、公正、公开原则。</w:t>
      </w:r>
    </w:p>
    <w:p>
      <w:pPr>
        <w:widowControl/>
        <w:shd w:val="clear" w:color="auto" w:fill="FFFFFF"/>
        <w:tabs>
          <w:tab w:val="left" w:pos="3705"/>
        </w:tabs>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2、定义</w:t>
      </w:r>
      <w:r>
        <w:rPr>
          <w:rFonts w:hint="eastAsia" w:asciiTheme="minorEastAsia" w:hAnsiTheme="minorEastAsia" w:cstheme="minorEastAsia"/>
          <w:kern w:val="0"/>
          <w:sz w:val="28"/>
          <w:szCs w:val="28"/>
        </w:rPr>
        <w:tab/>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2.1 “应标人”是指参加南京市玄武区民政局购买服务项目应争，并符合采购文件规定资格条件的法人。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2.2 “服务”指本采购文件中所述项目及相关服务。</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2.3 “用户”是指直接使用或接受服务的单位、个人。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二、响应文件编制</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1、应标人应当按照竞标文件的要求编制响应文件，并对其提交的响应文件真实性、合法性承担法律责任。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2、响应文件的语言、计量单位、货币和编制</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2.2 应标人所使用的计量单位应为国家法定计量单位。</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2.3 应标人应用人民币报价。</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2.7 响应文件同时应提交文件的电子版本。</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3、响应文件的组成</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 应标申请及声明；</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（3）※第一章竞标公告中第 3项规定的资格证明文件；</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（4）应标人认为需要提供的其他资格证明文件和商务资料。</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三、应标须知</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四、应标程序</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4、出现下列情形之一的响应文件按照无效处理：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（1）不具备竞标文件中规定资格条件的；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（2）未实质性响应应标文件要求的；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（3）不符合法律、法规和应标文件规定的其他实质性要求的。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5、出现下列情形之一的，竞标终止：</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（1）因情况变化，不再符合规定的竞标采购方式适用情形的；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（2）所有应标人的响应文件被评审小组认定为无效的；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（3）出现影响采购公正的违法、违规行为的；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（4）本项目要求等额报价，应标人的最终报价超过或低于采购预算的；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（5）因重大变故，采购任务取消的；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6、评定成交方法和标准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6.2 综合评审的主要因素是：技术、服务、业绩、财务状况、信誉等。</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6.3 评审标准详见文件第四章。</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7、确定成交应标人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7.3 成交通知书对采购人和成交应标人具有同等法律效力。</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7.5 代理机构对未成交的应标人不作未成交原因的解释。</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五、关于评审</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1、代理机构将组织评审工作。应标单位应派法人代表或授权代表准时参加，须签名报到。</w:t>
      </w:r>
    </w:p>
    <w:p>
      <w:pPr>
        <w:widowControl/>
        <w:shd w:val="clear" w:color="auto" w:fill="FFFFFF"/>
        <w:spacing w:before="54" w:after="54" w:line="560" w:lineRule="exact"/>
        <w:ind w:firstLine="560" w:firstLineChars="200"/>
        <w:jc w:val="left"/>
        <w:rPr>
          <w:rFonts w:asciiTheme="minorEastAsia" w:hAnsiTheme="minorEastAsia" w:cstheme="minorEastAsia"/>
          <w:color w:val="000000" w:themeColor="text1"/>
          <w:kern w:val="0"/>
          <w:sz w:val="28"/>
          <w:szCs w:val="28"/>
        </w:rPr>
      </w:pPr>
      <w:r>
        <w:rPr>
          <w:rFonts w:hint="eastAsia" w:asciiTheme="minorEastAsia" w:hAnsiTheme="minorEastAsia" w:cstheme="minorEastAsia"/>
          <w:kern w:val="0"/>
          <w:sz w:val="28"/>
          <w:szCs w:val="28"/>
        </w:rPr>
        <w:t>2、评审时，代理机构将邀请评委检查应标书的密封情况，经确认无误后，由代</w:t>
      </w:r>
      <w:r>
        <w:rPr>
          <w:rFonts w:hint="eastAsia" w:asciiTheme="minorEastAsia" w:hAnsiTheme="minorEastAsia" w:cstheme="minorEastAsia"/>
          <w:color w:val="000000" w:themeColor="text1"/>
          <w:kern w:val="0"/>
          <w:sz w:val="28"/>
          <w:szCs w:val="28"/>
        </w:rPr>
        <w:t>理机构工作人员当众拆封。</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color w:val="000000" w:themeColor="text1"/>
          <w:kern w:val="0"/>
          <w:sz w:val="28"/>
          <w:szCs w:val="28"/>
        </w:rPr>
        <w:t>3、评标委员会将就应标书及应标单位代表陈述有关内容进行质疑，应标单位代表应如实应答</w:t>
      </w:r>
      <w:r>
        <w:rPr>
          <w:rFonts w:hint="eastAsia" w:asciiTheme="minorEastAsia" w:hAnsiTheme="minorEastAsia" w:cstheme="minorEastAsia"/>
          <w:kern w:val="0"/>
          <w:sz w:val="28"/>
          <w:szCs w:val="28"/>
        </w:rPr>
        <w:t>（时间共15分钟，陈述5分钟，超时影响分值，质疑10分钟）。</w:t>
      </w:r>
    </w:p>
    <w:p>
      <w:pPr>
        <w:widowControl/>
        <w:shd w:val="clear" w:color="auto" w:fill="FFFFFF"/>
        <w:spacing w:before="54" w:after="54" w:line="560" w:lineRule="exact"/>
        <w:ind w:firstLine="560" w:firstLineChars="200"/>
        <w:jc w:val="left"/>
        <w:rPr>
          <w:rFonts w:asciiTheme="minorEastAsia" w:hAnsiTheme="minorEastAsia" w:cstheme="minorEastAsia"/>
          <w:color w:val="000000" w:themeColor="text1"/>
          <w:kern w:val="0"/>
          <w:sz w:val="28"/>
          <w:szCs w:val="28"/>
        </w:rPr>
      </w:pPr>
      <w:r>
        <w:rPr>
          <w:rFonts w:hint="eastAsia" w:asciiTheme="minorEastAsia" w:hAnsiTheme="minorEastAsia" w:cstheme="minorEastAsia"/>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Theme="minorEastAsia" w:hAnsiTheme="minorEastAsia" w:cstheme="minorEastAsia"/>
          <w:color w:val="000000" w:themeColor="text1"/>
          <w:kern w:val="0"/>
          <w:sz w:val="28"/>
          <w:szCs w:val="28"/>
        </w:rPr>
      </w:pPr>
      <w:r>
        <w:rPr>
          <w:rFonts w:hint="eastAsia" w:asciiTheme="minorEastAsia" w:hAnsiTheme="minorEastAsia" w:cstheme="minorEastAsia"/>
          <w:color w:val="000000" w:themeColor="text1"/>
          <w:kern w:val="0"/>
          <w:sz w:val="28"/>
          <w:szCs w:val="28"/>
        </w:rPr>
        <w:t>5、由代理机构负责组建评标委员会履行下列职责：</w:t>
      </w:r>
    </w:p>
    <w:p>
      <w:pPr>
        <w:widowControl/>
        <w:shd w:val="clear" w:color="auto" w:fill="FFFFFF"/>
        <w:spacing w:before="54" w:after="54" w:line="560" w:lineRule="exact"/>
        <w:ind w:firstLine="560" w:firstLineChars="200"/>
        <w:jc w:val="left"/>
        <w:rPr>
          <w:rFonts w:asciiTheme="minorEastAsia" w:hAnsiTheme="minorEastAsia" w:cstheme="minorEastAsia"/>
          <w:color w:val="000000" w:themeColor="text1"/>
          <w:kern w:val="0"/>
          <w:sz w:val="28"/>
          <w:szCs w:val="28"/>
        </w:rPr>
      </w:pPr>
      <w:r>
        <w:rPr>
          <w:rFonts w:hint="eastAsia" w:asciiTheme="minorEastAsia" w:hAnsiTheme="minorEastAsia" w:cstheme="minorEastAsia"/>
          <w:color w:val="000000" w:themeColor="text1"/>
          <w:kern w:val="0"/>
          <w:sz w:val="28"/>
          <w:szCs w:val="28"/>
        </w:rPr>
        <w:t>（1）审查应标书是否符合项目应标书要求，并做出评价；</w:t>
      </w:r>
    </w:p>
    <w:p>
      <w:pPr>
        <w:widowControl/>
        <w:shd w:val="clear" w:color="auto" w:fill="FFFFFF"/>
        <w:spacing w:before="54" w:after="54" w:line="560" w:lineRule="exact"/>
        <w:ind w:firstLine="560" w:firstLineChars="200"/>
        <w:jc w:val="left"/>
        <w:rPr>
          <w:rFonts w:asciiTheme="minorEastAsia" w:hAnsiTheme="minorEastAsia" w:cstheme="minorEastAsia"/>
          <w:color w:val="000000" w:themeColor="text1"/>
          <w:kern w:val="0"/>
          <w:sz w:val="28"/>
          <w:szCs w:val="28"/>
        </w:rPr>
      </w:pPr>
      <w:r>
        <w:rPr>
          <w:rFonts w:hint="eastAsia" w:asciiTheme="minorEastAsia" w:hAnsiTheme="minorEastAsia" w:cstheme="minorEastAsia"/>
          <w:color w:val="000000" w:themeColor="text1"/>
          <w:kern w:val="0"/>
          <w:sz w:val="28"/>
          <w:szCs w:val="28"/>
        </w:rPr>
        <w:t>（2）要求应标单位对应标书有关事项做出解释或者澄清；</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（4）报告非法干预评标工作的行为。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（1）未按照项目应标书规定要求密封、签署、盖章的；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（4）只对本项目部分内容进行应标；</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（5）不同应标单位的应标书载明的项目管理成员为同一人；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（6）不同应标单位的应标书相互混装；</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（7）服务承诺和付款条件未响应应标要求的；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（8）不符合法律、法规和项目应标书规定的其他实质性要求的。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9、有下列情形之一的予以废标，同时将废标理由通知所有应标单位：</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（1）应标单位的平均分低于75分；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（2）本项目要求等额报价，应标人的最终报价超过或低于采购预算的；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（3）因重大变故等不可抗力原因，采购任务取消的。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12、综合评分的主要因素由项目应标书确定。</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六、关于确定成交单位或成交候选单位</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2、成交通知书发出后，成交单位无正当理由不与采购单位签订合同的，将其列入不良行为记录名单，在一至三年内禁止参加南京市玄武区民政局采购活动。</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七、签订合同</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5、合同履行中，成交单位应与采购单位保持联系，及时向采购单位报告项目进展情况，接受采购单位委托的第三方机构对项目实施情况进行评估。</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八、咨询和诚信</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1、询问</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2、诚实信用</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2.4 应标人不得虚假承诺，否则，按照提供虚假材料谋取成交处理。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九、其他</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1、应标单位递交应标书后视同确认并接受以上内容。</w:t>
      </w:r>
    </w:p>
    <w:p>
      <w:pPr>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2、关于项目的未尽事宜由采购联系人负责。</w:t>
      </w:r>
    </w:p>
    <w:p>
      <w:pPr>
        <w:rPr>
          <w:rFonts w:asciiTheme="minorEastAsia" w:hAnsiTheme="minorEastAsia" w:cstheme="minorEastAsia"/>
          <w:kern w:val="0"/>
          <w:sz w:val="28"/>
          <w:szCs w:val="28"/>
        </w:rPr>
      </w:pPr>
    </w:p>
    <w:p>
      <w:pPr>
        <w:rPr>
          <w:rFonts w:asciiTheme="minorEastAsia" w:hAnsiTheme="minorEastAsia" w:cstheme="minorEastAsia"/>
          <w:kern w:val="0"/>
          <w:sz w:val="28"/>
          <w:szCs w:val="28"/>
        </w:rPr>
      </w:pPr>
    </w:p>
    <w:p>
      <w:pPr>
        <w:rPr>
          <w:rFonts w:asciiTheme="minorEastAsia" w:hAnsiTheme="minorEastAsia" w:cstheme="minorEastAsia"/>
          <w:kern w:val="0"/>
          <w:sz w:val="28"/>
          <w:szCs w:val="28"/>
        </w:rPr>
      </w:pPr>
    </w:p>
    <w:p>
      <w:pPr>
        <w:rPr>
          <w:rFonts w:asciiTheme="minorEastAsia" w:hAnsiTheme="minorEastAsia" w:cstheme="minorEastAsia"/>
          <w:kern w:val="0"/>
          <w:sz w:val="28"/>
          <w:szCs w:val="28"/>
        </w:rPr>
      </w:pPr>
    </w:p>
    <w:p>
      <w:pPr>
        <w:rPr>
          <w:rFonts w:asciiTheme="minorEastAsia" w:hAnsiTheme="minorEastAsia" w:cstheme="minorEastAsia"/>
          <w:kern w:val="0"/>
          <w:sz w:val="28"/>
          <w:szCs w:val="28"/>
        </w:rPr>
      </w:pPr>
    </w:p>
    <w:p>
      <w:pPr>
        <w:rPr>
          <w:rFonts w:asciiTheme="minorEastAsia" w:hAnsiTheme="minorEastAsia" w:cstheme="minorEastAsia"/>
          <w:kern w:val="0"/>
          <w:sz w:val="28"/>
          <w:szCs w:val="28"/>
        </w:rPr>
      </w:pPr>
    </w:p>
    <w:p>
      <w:pPr>
        <w:pStyle w:val="3"/>
        <w:jc w:val="center"/>
        <w:rPr>
          <w:rFonts w:asciiTheme="minorEastAsia" w:hAnsiTheme="minorEastAsia" w:eastAsiaTheme="minorEastAsia" w:cstheme="minorEastAsia"/>
          <w:lang w:val="zh-CN"/>
        </w:rPr>
      </w:pPr>
    </w:p>
    <w:p>
      <w:pPr>
        <w:rPr>
          <w:rFonts w:asciiTheme="minorEastAsia" w:hAnsiTheme="minorEastAsia" w:cstheme="minorEastAsia"/>
          <w:lang w:val="zh-CN"/>
        </w:rPr>
      </w:pPr>
    </w:p>
    <w:p>
      <w:pPr>
        <w:pStyle w:val="2"/>
        <w:jc w:val="center"/>
        <w:rPr>
          <w:lang w:val="zh-CN"/>
        </w:rPr>
      </w:pPr>
      <w:bookmarkStart w:id="2" w:name="_Toc18870"/>
      <w:r>
        <w:rPr>
          <w:rFonts w:hint="eastAsia"/>
          <w:lang w:val="zh-CN"/>
        </w:rPr>
        <w:t>第三章 项 目 需 求</w:t>
      </w:r>
      <w:bookmarkEnd w:id="2"/>
    </w:p>
    <w:p>
      <w:pPr>
        <w:spacing w:line="560" w:lineRule="exact"/>
        <w:ind w:firstLine="562" w:firstLineChars="200"/>
        <w:rPr>
          <w:rFonts w:asciiTheme="minorEastAsia" w:hAnsiTheme="minorEastAsia" w:cstheme="minorEastAsia"/>
          <w:b/>
          <w:sz w:val="28"/>
          <w:szCs w:val="28"/>
        </w:rPr>
      </w:pPr>
      <w:r>
        <w:rPr>
          <w:rFonts w:hint="eastAsia" w:asciiTheme="minorEastAsia" w:hAnsiTheme="minorEastAsia" w:cstheme="minorEastAsia"/>
          <w:b/>
          <w:sz w:val="28"/>
          <w:szCs w:val="28"/>
        </w:rPr>
        <w:t>一、项目说明：</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（一）项目简介</w:t>
      </w:r>
    </w:p>
    <w:p>
      <w:pPr>
        <w:spacing w:line="560" w:lineRule="exact"/>
        <w:ind w:firstLine="560" w:firstLineChars="200"/>
        <w:rPr>
          <w:rFonts w:asciiTheme="minorEastAsia" w:hAnsiTheme="minorEastAsia" w:cstheme="minorEastAsia"/>
          <w:sz w:val="28"/>
          <w:szCs w:val="28"/>
          <w:highlight w:val="yellow"/>
        </w:rPr>
      </w:pPr>
      <w:r>
        <w:rPr>
          <w:rFonts w:hint="eastAsia" w:asciiTheme="minorEastAsia" w:hAnsiTheme="minorEastAsia" w:cstheme="minorEastAsia"/>
          <w:sz w:val="28"/>
          <w:szCs w:val="28"/>
        </w:rPr>
        <w:t>本项目为2019年度南京市玄武区公益创投社会组织能力提升项目第一批，共计2个分包项目，扶持资金共10万元。</w:t>
      </w:r>
    </w:p>
    <w:p>
      <w:pPr>
        <w:spacing w:line="560" w:lineRule="exact"/>
        <w:ind w:firstLine="562" w:firstLineChars="200"/>
        <w:rPr>
          <w:rFonts w:asciiTheme="minorEastAsia" w:hAnsiTheme="minorEastAsia" w:cstheme="minorEastAsia"/>
          <w:b/>
          <w:bCs/>
          <w:color w:val="000000" w:themeColor="text1"/>
          <w:kern w:val="0"/>
          <w:sz w:val="28"/>
          <w:szCs w:val="28"/>
        </w:rPr>
      </w:pPr>
      <w:r>
        <w:rPr>
          <w:rFonts w:hint="eastAsia" w:asciiTheme="minorEastAsia" w:hAnsiTheme="minorEastAsia" w:cstheme="minorEastAsia"/>
          <w:b/>
          <w:bCs/>
          <w:color w:val="000000" w:themeColor="text1"/>
          <w:kern w:val="0"/>
          <w:sz w:val="28"/>
          <w:szCs w:val="28"/>
        </w:rPr>
        <w:t>（二）服务内容</w:t>
      </w:r>
    </w:p>
    <w:p>
      <w:pPr>
        <w:spacing w:line="560" w:lineRule="exact"/>
        <w:ind w:firstLine="562" w:firstLineChars="200"/>
        <w:rPr>
          <w:rFonts w:asciiTheme="minorEastAsia" w:hAnsiTheme="minorEastAsia" w:cstheme="minorEastAsia"/>
          <w:bCs/>
          <w:kern w:val="0"/>
          <w:sz w:val="28"/>
          <w:szCs w:val="28"/>
        </w:rPr>
      </w:pPr>
      <w:r>
        <w:rPr>
          <w:rFonts w:hint="eastAsia" w:asciiTheme="minorEastAsia" w:hAnsiTheme="minorEastAsia" w:cstheme="minorEastAsia"/>
          <w:b/>
          <w:bCs/>
          <w:kern w:val="0"/>
          <w:sz w:val="28"/>
          <w:szCs w:val="28"/>
        </w:rPr>
        <w:t>1、</w:t>
      </w:r>
      <w:r>
        <w:rPr>
          <w:rFonts w:hint="eastAsia" w:asciiTheme="minorEastAsia" w:hAnsiTheme="minorEastAsia" w:cstheme="minorEastAsia"/>
          <w:bCs/>
          <w:kern w:val="0"/>
          <w:sz w:val="28"/>
          <w:szCs w:val="28"/>
        </w:rPr>
        <w:t>社会组织能力提升内容指引清单：</w:t>
      </w:r>
    </w:p>
    <w:tbl>
      <w:tblPr>
        <w:tblStyle w:val="42"/>
        <w:tblW w:w="9750" w:type="dxa"/>
        <w:tblInd w:w="-7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48"/>
        <w:gridCol w:w="3529"/>
        <w:gridCol w:w="2400"/>
        <w:gridCol w:w="1653"/>
        <w:gridCol w:w="12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 w:hRule="atLeast"/>
        </w:trPr>
        <w:tc>
          <w:tcPr>
            <w:tcW w:w="948" w:type="dxa"/>
            <w:vAlign w:val="center"/>
          </w:tcPr>
          <w:p>
            <w:pPr>
              <w:spacing w:line="56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分包号</w:t>
            </w:r>
          </w:p>
        </w:tc>
        <w:tc>
          <w:tcPr>
            <w:tcW w:w="3529" w:type="dxa"/>
            <w:vAlign w:val="center"/>
          </w:tcPr>
          <w:p>
            <w:pPr>
              <w:spacing w:line="56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项目服务范围</w:t>
            </w:r>
          </w:p>
        </w:tc>
        <w:tc>
          <w:tcPr>
            <w:tcW w:w="2400" w:type="dxa"/>
            <w:vAlign w:val="center"/>
          </w:tcPr>
          <w:p>
            <w:pPr>
              <w:spacing w:line="56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实施区域范围</w:t>
            </w:r>
          </w:p>
        </w:tc>
        <w:tc>
          <w:tcPr>
            <w:tcW w:w="1653" w:type="dxa"/>
            <w:vAlign w:val="center"/>
          </w:tcPr>
          <w:p>
            <w:pPr>
              <w:widowControl/>
              <w:spacing w:line="44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服务对象</w:t>
            </w:r>
          </w:p>
          <w:p>
            <w:pPr>
              <w:widowControl/>
              <w:spacing w:line="44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（人数）</w:t>
            </w:r>
          </w:p>
        </w:tc>
        <w:tc>
          <w:tcPr>
            <w:tcW w:w="1220" w:type="dxa"/>
            <w:vAlign w:val="center"/>
          </w:tcPr>
          <w:p>
            <w:pPr>
              <w:widowControl/>
              <w:spacing w:line="44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资助金额</w:t>
            </w:r>
          </w:p>
          <w:p>
            <w:pPr>
              <w:widowControl/>
              <w:spacing w:line="44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48" w:type="dxa"/>
            <w:vAlign w:val="center"/>
          </w:tcPr>
          <w:p>
            <w:pPr>
              <w:spacing w:line="5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p>
        </w:tc>
        <w:tc>
          <w:tcPr>
            <w:tcW w:w="3529" w:type="dxa"/>
            <w:vAlign w:val="center"/>
          </w:tcPr>
          <w:p>
            <w:pPr>
              <w:widowControl/>
              <w:jc w:val="center"/>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2019年度区级第一批公益创投项目监测、评估和督导服务</w:t>
            </w:r>
          </w:p>
        </w:tc>
        <w:tc>
          <w:tcPr>
            <w:tcW w:w="2400" w:type="dxa"/>
            <w:vAlign w:val="center"/>
          </w:tcPr>
          <w:p>
            <w:pPr>
              <w:widowControl/>
              <w:jc w:val="center"/>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玄武区</w:t>
            </w:r>
          </w:p>
        </w:tc>
        <w:tc>
          <w:tcPr>
            <w:tcW w:w="1653" w:type="dxa"/>
            <w:vAlign w:val="center"/>
          </w:tcPr>
          <w:p>
            <w:pPr>
              <w:widowControl/>
              <w:jc w:val="center"/>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区级项目中标社会组织</w:t>
            </w:r>
          </w:p>
        </w:tc>
        <w:tc>
          <w:tcPr>
            <w:tcW w:w="1220" w:type="dxa"/>
            <w:vAlign w:val="center"/>
          </w:tcPr>
          <w:p>
            <w:pPr>
              <w:widowControl/>
              <w:jc w:val="center"/>
              <w:textAlignment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48" w:type="dxa"/>
            <w:vAlign w:val="center"/>
          </w:tcPr>
          <w:p>
            <w:pPr>
              <w:spacing w:line="5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c>
          <w:tcPr>
            <w:tcW w:w="3529" w:type="dxa"/>
            <w:vAlign w:val="center"/>
          </w:tcPr>
          <w:p>
            <w:pPr>
              <w:widowControl/>
              <w:jc w:val="center"/>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2019年度市级公益创投项目监测服务</w:t>
            </w:r>
          </w:p>
        </w:tc>
        <w:tc>
          <w:tcPr>
            <w:tcW w:w="2400" w:type="dxa"/>
            <w:vAlign w:val="center"/>
          </w:tcPr>
          <w:p>
            <w:pPr>
              <w:widowControl/>
              <w:jc w:val="center"/>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玄武区</w:t>
            </w:r>
          </w:p>
        </w:tc>
        <w:tc>
          <w:tcPr>
            <w:tcW w:w="1653" w:type="dxa"/>
            <w:vAlign w:val="center"/>
          </w:tcPr>
          <w:p>
            <w:pPr>
              <w:widowControl/>
              <w:jc w:val="center"/>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9个市级公益创投项目中标社会组织</w:t>
            </w:r>
          </w:p>
        </w:tc>
        <w:tc>
          <w:tcPr>
            <w:tcW w:w="1220" w:type="dxa"/>
            <w:vAlign w:val="center"/>
          </w:tcPr>
          <w:p>
            <w:pPr>
              <w:widowControl/>
              <w:jc w:val="center"/>
              <w:textAlignment w:val="center"/>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4</w:t>
            </w:r>
          </w:p>
        </w:tc>
      </w:tr>
    </w:tbl>
    <w:p>
      <w:pPr>
        <w:spacing w:line="560" w:lineRule="exact"/>
        <w:ind w:firstLine="562" w:firstLineChars="200"/>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2、具体需求</w:t>
      </w:r>
    </w:p>
    <w:tbl>
      <w:tblPr>
        <w:tblStyle w:val="41"/>
        <w:tblpPr w:leftFromText="180" w:rightFromText="180" w:vertAnchor="text" w:horzAnchor="margin" w:tblpXSpec="center" w:tblpY="38"/>
        <w:tblW w:w="9763" w:type="dxa"/>
        <w:tblInd w:w="844" w:type="dxa"/>
        <w:tblLayout w:type="fixed"/>
        <w:tblCellMar>
          <w:top w:w="0" w:type="dxa"/>
          <w:left w:w="30" w:type="dxa"/>
          <w:bottom w:w="0" w:type="dxa"/>
          <w:right w:w="30" w:type="dxa"/>
        </w:tblCellMar>
      </w:tblPr>
      <w:tblGrid>
        <w:gridCol w:w="1221"/>
        <w:gridCol w:w="3420"/>
        <w:gridCol w:w="5122"/>
      </w:tblGrid>
      <w:tr>
        <w:tblPrEx>
          <w:tblLayout w:type="fixed"/>
          <w:tblCellMar>
            <w:top w:w="0" w:type="dxa"/>
            <w:left w:w="30" w:type="dxa"/>
            <w:bottom w:w="0" w:type="dxa"/>
            <w:right w:w="30" w:type="dxa"/>
          </w:tblCellMar>
        </w:tblPrEx>
        <w:trPr>
          <w:trHeight w:val="860" w:hRule="atLeast"/>
        </w:trPr>
        <w:tc>
          <w:tcPr>
            <w:tcW w:w="12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分包号</w:t>
            </w:r>
          </w:p>
        </w:tc>
        <w:tc>
          <w:tcPr>
            <w:tcW w:w="34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项目目标</w:t>
            </w:r>
          </w:p>
        </w:tc>
        <w:tc>
          <w:tcPr>
            <w:tcW w:w="512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项目服务指标（包括但不限于以下指标，鼓励创新项目运作形式）</w:t>
            </w:r>
          </w:p>
        </w:tc>
      </w:tr>
      <w:tr>
        <w:tblPrEx>
          <w:tblLayout w:type="fixed"/>
          <w:tblCellMar>
            <w:top w:w="0" w:type="dxa"/>
            <w:left w:w="30" w:type="dxa"/>
            <w:bottom w:w="0" w:type="dxa"/>
            <w:right w:w="30" w:type="dxa"/>
          </w:tblCellMar>
        </w:tblPrEx>
        <w:trPr>
          <w:trHeight w:val="1209" w:hRule="atLeast"/>
        </w:trPr>
        <w:tc>
          <w:tcPr>
            <w:tcW w:w="1221"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p>
        </w:tc>
        <w:tc>
          <w:tcPr>
            <w:tcW w:w="3420"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为区级公益创投项目及其中标组织提供实地监测、质量评估、资金审核、专业督导以及项目运作综合能力提升等服务，确保项目质量。</w:t>
            </w:r>
          </w:p>
        </w:tc>
        <w:tc>
          <w:tcPr>
            <w:tcW w:w="5122"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 xml:space="preserve">1、探索建立公益服务项目网络管理平台，对项目进行实时过程监测；2、每个项目全年不少于6次的实施实地监测，每次提供实地监测报告一份；3、提供“一对一”个性化督导和过程跟踪服务，及时发现项目运作过程中存在的问题，适时进行线上或线下专业化监督和指导，每个项目每月1次；4、组织专家对项目质量进行中期和结项评估；5、配合项目实地监测，资金审核全年不少于3次；6、针对提升项目运作能力相关培训全年不少于4次。                                </w:t>
            </w:r>
          </w:p>
        </w:tc>
      </w:tr>
      <w:tr>
        <w:tblPrEx>
          <w:tblLayout w:type="fixed"/>
          <w:tblCellMar>
            <w:top w:w="0" w:type="dxa"/>
            <w:left w:w="30" w:type="dxa"/>
            <w:bottom w:w="0" w:type="dxa"/>
            <w:right w:w="30" w:type="dxa"/>
          </w:tblCellMar>
        </w:tblPrEx>
        <w:trPr>
          <w:trHeight w:val="1209" w:hRule="atLeast"/>
        </w:trPr>
        <w:tc>
          <w:tcPr>
            <w:tcW w:w="1221"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c>
          <w:tcPr>
            <w:tcW w:w="3420"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为市级公益创投项目及其中标组织提供实地监测、专业督导以及项目运作综合能力提升等服务，确保项目质量。</w:t>
            </w:r>
          </w:p>
        </w:tc>
        <w:tc>
          <w:tcPr>
            <w:tcW w:w="5122"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 xml:space="preserve">1、每个项目每月1次实施实地监测，每次提供实地监测报告一份；2、每个项目每月1次，提供“一对一”个性化督导和过程跟踪服务，及时发现项目运作过程中存在的问题，适时进行专业化监督和指导；3、针对提升项目运作能力相关培训全年不少于4次。 </w:t>
            </w:r>
          </w:p>
        </w:tc>
      </w:tr>
    </w:tbl>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注：（1）应标人须根据服务内容指引清单及具体需求表中所规定的实施地域、服务内容等要求设计项目实施方案。</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（2）“实施区域范围”一栏中，若为“不限定”，应标单位可根据项目预算及方案设计在该区划任意街道或社区实施服务项目。</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（3）“实施区域范围”的最小单位为社区。</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3、实施周期及服务对象：</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实施周期：1年</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服务对象：服务对象为实施区域内的社会组织能力提升服务对象，原则每个项目直接受益人不得少于50人，项目需求表中有特殊要求的，以需求表要求为准。</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4、项目标准：</w:t>
      </w:r>
    </w:p>
    <w:p>
      <w:pPr>
        <w:snapToGrid w:val="0"/>
        <w:spacing w:afterLines="50"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（1）广泛性：项目所回应的问题是广大城乡社区居民共同面临的，具有普遍推广的必要性。</w:t>
      </w:r>
    </w:p>
    <w:p>
      <w:pPr>
        <w:snapToGrid w:val="0"/>
        <w:spacing w:afterLines="50"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（2）针对性：设计针对明确的受益群体，有精准的定位，直接受益人数不少于50人。</w:t>
      </w:r>
    </w:p>
    <w:p>
      <w:pPr>
        <w:snapToGrid w:val="0"/>
        <w:spacing w:afterLines="50"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（5）可持续性：项目具有清晰的发展模式，在资助期结束后有持续运作的可能，可在条件类似的地区推广、复制。</w:t>
      </w:r>
    </w:p>
    <w:p>
      <w:pPr>
        <w:spacing w:line="560" w:lineRule="exact"/>
        <w:ind w:firstLine="562" w:firstLineChars="200"/>
        <w:rPr>
          <w:rFonts w:asciiTheme="minorEastAsia" w:hAnsiTheme="minorEastAsia" w:cstheme="minorEastAsia"/>
          <w:b/>
          <w:bCs/>
          <w:color w:val="000000" w:themeColor="text1"/>
          <w:kern w:val="0"/>
          <w:sz w:val="28"/>
          <w:szCs w:val="28"/>
        </w:rPr>
      </w:pPr>
      <w:r>
        <w:rPr>
          <w:rFonts w:hint="eastAsia" w:asciiTheme="minorEastAsia" w:hAnsiTheme="minorEastAsia" w:cstheme="minorEastAsia"/>
          <w:b/>
          <w:bCs/>
          <w:color w:val="000000" w:themeColor="text1"/>
          <w:kern w:val="0"/>
          <w:sz w:val="28"/>
          <w:szCs w:val="28"/>
        </w:rPr>
        <w:t>二、执行要求</w:t>
      </w:r>
    </w:p>
    <w:p>
      <w:pPr>
        <w:spacing w:line="560" w:lineRule="exact"/>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（一）项目实施方案要求</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应重点围绕以下6个方面以概述的方式提供说明材料：</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1、项目的需求分析；</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2、项目目标和内容；</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3、项目进度安排；</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4、项目实施人员力量构成；</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5、项目资金的详细安排；</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6、项目实施中可能遇到的风险预测及应对方案。</w:t>
      </w:r>
    </w:p>
    <w:p>
      <w:pPr>
        <w:spacing w:line="560" w:lineRule="exact"/>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bCs/>
          <w:color w:val="000000" w:themeColor="text1"/>
          <w:kern w:val="0"/>
          <w:sz w:val="28"/>
          <w:szCs w:val="28"/>
        </w:rPr>
        <w:t>（二）</w:t>
      </w:r>
      <w:r>
        <w:rPr>
          <w:rFonts w:hint="eastAsia" w:asciiTheme="minorEastAsia" w:hAnsiTheme="minorEastAsia" w:cstheme="minorEastAsia"/>
          <w:color w:val="000000" w:themeColor="text1"/>
          <w:sz w:val="28"/>
          <w:szCs w:val="28"/>
        </w:rPr>
        <w:t>项目经费使用要求</w:t>
      </w:r>
    </w:p>
    <w:p>
      <w:pPr>
        <w:spacing w:line="560" w:lineRule="exact"/>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本项目经费为固定金额扶持，应标单位须根据项目方案设计认真编制项目经费预算，主要用于：</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1、为实现项目预期目标而付出的直接相关成本。</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2、行政管理费用且不超过项目总金额10%。</w:t>
      </w:r>
    </w:p>
    <w:p>
      <w:pPr>
        <w:widowControl/>
        <w:spacing w:line="560" w:lineRule="exact"/>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3、项目资金不用于固定资产购置，不得直接向受益对象发放现金，不得发生其他捐赠、赞助支出。</w:t>
      </w:r>
    </w:p>
    <w:p>
      <w:pPr>
        <w:widowControl/>
        <w:spacing w:line="560" w:lineRule="exact"/>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4、其他从财政性资金使用以及市公益创投相关文件规定。</w:t>
      </w:r>
    </w:p>
    <w:p>
      <w:pPr>
        <w:spacing w:line="560" w:lineRule="exact"/>
        <w:ind w:firstLine="560" w:firstLineChars="200"/>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对项目资金使用、管理中存在擅自改变专项资金用途，或者骗取、挪用专项资金等行为，按有关规定进行处理并追究有关单位及其相关人员法律责任。</w:t>
      </w:r>
    </w:p>
    <w:p>
      <w:pPr>
        <w:spacing w:line="560" w:lineRule="exact"/>
        <w:ind w:firstLine="560" w:firstLineChars="200"/>
        <w:rPr>
          <w:rFonts w:asciiTheme="minorEastAsia" w:hAnsiTheme="minorEastAsia" w:cstheme="minorEastAsia"/>
          <w:sz w:val="28"/>
          <w:szCs w:val="28"/>
          <w:lang w:val="zh-CN"/>
        </w:rPr>
      </w:pPr>
    </w:p>
    <w:p>
      <w:pPr>
        <w:spacing w:line="560" w:lineRule="exact"/>
        <w:ind w:firstLine="560" w:firstLineChars="200"/>
        <w:rPr>
          <w:rFonts w:asciiTheme="minorEastAsia" w:hAnsiTheme="minorEastAsia" w:cstheme="minorEastAsia"/>
          <w:sz w:val="28"/>
          <w:szCs w:val="28"/>
          <w:lang w:val="zh-CN"/>
        </w:rPr>
      </w:pPr>
    </w:p>
    <w:p>
      <w:pPr>
        <w:pStyle w:val="2"/>
        <w:jc w:val="center"/>
        <w:rPr>
          <w:lang w:val="zh-CN"/>
        </w:rPr>
      </w:pPr>
      <w:bookmarkStart w:id="3" w:name="_Toc7048"/>
    </w:p>
    <w:p>
      <w:pPr>
        <w:pStyle w:val="2"/>
        <w:jc w:val="center"/>
        <w:rPr>
          <w:lang w:val="zh-CN"/>
        </w:rPr>
      </w:pPr>
    </w:p>
    <w:p>
      <w:pPr>
        <w:pStyle w:val="2"/>
        <w:rPr>
          <w:lang w:val="zh-CN"/>
        </w:rPr>
      </w:pPr>
    </w:p>
    <w:p>
      <w:pPr>
        <w:pStyle w:val="2"/>
        <w:rPr>
          <w:lang w:val="zh-CN"/>
        </w:rPr>
      </w:pPr>
    </w:p>
    <w:p>
      <w:pPr>
        <w:rPr>
          <w:lang w:val="zh-CN"/>
        </w:rPr>
      </w:pPr>
    </w:p>
    <w:p>
      <w:pPr>
        <w:rPr>
          <w:lang w:val="zh-CN"/>
        </w:rPr>
      </w:pPr>
    </w:p>
    <w:p>
      <w:pPr>
        <w:pStyle w:val="2"/>
        <w:jc w:val="center"/>
        <w:rPr>
          <w:lang w:val="zh-CN"/>
        </w:rPr>
      </w:pPr>
      <w:r>
        <w:rPr>
          <w:rFonts w:hint="eastAsia"/>
          <w:lang w:val="zh-CN"/>
        </w:rPr>
        <w:t>第四章 项目评审标准</w:t>
      </w:r>
      <w:bookmarkEnd w:id="3"/>
    </w:p>
    <w:tbl>
      <w:tblPr>
        <w:tblStyle w:val="41"/>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blHeader/>
        </w:trPr>
        <w:tc>
          <w:tcPr>
            <w:tcW w:w="817"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一级指标</w:t>
            </w:r>
          </w:p>
        </w:tc>
        <w:tc>
          <w:tcPr>
            <w:tcW w:w="1418" w:type="dxa"/>
            <w:vAlign w:val="center"/>
          </w:tcPr>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二级指标</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编号</w:t>
            </w:r>
          </w:p>
        </w:tc>
        <w:tc>
          <w:tcPr>
            <w:tcW w:w="602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三级指标（酌情评分：取小数点后一位）</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Theme="minorEastAsia" w:hAnsiTheme="minorEastAsia" w:cstheme="minorEastAsia"/>
                <w:b/>
                <w:color w:val="000000" w:themeColor="text1"/>
                <w:kern w:val="0"/>
                <w:sz w:val="24"/>
              </w:rPr>
            </w:pPr>
            <w:r>
              <w:rPr>
                <w:rFonts w:hint="eastAsia" w:asciiTheme="minorEastAsia" w:hAnsiTheme="minorEastAsia" w:cstheme="minorEastAsia"/>
                <w:b/>
                <w:color w:val="000000" w:themeColor="text1"/>
                <w:kern w:val="0"/>
                <w:sz w:val="24"/>
              </w:rPr>
              <w:t>机构资质27</w:t>
            </w:r>
          </w:p>
        </w:tc>
        <w:tc>
          <w:tcPr>
            <w:tcW w:w="1418" w:type="dxa"/>
            <w:vMerge w:val="restart"/>
            <w:vAlign w:val="center"/>
          </w:tcPr>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组织机构（12）</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w:t>
            </w:r>
          </w:p>
        </w:tc>
        <w:tc>
          <w:tcPr>
            <w:tcW w:w="6028" w:type="dxa"/>
            <w:vAlign w:val="center"/>
          </w:tcPr>
          <w:p>
            <w:pPr>
              <w:widowControl/>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机构组织架构和管理制度健全，最优为5分，其他酌情评分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Theme="minorEastAsia" w:hAnsiTheme="minorEastAsia" w:cstheme="minorEastAsia"/>
                <w:b/>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2</w:t>
            </w:r>
          </w:p>
        </w:tc>
        <w:tc>
          <w:tcPr>
            <w:tcW w:w="6028" w:type="dxa"/>
            <w:vAlign w:val="center"/>
          </w:tcPr>
          <w:p>
            <w:pPr>
              <w:widowControl/>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成立时间，2年以下2分，2-3年3分，3年以上4分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64" w:hRule="atLeast"/>
        </w:trPr>
        <w:tc>
          <w:tcPr>
            <w:tcW w:w="817" w:type="dxa"/>
            <w:vMerge w:val="continue"/>
            <w:vAlign w:val="center"/>
          </w:tcPr>
          <w:p>
            <w:pPr>
              <w:widowControl/>
              <w:jc w:val="center"/>
              <w:rPr>
                <w:rFonts w:asciiTheme="minorEastAsia" w:hAnsiTheme="minorEastAsia" w:cstheme="minorEastAsia"/>
                <w:b/>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3</w:t>
            </w:r>
          </w:p>
        </w:tc>
        <w:tc>
          <w:tcPr>
            <w:tcW w:w="6028" w:type="dxa"/>
            <w:vAlign w:val="center"/>
          </w:tcPr>
          <w:p>
            <w:pPr>
              <w:widowControl/>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评估等级在4A级以上的3分，3A级2分，3A级以下1分，未参加评估的0分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Theme="minorEastAsia" w:hAnsiTheme="minorEastAsia" w:cstheme="minorEastAsia"/>
                <w:color w:val="000000" w:themeColor="text1"/>
                <w:kern w:val="0"/>
                <w:sz w:val="24"/>
              </w:rPr>
            </w:pPr>
          </w:p>
        </w:tc>
        <w:tc>
          <w:tcPr>
            <w:tcW w:w="1418" w:type="dxa"/>
            <w:vMerge w:val="restart"/>
            <w:vAlign w:val="center"/>
          </w:tcPr>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业务能力</w:t>
            </w:r>
          </w:p>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（10）</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4</w:t>
            </w:r>
          </w:p>
        </w:tc>
        <w:tc>
          <w:tcPr>
            <w:tcW w:w="6028" w:type="dxa"/>
            <w:vAlign w:val="center"/>
          </w:tcPr>
          <w:p>
            <w:pPr>
              <w:widowControl/>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有实施中央支持项目以及省、市级公益创投项目的经验，2个以上2分，1个1分，没有的0分。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Theme="minorEastAsia" w:hAnsiTheme="minorEastAsia" w:cstheme="minorEastAsia"/>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5</w:t>
            </w:r>
          </w:p>
        </w:tc>
        <w:tc>
          <w:tcPr>
            <w:tcW w:w="6028" w:type="dxa"/>
            <w:vAlign w:val="center"/>
          </w:tcPr>
          <w:p>
            <w:pPr>
              <w:widowControl/>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市级以上行政部门表彰（提供证明材料），有则得分，没有0分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Theme="minorEastAsia" w:hAnsiTheme="minorEastAsia" w:cstheme="minorEastAsia"/>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6</w:t>
            </w:r>
          </w:p>
        </w:tc>
        <w:tc>
          <w:tcPr>
            <w:tcW w:w="6028" w:type="dxa"/>
            <w:vAlign w:val="center"/>
          </w:tcPr>
          <w:p>
            <w:pPr>
              <w:widowControl/>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Theme="minorEastAsia" w:hAnsiTheme="minorEastAsia" w:cstheme="minorEastAsia"/>
                <w:color w:val="000000" w:themeColor="text1"/>
                <w:kern w:val="0"/>
                <w:sz w:val="24"/>
              </w:rPr>
            </w:pPr>
          </w:p>
        </w:tc>
        <w:tc>
          <w:tcPr>
            <w:tcW w:w="1418" w:type="dxa"/>
            <w:vAlign w:val="center"/>
          </w:tcPr>
          <w:p>
            <w:pP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财务规范（5）</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7</w:t>
            </w:r>
          </w:p>
        </w:tc>
        <w:tc>
          <w:tcPr>
            <w:tcW w:w="6028" w:type="dxa"/>
            <w:vAlign w:val="center"/>
          </w:tcPr>
          <w:p>
            <w:pPr>
              <w:widowControl/>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财务制度健全，对比最优得3分，其他酌情评分；有会计人员（提供证明材料），得2分，没有不得分。本项合计不超过5分。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Theme="minorEastAsia" w:hAnsiTheme="minorEastAsia" w:cstheme="minorEastAsia"/>
                <w:b/>
                <w:color w:val="000000" w:themeColor="text1"/>
                <w:kern w:val="0"/>
                <w:sz w:val="24"/>
              </w:rPr>
            </w:pPr>
            <w:r>
              <w:rPr>
                <w:rFonts w:hint="eastAsia" w:asciiTheme="minorEastAsia" w:hAnsiTheme="minorEastAsia" w:cstheme="minorEastAsia"/>
                <w:b/>
                <w:color w:val="000000" w:themeColor="text1"/>
                <w:kern w:val="0"/>
                <w:sz w:val="24"/>
              </w:rPr>
              <w:t>经费编制</w:t>
            </w:r>
          </w:p>
          <w:p>
            <w:pPr>
              <w:widowControl/>
              <w:jc w:val="center"/>
              <w:rPr>
                <w:rFonts w:asciiTheme="minorEastAsia" w:hAnsiTheme="minorEastAsia" w:cstheme="minorEastAsia"/>
                <w:b/>
                <w:color w:val="000000" w:themeColor="text1"/>
                <w:kern w:val="0"/>
                <w:sz w:val="24"/>
              </w:rPr>
            </w:pPr>
            <w:r>
              <w:rPr>
                <w:rFonts w:hint="eastAsia" w:asciiTheme="minorEastAsia" w:hAnsiTheme="minorEastAsia" w:cstheme="minorEastAsia"/>
                <w:b/>
                <w:color w:val="000000" w:themeColor="text1"/>
                <w:kern w:val="0"/>
                <w:sz w:val="24"/>
              </w:rPr>
              <w:t>10</w:t>
            </w:r>
          </w:p>
        </w:tc>
        <w:tc>
          <w:tcPr>
            <w:tcW w:w="1418" w:type="dxa"/>
            <w:tcBorders>
              <w:top w:val="single" w:color="auto" w:sz="4" w:space="0"/>
            </w:tcBorders>
            <w:vAlign w:val="center"/>
          </w:tcPr>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经费编制（10）</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8</w:t>
            </w:r>
          </w:p>
        </w:tc>
        <w:tc>
          <w:tcPr>
            <w:tcW w:w="6028" w:type="dxa"/>
            <w:vAlign w:val="center"/>
          </w:tcPr>
          <w:p>
            <w:pPr>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46" w:hRule="exact"/>
        </w:trPr>
        <w:tc>
          <w:tcPr>
            <w:tcW w:w="817" w:type="dxa"/>
            <w:vMerge w:val="restart"/>
            <w:vAlign w:val="center"/>
          </w:tcPr>
          <w:p>
            <w:pPr>
              <w:jc w:val="center"/>
              <w:rPr>
                <w:rFonts w:asciiTheme="minorEastAsia" w:hAnsiTheme="minorEastAsia" w:cstheme="minorEastAsia"/>
                <w:color w:val="000000" w:themeColor="text1"/>
                <w:kern w:val="0"/>
                <w:sz w:val="24"/>
              </w:rPr>
            </w:pPr>
          </w:p>
          <w:p>
            <w:pPr>
              <w:jc w:val="center"/>
              <w:rPr>
                <w:rFonts w:asciiTheme="minorEastAsia" w:hAnsiTheme="minorEastAsia" w:cstheme="minorEastAsia"/>
                <w:b/>
                <w:color w:val="000000" w:themeColor="text1"/>
                <w:kern w:val="0"/>
                <w:sz w:val="24"/>
              </w:rPr>
            </w:pPr>
            <w:r>
              <w:rPr>
                <w:rFonts w:hint="eastAsia" w:asciiTheme="minorEastAsia" w:hAnsiTheme="minorEastAsia" w:cstheme="minorEastAsia"/>
                <w:b/>
                <w:color w:val="000000" w:themeColor="text1"/>
                <w:kern w:val="0"/>
                <w:sz w:val="24"/>
              </w:rPr>
              <w:t>实施方案</w:t>
            </w:r>
          </w:p>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b/>
                <w:color w:val="000000" w:themeColor="text1"/>
                <w:kern w:val="0"/>
                <w:sz w:val="24"/>
              </w:rPr>
              <w:t>58</w:t>
            </w:r>
          </w:p>
        </w:tc>
        <w:tc>
          <w:tcPr>
            <w:tcW w:w="1418" w:type="dxa"/>
            <w:vMerge w:val="restart"/>
            <w:vAlign w:val="center"/>
          </w:tcPr>
          <w:p>
            <w:pPr>
              <w:jc w:val="center"/>
              <w:rPr>
                <w:rFonts w:asciiTheme="minorEastAsia" w:hAnsiTheme="minorEastAsia" w:cstheme="minorEastAsia"/>
                <w:color w:val="000000" w:themeColor="text1"/>
                <w:kern w:val="0"/>
                <w:sz w:val="24"/>
              </w:rPr>
            </w:pPr>
          </w:p>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设计合理</w:t>
            </w:r>
          </w:p>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（14）</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9</w:t>
            </w:r>
          </w:p>
        </w:tc>
        <w:tc>
          <w:tcPr>
            <w:tcW w:w="6028" w:type="dxa"/>
            <w:vAlign w:val="center"/>
          </w:tcPr>
          <w:p>
            <w:pPr>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预算编制符合项目经费使用要求，支出合理，考虑全面，明细清晰，一般2分，较好4分，很好6分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2" w:hRule="exact"/>
        </w:trPr>
        <w:tc>
          <w:tcPr>
            <w:tcW w:w="817" w:type="dxa"/>
            <w:vMerge w:val="continue"/>
            <w:vAlign w:val="center"/>
          </w:tcPr>
          <w:p>
            <w:pPr>
              <w:jc w:val="center"/>
              <w:rPr>
                <w:rFonts w:asciiTheme="minorEastAsia" w:hAnsiTheme="minorEastAsia" w:cstheme="minorEastAsia"/>
                <w:b/>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10</w:t>
            </w:r>
          </w:p>
        </w:tc>
        <w:tc>
          <w:tcPr>
            <w:tcW w:w="6028" w:type="dxa"/>
            <w:vAlign w:val="center"/>
          </w:tcPr>
          <w:p>
            <w:pPr>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陈述答疑共15分钟，陈述时间为5分钟，答疑时间10分钟，陈述超时不得分。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Theme="minorEastAsia" w:hAnsiTheme="minorEastAsia" w:cstheme="minorEastAsia"/>
                <w:b/>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11</w:t>
            </w:r>
          </w:p>
        </w:tc>
        <w:tc>
          <w:tcPr>
            <w:tcW w:w="6028" w:type="dxa"/>
            <w:vAlign w:val="center"/>
          </w:tcPr>
          <w:p>
            <w:pPr>
              <w:jc w:val="left"/>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项目实施方案对现状、需求分析准确，酌情评分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Theme="minorEastAsia" w:hAnsiTheme="minorEastAsia" w:cstheme="minorEastAsia"/>
                <w:color w:val="000000" w:themeColor="text1"/>
                <w:kern w:val="0"/>
                <w:sz w:val="24"/>
              </w:rPr>
            </w:pPr>
          </w:p>
        </w:tc>
        <w:tc>
          <w:tcPr>
            <w:tcW w:w="1418" w:type="dxa"/>
            <w:vMerge w:val="restart"/>
            <w:vAlign w:val="center"/>
          </w:tcPr>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创新推广（22）</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12</w:t>
            </w:r>
          </w:p>
        </w:tc>
        <w:tc>
          <w:tcPr>
            <w:tcW w:w="6028" w:type="dxa"/>
            <w:vAlign w:val="center"/>
          </w:tcPr>
          <w:p>
            <w:pPr>
              <w:jc w:val="left"/>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项目实施方案主题突出、中期、结项项目评估验收目标设定合理，量化明确、可操作性强、能够有效响应项目需求，</w:t>
            </w:r>
            <w:r>
              <w:rPr>
                <w:rFonts w:hint="eastAsia" w:asciiTheme="minorEastAsia" w:hAnsiTheme="minorEastAsia" w:cstheme="minorEastAsia"/>
                <w:color w:val="000000" w:themeColor="text1"/>
                <w:kern w:val="0"/>
                <w:sz w:val="24"/>
              </w:rPr>
              <w:t>很好为15分，较好为10分，一般为5分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Theme="minorEastAsia" w:hAnsiTheme="minorEastAsia" w:cstheme="minorEastAsia"/>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13</w:t>
            </w:r>
          </w:p>
        </w:tc>
        <w:tc>
          <w:tcPr>
            <w:tcW w:w="6028" w:type="dxa"/>
            <w:vAlign w:val="center"/>
          </w:tcPr>
          <w:p>
            <w:pPr>
              <w:jc w:val="left"/>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项目实施方案专业性强，紧扣社区实际，具有创新性和示范性，</w:t>
            </w:r>
            <w:r>
              <w:rPr>
                <w:rFonts w:hint="eastAsia" w:asciiTheme="minorEastAsia" w:hAnsiTheme="minorEastAsia" w:cstheme="minorEastAsia"/>
                <w:color w:val="000000" w:themeColor="text1"/>
                <w:kern w:val="0"/>
                <w:sz w:val="24"/>
              </w:rPr>
              <w:t>很好为7分，较好为4分，一般为2分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41" w:hRule="atLeast"/>
        </w:trPr>
        <w:tc>
          <w:tcPr>
            <w:tcW w:w="817" w:type="dxa"/>
            <w:vMerge w:val="continue"/>
            <w:vAlign w:val="center"/>
          </w:tcPr>
          <w:p>
            <w:pPr>
              <w:jc w:val="center"/>
              <w:rPr>
                <w:rFonts w:asciiTheme="minorEastAsia" w:hAnsiTheme="minorEastAsia" w:cstheme="minorEastAsia"/>
                <w:color w:val="000000" w:themeColor="text1"/>
                <w:kern w:val="0"/>
                <w:sz w:val="24"/>
              </w:rPr>
            </w:pPr>
          </w:p>
        </w:tc>
        <w:tc>
          <w:tcPr>
            <w:tcW w:w="1418" w:type="dxa"/>
            <w:vAlign w:val="center"/>
          </w:tcPr>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信息公开（7）</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14</w:t>
            </w:r>
          </w:p>
        </w:tc>
        <w:tc>
          <w:tcPr>
            <w:tcW w:w="6028" w:type="dxa"/>
            <w:vAlign w:val="center"/>
          </w:tcPr>
          <w:p>
            <w:pPr>
              <w:jc w:val="left"/>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rPr>
              <w:t>项目有面向服务对象的信息公开联系反馈机制以及服务质量标准承诺机制，</w:t>
            </w:r>
            <w:r>
              <w:rPr>
                <w:rFonts w:hint="eastAsia" w:asciiTheme="minorEastAsia" w:hAnsiTheme="minorEastAsia" w:cstheme="minorEastAsia"/>
                <w:color w:val="000000" w:themeColor="text1"/>
                <w:kern w:val="0"/>
                <w:sz w:val="24"/>
                <w:szCs w:val="24"/>
              </w:rPr>
              <w:t xml:space="preserve"> 最高得7分，其他酌情给分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15" w:hRule="exact"/>
        </w:trPr>
        <w:tc>
          <w:tcPr>
            <w:tcW w:w="817" w:type="dxa"/>
            <w:vMerge w:val="continue"/>
            <w:vAlign w:val="center"/>
          </w:tcPr>
          <w:p>
            <w:pPr>
              <w:jc w:val="center"/>
              <w:rPr>
                <w:rFonts w:asciiTheme="minorEastAsia" w:hAnsiTheme="minorEastAsia" w:cstheme="minorEastAsia"/>
                <w:color w:val="000000" w:themeColor="text1"/>
                <w:kern w:val="0"/>
                <w:sz w:val="24"/>
              </w:rPr>
            </w:pPr>
          </w:p>
        </w:tc>
        <w:tc>
          <w:tcPr>
            <w:tcW w:w="1418" w:type="dxa"/>
            <w:vMerge w:val="restart"/>
            <w:vAlign w:val="center"/>
          </w:tcPr>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执行团队</w:t>
            </w:r>
          </w:p>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（15）</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15</w:t>
            </w:r>
          </w:p>
        </w:tc>
        <w:tc>
          <w:tcPr>
            <w:tcW w:w="6028" w:type="dxa"/>
            <w:vAlign w:val="center"/>
          </w:tcPr>
          <w:p>
            <w:pPr>
              <w:jc w:val="left"/>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5" w:hRule="exact"/>
        </w:trPr>
        <w:tc>
          <w:tcPr>
            <w:tcW w:w="817" w:type="dxa"/>
            <w:vMerge w:val="continue"/>
            <w:vAlign w:val="center"/>
          </w:tcPr>
          <w:p>
            <w:pPr>
              <w:widowControl/>
              <w:jc w:val="center"/>
              <w:rPr>
                <w:rFonts w:asciiTheme="minorEastAsia" w:hAnsiTheme="minorEastAsia" w:cstheme="minorEastAsia"/>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16</w:t>
            </w:r>
          </w:p>
        </w:tc>
        <w:tc>
          <w:tcPr>
            <w:tcW w:w="6028" w:type="dxa"/>
            <w:vAlign w:val="center"/>
          </w:tcPr>
          <w:p>
            <w:pPr>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szCs w:val="24"/>
              </w:rPr>
              <w:t>项目主管管理经验丰富，有较好地与政府部门沟通协商能力</w:t>
            </w:r>
            <w:r>
              <w:rPr>
                <w:rFonts w:hint="eastAsia" w:asciiTheme="minorEastAsia" w:hAnsiTheme="minorEastAsia" w:cstheme="minorEastAsia"/>
                <w:color w:val="000000" w:themeColor="text1"/>
                <w:kern w:val="0"/>
                <w:sz w:val="24"/>
              </w:rPr>
              <w:t>，酌情给分。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Theme="minorEastAsia" w:hAnsiTheme="minorEastAsia" w:cstheme="minorEastAsia"/>
                <w:b/>
                <w:color w:val="000000" w:themeColor="text1"/>
                <w:kern w:val="0"/>
                <w:sz w:val="24"/>
              </w:rPr>
            </w:pPr>
            <w:r>
              <w:rPr>
                <w:rFonts w:hint="eastAsia" w:asciiTheme="minorEastAsia" w:hAnsiTheme="minorEastAsia" w:cstheme="minorEastAsia"/>
                <w:b/>
                <w:color w:val="000000" w:themeColor="text1"/>
                <w:kern w:val="0"/>
                <w:sz w:val="24"/>
              </w:rPr>
              <w:t>风险管理</w:t>
            </w:r>
          </w:p>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b/>
                <w:color w:val="000000" w:themeColor="text1"/>
                <w:kern w:val="0"/>
                <w:sz w:val="24"/>
              </w:rPr>
              <w:t>5</w:t>
            </w:r>
          </w:p>
        </w:tc>
        <w:tc>
          <w:tcPr>
            <w:tcW w:w="141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风险管理</w:t>
            </w:r>
          </w:p>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（5）</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17</w:t>
            </w:r>
          </w:p>
        </w:tc>
        <w:tc>
          <w:tcPr>
            <w:tcW w:w="6028" w:type="dxa"/>
            <w:vAlign w:val="center"/>
          </w:tcPr>
          <w:p>
            <w:pPr>
              <w:jc w:val="left"/>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5</w:t>
            </w:r>
          </w:p>
        </w:tc>
      </w:tr>
    </w:tbl>
    <w:p>
      <w:pPr>
        <w:spacing w:line="480" w:lineRule="auto"/>
        <w:jc w:val="center"/>
        <w:rPr>
          <w:rFonts w:asciiTheme="minorEastAsia" w:hAnsiTheme="minorEastAsia" w:cstheme="minorEastAsia"/>
          <w:color w:val="000000" w:themeColor="text1"/>
          <w:sz w:val="24"/>
        </w:rPr>
      </w:pPr>
    </w:p>
    <w:p>
      <w:pPr>
        <w:rPr>
          <w:rFonts w:asciiTheme="minorEastAsia" w:hAnsiTheme="minorEastAsia" w:cstheme="minorEastAsia"/>
          <w:color w:val="000000" w:themeColor="text1"/>
          <w:kern w:val="0"/>
          <w:sz w:val="24"/>
        </w:rPr>
      </w:pPr>
      <w:r>
        <w:rPr>
          <w:rFonts w:hint="eastAsia" w:asciiTheme="minorEastAsia" w:hAnsiTheme="minorEastAsia" w:cstheme="minorEastAsia"/>
          <w:b/>
          <w:color w:val="000000" w:themeColor="text1"/>
          <w:sz w:val="24"/>
        </w:rPr>
        <w:t>说明 ：</w:t>
      </w:r>
    </w:p>
    <w:p>
      <w:pPr>
        <w:ind w:firstLine="482" w:firstLineChars="200"/>
        <w:rPr>
          <w:rFonts w:asciiTheme="minorEastAsia" w:hAnsiTheme="minorEastAsia" w:cstheme="minorEastAsia"/>
          <w:b/>
          <w:color w:val="000000"/>
          <w:sz w:val="24"/>
          <w:szCs w:val="24"/>
        </w:rPr>
      </w:pPr>
      <w:r>
        <w:rPr>
          <w:rFonts w:hint="eastAsia" w:asciiTheme="minorEastAsia" w:hAnsiTheme="minorEastAsia" w:cstheme="minorEastAsia"/>
          <w:b/>
          <w:color w:val="000000" w:themeColor="text1"/>
          <w:sz w:val="24"/>
          <w:szCs w:val="24"/>
        </w:rPr>
        <w:t>1、评标分值以百分为算，评审标准内容不够可另</w:t>
      </w:r>
      <w:r>
        <w:rPr>
          <w:rFonts w:hint="eastAsia" w:asciiTheme="minorEastAsia" w:hAnsiTheme="minorEastAsia" w:cstheme="minorEastAsia"/>
          <w:b/>
          <w:color w:val="000000"/>
          <w:sz w:val="24"/>
          <w:szCs w:val="24"/>
        </w:rPr>
        <w:t>附页。</w:t>
      </w:r>
    </w:p>
    <w:p>
      <w:pPr>
        <w:ind w:firstLine="482" w:firstLineChars="200"/>
        <w:rPr>
          <w:rFonts w:asciiTheme="minorEastAsia" w:hAnsiTheme="minorEastAsia" w:cstheme="minorEastAsia"/>
          <w:b/>
          <w:color w:val="000000"/>
          <w:sz w:val="24"/>
          <w:szCs w:val="24"/>
        </w:rPr>
      </w:pPr>
      <w:r>
        <w:rPr>
          <w:rFonts w:hint="eastAsia" w:asciiTheme="minorEastAsia" w:hAnsiTheme="minorEastAsia" w:cstheme="minorEastAsia"/>
          <w:b/>
          <w:color w:val="000000"/>
          <w:sz w:val="24"/>
          <w:szCs w:val="24"/>
        </w:rPr>
        <w:t>2、所有认证、证明和业绩均以有效的复印件为依据。</w:t>
      </w:r>
    </w:p>
    <w:p>
      <w:pPr>
        <w:ind w:firstLine="482" w:firstLineChars="200"/>
        <w:rPr>
          <w:rFonts w:asciiTheme="minorEastAsia" w:hAnsiTheme="minorEastAsia" w:cstheme="minorEastAsia"/>
          <w:b/>
          <w:color w:val="000000"/>
          <w:sz w:val="24"/>
          <w:szCs w:val="24"/>
        </w:rPr>
      </w:pPr>
      <w:r>
        <w:rPr>
          <w:rFonts w:hint="eastAsia" w:asciiTheme="minorEastAsia" w:hAnsiTheme="minorEastAsia" w:cstheme="minorEastAsia"/>
          <w:b/>
          <w:color w:val="000000"/>
          <w:sz w:val="24"/>
          <w:szCs w:val="24"/>
        </w:rPr>
        <w:t>3、连续三年获得市公益创投资助且评估等级3A以上可加2分。</w:t>
      </w:r>
    </w:p>
    <w:p>
      <w:pPr>
        <w:widowControl/>
        <w:ind w:firstLine="482" w:firstLineChars="200"/>
        <w:jc w:val="left"/>
        <w:rPr>
          <w:rFonts w:asciiTheme="minorEastAsia" w:hAnsiTheme="minorEastAsia" w:cstheme="minorEastAsia"/>
          <w:b/>
          <w:color w:val="000000"/>
          <w:sz w:val="24"/>
          <w:szCs w:val="24"/>
        </w:rPr>
      </w:pPr>
      <w:r>
        <w:rPr>
          <w:rFonts w:hint="eastAsia" w:asciiTheme="minorEastAsia" w:hAnsiTheme="minorEastAsia" w:cstheme="minorEastAsia"/>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pStyle w:val="2"/>
        <w:jc w:val="center"/>
        <w:rPr>
          <w:lang w:val="zh-CN"/>
        </w:rPr>
      </w:pPr>
      <w:bookmarkStart w:id="4" w:name="_Toc29344"/>
      <w:r>
        <w:rPr>
          <w:rFonts w:hint="eastAsia"/>
          <w:lang w:val="zh-CN"/>
        </w:rPr>
        <w:t>第五章  应 标 文 件 格 式</w:t>
      </w:r>
      <w:bookmarkEnd w:id="4"/>
    </w:p>
    <w:p>
      <w:pPr>
        <w:spacing w:line="480" w:lineRule="auto"/>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应标人全称（加盖公章）：</w:t>
      </w:r>
    </w:p>
    <w:p>
      <w:pPr>
        <w:spacing w:line="480" w:lineRule="auto"/>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应标人性质：社会组织</w:t>
      </w:r>
    </w:p>
    <w:p>
      <w:pPr>
        <w:spacing w:line="480" w:lineRule="auto"/>
        <w:ind w:firstLine="560" w:firstLineChars="200"/>
        <w:rPr>
          <w:rFonts w:asciiTheme="minorEastAsia" w:hAnsiTheme="minorEastAsia" w:cstheme="minorEastAsia"/>
          <w:color w:val="FF0000"/>
          <w:sz w:val="28"/>
          <w:szCs w:val="28"/>
        </w:rPr>
      </w:pPr>
      <w:r>
        <w:rPr>
          <w:rFonts w:hint="eastAsia" w:asciiTheme="minorEastAsia" w:hAnsiTheme="minorEastAsia" w:cstheme="minorEastAsia"/>
          <w:color w:val="FF0000"/>
          <w:sz w:val="28"/>
          <w:szCs w:val="28"/>
        </w:rPr>
        <w:t>应标项目： (名称自拟)</w:t>
      </w:r>
    </w:p>
    <w:p>
      <w:pPr>
        <w:spacing w:line="480" w:lineRule="auto"/>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项目名称：</w:t>
      </w:r>
    </w:p>
    <w:p>
      <w:pPr>
        <w:pStyle w:val="211"/>
        <w:spacing w:line="480" w:lineRule="auto"/>
        <w:ind w:firstLine="560"/>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 xml:space="preserve">项目编号： </w:t>
      </w:r>
    </w:p>
    <w:p>
      <w:pPr>
        <w:spacing w:line="480" w:lineRule="auto"/>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分包号：</w:t>
      </w:r>
    </w:p>
    <w:p>
      <w:pPr>
        <w:pStyle w:val="211"/>
        <w:spacing w:line="480" w:lineRule="auto"/>
        <w:ind w:firstLine="560"/>
        <w:rPr>
          <w:rFonts w:asciiTheme="minorEastAsia" w:hAnsiTheme="minorEastAsia" w:eastAsiaTheme="minorEastAsia" w:cstheme="minorEastAsia"/>
          <w:color w:val="000000" w:themeColor="text1"/>
          <w:kern w:val="2"/>
          <w:sz w:val="28"/>
          <w:szCs w:val="28"/>
        </w:rPr>
      </w:pPr>
      <w:r>
        <w:rPr>
          <w:rFonts w:hint="eastAsia" w:asciiTheme="minorEastAsia" w:hAnsiTheme="minorEastAsia" w:eastAsiaTheme="minorEastAsia" w:cstheme="minorEastAsia"/>
          <w:color w:val="000000" w:themeColor="text1"/>
          <w:sz w:val="28"/>
          <w:szCs w:val="28"/>
        </w:rPr>
        <w:t>其他需要说明的内容：</w:t>
      </w:r>
    </w:p>
    <w:p>
      <w:pPr>
        <w:ind w:firstLine="480" w:firstLineChars="200"/>
        <w:rPr>
          <w:rFonts w:asciiTheme="minorEastAsia" w:hAnsiTheme="minorEastAsia" w:cstheme="minorEastAsia"/>
          <w:color w:val="000000" w:themeColor="text1"/>
          <w:sz w:val="24"/>
        </w:rPr>
      </w:pPr>
    </w:p>
    <w:p>
      <w:pPr>
        <w:ind w:firstLine="480"/>
        <w:rPr>
          <w:rFonts w:asciiTheme="minorEastAsia" w:hAnsiTheme="minorEastAsia" w:cstheme="minorEastAsia"/>
          <w:color w:val="000000" w:themeColor="text1"/>
          <w:sz w:val="24"/>
        </w:rPr>
      </w:pPr>
    </w:p>
    <w:p>
      <w:pPr>
        <w:ind w:firstLine="480"/>
        <w:rPr>
          <w:rFonts w:asciiTheme="minorEastAsia" w:hAnsiTheme="minorEastAsia" w:cstheme="minorEastAsia"/>
          <w:color w:val="000000" w:themeColor="text1"/>
          <w:sz w:val="24"/>
        </w:rPr>
      </w:pPr>
    </w:p>
    <w:p>
      <w:pPr>
        <w:ind w:firstLine="480"/>
        <w:rPr>
          <w:rFonts w:asciiTheme="minorEastAsia" w:hAnsiTheme="minorEastAsia" w:cstheme="minorEastAsia"/>
          <w:color w:val="000000" w:themeColor="text1"/>
          <w:sz w:val="24"/>
        </w:rPr>
      </w:pPr>
    </w:p>
    <w:p>
      <w:pPr>
        <w:ind w:firstLine="480"/>
        <w:rPr>
          <w:rFonts w:asciiTheme="minorEastAsia" w:hAnsiTheme="minorEastAsia" w:cstheme="minorEastAsia"/>
          <w:color w:val="000000" w:themeColor="text1"/>
          <w:sz w:val="24"/>
        </w:rPr>
      </w:pPr>
    </w:p>
    <w:p>
      <w:pPr>
        <w:ind w:firstLine="480"/>
        <w:rPr>
          <w:rFonts w:asciiTheme="minorEastAsia" w:hAnsiTheme="minorEastAsia" w:cstheme="minorEastAsia"/>
          <w:color w:val="000000" w:themeColor="text1"/>
          <w:sz w:val="24"/>
        </w:rPr>
      </w:pPr>
    </w:p>
    <w:p>
      <w:pPr>
        <w:ind w:firstLine="480"/>
        <w:rPr>
          <w:rFonts w:asciiTheme="minorEastAsia" w:hAnsiTheme="minorEastAsia" w:cstheme="minorEastAsia"/>
          <w:color w:val="000000" w:themeColor="text1"/>
          <w:sz w:val="24"/>
        </w:rPr>
      </w:pPr>
    </w:p>
    <w:p>
      <w:pPr>
        <w:ind w:firstLine="480"/>
        <w:rPr>
          <w:rFonts w:asciiTheme="minorEastAsia" w:hAnsiTheme="minorEastAsia" w:cstheme="minorEastAsia"/>
          <w:color w:val="000000" w:themeColor="text1"/>
          <w:sz w:val="24"/>
        </w:rPr>
      </w:pPr>
    </w:p>
    <w:p>
      <w:pPr>
        <w:rPr>
          <w:rFonts w:asciiTheme="minorEastAsia" w:hAnsiTheme="minorEastAsia" w:cstheme="minorEastAsia"/>
          <w:color w:val="000000" w:themeColor="text1"/>
          <w:sz w:val="24"/>
        </w:rPr>
      </w:pPr>
    </w:p>
    <w:p>
      <w:pPr>
        <w:rPr>
          <w:rFonts w:asciiTheme="minorEastAsia" w:hAnsiTheme="minorEastAsia" w:cstheme="minorEastAsia"/>
          <w:color w:val="000000" w:themeColor="text1"/>
          <w:sz w:val="24"/>
        </w:rPr>
      </w:pPr>
    </w:p>
    <w:p>
      <w:pPr>
        <w:ind w:firstLine="480"/>
        <w:rPr>
          <w:rFonts w:asciiTheme="minorEastAsia" w:hAnsiTheme="minorEastAsia" w:cstheme="minorEastAsia"/>
          <w:b/>
          <w:color w:val="000000" w:themeColor="text1"/>
          <w:sz w:val="24"/>
        </w:rPr>
      </w:pPr>
      <w:r>
        <w:rPr>
          <w:rFonts w:hint="eastAsia" w:asciiTheme="minorEastAsia" w:hAnsiTheme="minorEastAsia" w:cstheme="minorEastAsia"/>
          <w:b/>
          <w:color w:val="000000" w:themeColor="text1"/>
          <w:sz w:val="24"/>
        </w:rPr>
        <w:t>1、应标单位密封应标文件后须将该页内容打印黏贴在应标文件外封皮</w:t>
      </w:r>
    </w:p>
    <w:p>
      <w:pPr>
        <w:ind w:firstLine="480"/>
        <w:rPr>
          <w:rFonts w:asciiTheme="minorEastAsia" w:hAnsiTheme="minorEastAsia" w:cstheme="minorEastAsia"/>
          <w:b/>
          <w:color w:val="000000" w:themeColor="text1"/>
          <w:sz w:val="72"/>
        </w:rPr>
      </w:pPr>
      <w:r>
        <w:rPr>
          <w:rFonts w:hint="eastAsia" w:asciiTheme="minorEastAsia" w:hAnsiTheme="minorEastAsia" w:cstheme="minorEastAsia"/>
          <w:b/>
          <w:bCs/>
          <w:iCs/>
          <w:color w:val="000000" w:themeColor="text1"/>
          <w:sz w:val="24"/>
        </w:rPr>
        <w:t>2、应标人全称一栏必须加盖应标单位公章</w:t>
      </w:r>
      <w:r>
        <w:rPr>
          <w:rFonts w:hint="eastAsia" w:asciiTheme="minorEastAsia" w:hAnsiTheme="minorEastAsia" w:cstheme="minorEastAsia"/>
          <w:b/>
          <w:color w:val="000000" w:themeColor="text1"/>
          <w:sz w:val="24"/>
        </w:rPr>
        <w:t>。</w:t>
      </w:r>
    </w:p>
    <w:p>
      <w:pPr>
        <w:rPr>
          <w:rFonts w:asciiTheme="minorEastAsia" w:hAnsiTheme="minorEastAsia" w:cstheme="minorEastAsia"/>
          <w:b/>
          <w:color w:val="000000" w:themeColor="text1"/>
          <w:sz w:val="72"/>
        </w:rPr>
      </w:pPr>
    </w:p>
    <w:p>
      <w:pPr>
        <w:jc w:val="center"/>
        <w:rPr>
          <w:rFonts w:asciiTheme="minorEastAsia" w:hAnsiTheme="minorEastAsia" w:cstheme="minorEastAsia"/>
          <w:b/>
          <w:color w:val="000000" w:themeColor="text1"/>
          <w:sz w:val="72"/>
        </w:rPr>
      </w:pPr>
      <w:r>
        <w:rPr>
          <w:rFonts w:hint="eastAsia" w:asciiTheme="minorEastAsia" w:hAnsiTheme="minorEastAsia" w:cstheme="minorEastAsia"/>
          <w:b/>
          <w:color w:val="000000" w:themeColor="text1"/>
          <w:sz w:val="72"/>
        </w:rPr>
        <w:t>应  标  文  件</w:t>
      </w:r>
    </w:p>
    <w:p>
      <w:pPr>
        <w:ind w:firstLine="1446"/>
        <w:jc w:val="center"/>
        <w:rPr>
          <w:rFonts w:asciiTheme="minorEastAsia" w:hAnsiTheme="minorEastAsia" w:cstheme="minorEastAsia"/>
          <w:b/>
          <w:color w:val="000000" w:themeColor="text1"/>
          <w:sz w:val="72"/>
        </w:rPr>
      </w:pPr>
    </w:p>
    <w:p>
      <w:pPr>
        <w:ind w:firstLine="723"/>
        <w:jc w:val="center"/>
        <w:rPr>
          <w:rFonts w:asciiTheme="minorEastAsia" w:hAnsiTheme="minorEastAsia" w:cstheme="minorEastAsia"/>
          <w:b/>
          <w:color w:val="000000" w:themeColor="text1"/>
          <w:sz w:val="36"/>
        </w:rPr>
      </w:pPr>
    </w:p>
    <w:p>
      <w:pPr>
        <w:ind w:firstLine="723"/>
        <w:jc w:val="center"/>
        <w:rPr>
          <w:rFonts w:asciiTheme="minorEastAsia" w:hAnsiTheme="minorEastAsia" w:cstheme="minorEastAsia"/>
          <w:b/>
          <w:color w:val="000000" w:themeColor="text1"/>
          <w:sz w:val="36"/>
        </w:rPr>
      </w:pPr>
    </w:p>
    <w:p>
      <w:pPr>
        <w:pStyle w:val="211"/>
        <w:ind w:firstLine="2406" w:firstLineChars="749"/>
        <w:rPr>
          <w:rFonts w:asciiTheme="minorEastAsia" w:hAnsiTheme="minorEastAsia" w:eastAsiaTheme="minorEastAsia" w:cstheme="minorEastAsia"/>
          <w:b/>
          <w:color w:val="000000" w:themeColor="text1"/>
          <w:sz w:val="32"/>
          <w:szCs w:val="32"/>
        </w:rPr>
      </w:pPr>
      <w:r>
        <w:rPr>
          <w:rFonts w:hint="eastAsia" w:asciiTheme="minorEastAsia" w:hAnsiTheme="minorEastAsia" w:eastAsiaTheme="minorEastAsia" w:cstheme="minorEastAsia"/>
          <w:b/>
          <w:color w:val="000000" w:themeColor="text1"/>
          <w:sz w:val="32"/>
          <w:szCs w:val="32"/>
        </w:rPr>
        <w:t>项目名称：</w:t>
      </w:r>
    </w:p>
    <w:p>
      <w:pPr>
        <w:pStyle w:val="211"/>
        <w:ind w:firstLine="2406" w:firstLineChars="749"/>
        <w:rPr>
          <w:rFonts w:asciiTheme="minorEastAsia" w:hAnsiTheme="minorEastAsia" w:eastAsiaTheme="minorEastAsia" w:cstheme="minorEastAsia"/>
          <w:b/>
          <w:color w:val="000000" w:themeColor="text1"/>
          <w:sz w:val="32"/>
          <w:szCs w:val="32"/>
        </w:rPr>
      </w:pPr>
      <w:r>
        <w:rPr>
          <w:rFonts w:hint="eastAsia" w:asciiTheme="minorEastAsia" w:hAnsiTheme="minorEastAsia" w:eastAsiaTheme="minorEastAsia" w:cstheme="minorEastAsia"/>
          <w:b/>
          <w:color w:val="000000" w:themeColor="text1"/>
          <w:sz w:val="32"/>
          <w:szCs w:val="32"/>
        </w:rPr>
        <w:t>项目编号：</w:t>
      </w:r>
    </w:p>
    <w:p>
      <w:pPr>
        <w:pStyle w:val="211"/>
        <w:ind w:firstLine="2406" w:firstLineChars="749"/>
        <w:rPr>
          <w:rFonts w:asciiTheme="minorEastAsia" w:hAnsiTheme="minorEastAsia" w:eastAsiaTheme="minorEastAsia" w:cstheme="minorEastAsia"/>
          <w:b/>
          <w:color w:val="000000" w:themeColor="text1"/>
          <w:sz w:val="32"/>
          <w:szCs w:val="32"/>
        </w:rPr>
      </w:pPr>
      <w:r>
        <w:rPr>
          <w:rFonts w:hint="eastAsia" w:asciiTheme="minorEastAsia" w:hAnsiTheme="minorEastAsia" w:eastAsiaTheme="minorEastAsia" w:cstheme="minorEastAsia"/>
          <w:b/>
          <w:color w:val="000000" w:themeColor="text1"/>
          <w:sz w:val="32"/>
          <w:szCs w:val="32"/>
        </w:rPr>
        <w:t>项目分包：</w:t>
      </w:r>
    </w:p>
    <w:p>
      <w:pPr>
        <w:pStyle w:val="211"/>
        <w:ind w:firstLine="2406" w:firstLineChars="749"/>
        <w:rPr>
          <w:rFonts w:asciiTheme="minorEastAsia" w:hAnsiTheme="minorEastAsia" w:eastAsiaTheme="minorEastAsia" w:cstheme="minorEastAsia"/>
          <w:b/>
          <w:bCs/>
          <w:sz w:val="84"/>
          <w:u w:val="single"/>
        </w:rPr>
      </w:pPr>
      <w:r>
        <w:rPr>
          <w:rFonts w:hint="eastAsia" w:asciiTheme="minorEastAsia" w:hAnsiTheme="minorEastAsia" w:eastAsiaTheme="minorEastAsia" w:cstheme="minorEastAsia"/>
          <w:b/>
          <w:sz w:val="32"/>
          <w:szCs w:val="32"/>
        </w:rPr>
        <w:t>应标项目：</w:t>
      </w:r>
    </w:p>
    <w:p>
      <w:pPr>
        <w:ind w:firstLine="1285" w:firstLineChars="400"/>
        <w:rPr>
          <w:rFonts w:asciiTheme="minorEastAsia" w:hAnsiTheme="minorEastAsia" w:cstheme="minorEastAsia"/>
          <w:b/>
          <w:color w:val="000000" w:themeColor="text1"/>
          <w:sz w:val="32"/>
          <w:szCs w:val="32"/>
        </w:rPr>
      </w:pPr>
    </w:p>
    <w:p>
      <w:pPr>
        <w:ind w:firstLine="723"/>
        <w:rPr>
          <w:rFonts w:asciiTheme="minorEastAsia" w:hAnsiTheme="minorEastAsia" w:cstheme="minorEastAsia"/>
          <w:b/>
          <w:color w:val="000000" w:themeColor="text1"/>
          <w:sz w:val="36"/>
        </w:rPr>
      </w:pPr>
    </w:p>
    <w:p>
      <w:pPr>
        <w:rPr>
          <w:rFonts w:asciiTheme="minorEastAsia" w:hAnsiTheme="minorEastAsia" w:cstheme="minorEastAsia"/>
          <w:b/>
          <w:color w:val="000000" w:themeColor="text1"/>
          <w:sz w:val="36"/>
        </w:rPr>
      </w:pPr>
    </w:p>
    <w:p>
      <w:pPr>
        <w:rPr>
          <w:rFonts w:asciiTheme="minorEastAsia" w:hAnsiTheme="minorEastAsia" w:cstheme="minorEastAsia"/>
          <w:b/>
          <w:color w:val="000000" w:themeColor="text1"/>
          <w:sz w:val="36"/>
        </w:rPr>
      </w:pPr>
    </w:p>
    <w:p>
      <w:pPr>
        <w:ind w:firstLine="723"/>
        <w:rPr>
          <w:rFonts w:asciiTheme="minorEastAsia" w:hAnsiTheme="minorEastAsia" w:cstheme="minorEastAsia"/>
          <w:b/>
          <w:color w:val="000000" w:themeColor="text1"/>
          <w:sz w:val="36"/>
        </w:rPr>
      </w:pPr>
    </w:p>
    <w:p>
      <w:pPr>
        <w:ind w:firstLine="723"/>
        <w:rPr>
          <w:rFonts w:asciiTheme="minorEastAsia" w:hAnsiTheme="minorEastAsia" w:cstheme="minorEastAsia"/>
          <w:b/>
          <w:color w:val="000000" w:themeColor="text1"/>
          <w:sz w:val="36"/>
        </w:rPr>
      </w:pPr>
    </w:p>
    <w:p>
      <w:pPr>
        <w:ind w:firstLine="2270" w:firstLineChars="628"/>
        <w:rPr>
          <w:rFonts w:asciiTheme="minorEastAsia" w:hAnsiTheme="minorEastAsia" w:cstheme="minorEastAsia"/>
          <w:b/>
          <w:color w:val="000000" w:themeColor="text1"/>
          <w:sz w:val="36"/>
          <w:u w:val="single"/>
        </w:rPr>
      </w:pPr>
      <w:r>
        <w:rPr>
          <w:rFonts w:hint="eastAsia" w:asciiTheme="minorEastAsia" w:hAnsiTheme="minorEastAsia" w:cstheme="minorEastAsia"/>
          <w:b/>
          <w:color w:val="000000" w:themeColor="text1"/>
          <w:sz w:val="36"/>
        </w:rPr>
        <w:t>应标人：</w:t>
      </w:r>
      <w:r>
        <w:rPr>
          <w:rFonts w:hint="eastAsia" w:asciiTheme="minorEastAsia" w:hAnsiTheme="minorEastAsia" w:cstheme="minorEastAsia"/>
          <w:b/>
          <w:color w:val="000000" w:themeColor="text1"/>
          <w:sz w:val="36"/>
          <w:u w:val="single"/>
        </w:rPr>
        <w:t xml:space="preserve">                   </w:t>
      </w:r>
    </w:p>
    <w:p>
      <w:pPr>
        <w:ind w:firstLine="2270" w:firstLineChars="628"/>
        <w:rPr>
          <w:rFonts w:asciiTheme="minorEastAsia" w:hAnsiTheme="minorEastAsia" w:cstheme="minorEastAsia"/>
          <w:b/>
          <w:color w:val="000000" w:themeColor="text1"/>
          <w:sz w:val="36"/>
          <w:u w:val="single"/>
        </w:rPr>
      </w:pPr>
      <w:r>
        <w:rPr>
          <w:rFonts w:hint="eastAsia" w:asciiTheme="minorEastAsia" w:hAnsiTheme="minorEastAsia" w:cstheme="minorEastAsia"/>
          <w:b/>
          <w:color w:val="000000" w:themeColor="text1"/>
          <w:sz w:val="36"/>
        </w:rPr>
        <w:t>日  期：</w:t>
      </w:r>
      <w:r>
        <w:rPr>
          <w:rFonts w:hint="eastAsia" w:asciiTheme="minorEastAsia" w:hAnsiTheme="minorEastAsia" w:cstheme="minorEastAsia"/>
          <w:b/>
          <w:color w:val="000000" w:themeColor="text1"/>
          <w:sz w:val="36"/>
          <w:u w:val="single"/>
        </w:rPr>
        <w:t xml:space="preserve">                   </w:t>
      </w:r>
    </w:p>
    <w:p>
      <w:pPr>
        <w:jc w:val="center"/>
        <w:rPr>
          <w:rFonts w:asciiTheme="minorEastAsia" w:hAnsiTheme="minorEastAsia" w:cstheme="minorEastAsia"/>
          <w:sz w:val="28"/>
          <w:szCs w:val="28"/>
        </w:rPr>
      </w:pPr>
    </w:p>
    <w:p>
      <w:pPr>
        <w:jc w:val="center"/>
        <w:rPr>
          <w:rFonts w:asciiTheme="minorEastAsia" w:hAnsiTheme="minorEastAsia" w:cstheme="minorEastAsia"/>
          <w:sz w:val="28"/>
          <w:szCs w:val="28"/>
        </w:rPr>
      </w:pPr>
    </w:p>
    <w:p>
      <w:pPr>
        <w:jc w:val="center"/>
        <w:rPr>
          <w:rFonts w:asciiTheme="minorEastAsia" w:hAnsiTheme="minorEastAsia" w:cstheme="minorEastAsia"/>
          <w:b/>
          <w:sz w:val="28"/>
          <w:szCs w:val="28"/>
        </w:rPr>
      </w:pPr>
      <w:r>
        <w:rPr>
          <w:rFonts w:hint="eastAsia" w:asciiTheme="minorEastAsia" w:hAnsiTheme="minorEastAsia" w:cstheme="minorEastAsia"/>
          <w:b/>
          <w:sz w:val="28"/>
          <w:szCs w:val="28"/>
        </w:rPr>
        <w:t>应标主要文件目录</w:t>
      </w:r>
    </w:p>
    <w:p>
      <w:pPr>
        <w:pStyle w:val="159"/>
        <w:ind w:firstLine="480"/>
        <w:rPr>
          <w:rFonts w:asciiTheme="minorEastAsia" w:hAnsiTheme="minorEastAsia" w:eastAsiaTheme="minorEastAsia" w:cstheme="minorEastAsia"/>
        </w:rPr>
      </w:pPr>
    </w:p>
    <w:p>
      <w:pPr>
        <w:pStyle w:val="159"/>
        <w:ind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一、资信证明文件</w:t>
      </w:r>
    </w:p>
    <w:p>
      <w:pPr>
        <w:pStyle w:val="159"/>
        <w:ind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二、资格性和符合性检查对照表 </w:t>
      </w:r>
    </w:p>
    <w:p>
      <w:pPr>
        <w:pStyle w:val="159"/>
        <w:ind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三、法定代表人授权书（格式）</w:t>
      </w:r>
    </w:p>
    <w:p>
      <w:pPr>
        <w:pStyle w:val="159"/>
        <w:ind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四、项目申报书</w:t>
      </w:r>
    </w:p>
    <w:p>
      <w:pPr>
        <w:pStyle w:val="159"/>
        <w:ind w:firstLineChars="182"/>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br w:type="page"/>
      </w:r>
      <w:r>
        <w:rPr>
          <w:rFonts w:hint="eastAsia" w:asciiTheme="minorEastAsia" w:hAnsiTheme="minorEastAsia" w:eastAsiaTheme="minorEastAsia" w:cstheme="minorEastAsia"/>
          <w:b/>
          <w:sz w:val="28"/>
          <w:szCs w:val="28"/>
        </w:rPr>
        <w:t>资信证明文件</w:t>
      </w:r>
    </w:p>
    <w:p>
      <w:pPr>
        <w:snapToGrid w:val="0"/>
        <w:spacing w:before="50" w:afterLines="50"/>
        <w:ind w:firstLine="482"/>
        <w:jc w:val="left"/>
        <w:rPr>
          <w:rFonts w:asciiTheme="minorEastAsia" w:hAnsiTheme="minorEastAsia" w:cstheme="minorEastAsia"/>
          <w:b/>
          <w:sz w:val="28"/>
          <w:szCs w:val="28"/>
        </w:rPr>
      </w:pPr>
      <w:r>
        <w:rPr>
          <w:rFonts w:hint="eastAsia" w:asciiTheme="minorEastAsia" w:hAnsiTheme="minorEastAsia" w:cstheme="minorEastAsia"/>
          <w:b/>
          <w:sz w:val="28"/>
          <w:szCs w:val="28"/>
        </w:rPr>
        <w:t>一、实质性资格证明文件目录</w:t>
      </w:r>
    </w:p>
    <w:p>
      <w:pPr>
        <w:pStyle w:val="37"/>
        <w:spacing w:before="0" w:beforeAutospacing="0" w:after="0" w:afterAutospacing="0" w:line="48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（1）有独立的银行账户（提供银行开户许可证复印件）；</w:t>
      </w:r>
    </w:p>
    <w:p>
      <w:pPr>
        <w:pStyle w:val="37"/>
        <w:spacing w:before="0" w:beforeAutospacing="0" w:after="0" w:afterAutospacing="0" w:line="48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（2）具备提供服务所必需的场所、设备和专业执行团队（提供相应证明材料）；</w:t>
      </w:r>
    </w:p>
    <w:p>
      <w:pPr>
        <w:pStyle w:val="37"/>
        <w:spacing w:before="0" w:beforeAutospacing="0" w:after="0" w:afterAutospacing="0" w:line="48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（3）具备采购单位提出的其他专业方面资质要求（见竞标项目要求说明）。</w:t>
      </w:r>
    </w:p>
    <w:p>
      <w:pPr>
        <w:pStyle w:val="37"/>
        <w:spacing w:before="0" w:beforeAutospacing="0" w:after="0" w:afterAutospacing="0" w:line="480" w:lineRule="exact"/>
        <w:ind w:firstLine="281" w:firstLineChars="100"/>
        <w:rPr>
          <w:rFonts w:asciiTheme="minorEastAsia" w:hAnsiTheme="minorEastAsia" w:eastAsiaTheme="minorEastAsia" w:cstheme="minorEastAsia"/>
          <w:b/>
          <w:i/>
          <w:sz w:val="28"/>
          <w:szCs w:val="28"/>
          <w:u w:val="single"/>
        </w:rPr>
      </w:pPr>
      <w:r>
        <w:rPr>
          <w:rFonts w:hint="eastAsia" w:asciiTheme="minorEastAsia" w:hAnsiTheme="minorEastAsia" w:eastAsiaTheme="minorEastAsia" w:cstheme="minorEastAsia"/>
          <w:b/>
          <w:i/>
          <w:sz w:val="28"/>
          <w:szCs w:val="28"/>
          <w:u w:val="single"/>
        </w:rPr>
        <w:t>应标一览表和实质性资格证明文件一式四份，三份为应标文件正副本内材料，一份单独装在信封中与应标文件一同递交作为采购单位评审前资质审查依据。</w:t>
      </w:r>
    </w:p>
    <w:p>
      <w:pPr>
        <w:snapToGrid w:val="0"/>
        <w:spacing w:before="50" w:afterLines="50"/>
        <w:ind w:firstLine="482"/>
        <w:jc w:val="left"/>
        <w:rPr>
          <w:rFonts w:asciiTheme="minorEastAsia" w:hAnsiTheme="minorEastAsia" w:cstheme="minorEastAsia"/>
          <w:b/>
          <w:sz w:val="28"/>
          <w:szCs w:val="28"/>
        </w:rPr>
      </w:pPr>
      <w:r>
        <w:rPr>
          <w:rFonts w:hint="eastAsia" w:asciiTheme="minorEastAsia" w:hAnsiTheme="minorEastAsia" w:cstheme="minorEastAsia"/>
          <w:b/>
          <w:sz w:val="28"/>
          <w:szCs w:val="28"/>
        </w:rPr>
        <w:t>二、非实质性资格证明材料目录</w:t>
      </w:r>
    </w:p>
    <w:p>
      <w:pPr>
        <w:pStyle w:val="37"/>
        <w:spacing w:before="0" w:beforeAutospacing="0" w:after="0" w:afterAutospacing="0" w:line="48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（1）社会组织评估等级证明、受政府行政管理部门表彰的荣誉证书等相关材料复印件；</w:t>
      </w:r>
    </w:p>
    <w:p>
      <w:pPr>
        <w:snapToGrid w:val="0"/>
        <w:ind w:firstLine="480"/>
        <w:rPr>
          <w:rFonts w:asciiTheme="minorEastAsia" w:hAnsiTheme="minorEastAsia" w:cstheme="minorEastAsia"/>
          <w:sz w:val="28"/>
          <w:szCs w:val="28"/>
        </w:rPr>
      </w:pPr>
      <w:r>
        <w:rPr>
          <w:rFonts w:hint="eastAsia" w:asciiTheme="minorEastAsia" w:hAnsiTheme="minorEastAsia" w:cstheme="minorEastAsia"/>
          <w:sz w:val="28"/>
          <w:szCs w:val="28"/>
        </w:rPr>
        <w:t>（2）有与政府合作项目的经历（提供媒体对项目的宣传报道、项目图片文字等材料）</w:t>
      </w:r>
    </w:p>
    <w:p>
      <w:pPr>
        <w:pStyle w:val="210"/>
        <w:spacing w:afterLines="50" w:line="360" w:lineRule="auto"/>
        <w:ind w:left="0" w:firstLine="0"/>
        <w:jc w:val="center"/>
        <w:rPr>
          <w:rFonts w:asciiTheme="minorEastAsia" w:hAnsiTheme="minorEastAsia" w:eastAsiaTheme="minorEastAsia" w:cstheme="minorEastAsia"/>
          <w:szCs w:val="24"/>
        </w:rPr>
      </w:pPr>
    </w:p>
    <w:p>
      <w:pPr>
        <w:pStyle w:val="210"/>
        <w:spacing w:afterLines="50" w:line="360" w:lineRule="auto"/>
        <w:ind w:left="0" w:firstLine="0"/>
        <w:jc w:val="center"/>
        <w:rPr>
          <w:rFonts w:asciiTheme="minorEastAsia" w:hAnsiTheme="minorEastAsia" w:eastAsiaTheme="minorEastAsia" w:cstheme="minorEastAsia"/>
          <w:szCs w:val="24"/>
        </w:rPr>
      </w:pPr>
    </w:p>
    <w:p>
      <w:pPr>
        <w:pStyle w:val="210"/>
        <w:spacing w:afterLines="50" w:line="360" w:lineRule="auto"/>
        <w:ind w:left="0" w:firstLine="0"/>
        <w:jc w:val="center"/>
        <w:rPr>
          <w:rFonts w:asciiTheme="minorEastAsia" w:hAnsiTheme="minorEastAsia" w:eastAsiaTheme="minorEastAsia" w:cstheme="minorEastAsia"/>
          <w:szCs w:val="24"/>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pStyle w:val="210"/>
        <w:spacing w:afterLines="50" w:line="360" w:lineRule="auto"/>
        <w:ind w:left="0" w:firstLine="0"/>
        <w:jc w:val="center"/>
        <w:rPr>
          <w:rFonts w:asciiTheme="minorEastAsia" w:hAnsiTheme="minorEastAsia" w:eastAsiaTheme="minorEastAsia" w:cstheme="minorEastAsia"/>
          <w:szCs w:val="24"/>
        </w:rPr>
      </w:pPr>
    </w:p>
    <w:p>
      <w:pPr>
        <w:pStyle w:val="210"/>
        <w:spacing w:afterLines="50" w:line="360" w:lineRule="auto"/>
        <w:ind w:left="0" w:firstLine="0"/>
        <w:jc w:val="center"/>
        <w:rPr>
          <w:rFonts w:asciiTheme="minorEastAsia" w:hAnsiTheme="minorEastAsia" w:eastAsiaTheme="minorEastAsia" w:cstheme="minorEastAsia"/>
          <w:szCs w:val="24"/>
        </w:rPr>
      </w:pPr>
    </w:p>
    <w:p>
      <w:pPr>
        <w:pStyle w:val="159"/>
        <w:ind w:firstLine="436" w:firstLineChars="182"/>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Cs w:val="24"/>
        </w:rPr>
        <w:br w:type="page"/>
      </w:r>
      <w:r>
        <w:rPr>
          <w:rFonts w:hint="eastAsia" w:asciiTheme="minorEastAsia" w:hAnsiTheme="minorEastAsia" w:eastAsiaTheme="minorEastAsia" w:cstheme="minorEastAsia"/>
          <w:b/>
          <w:sz w:val="28"/>
          <w:szCs w:val="28"/>
        </w:rPr>
        <w:t>资格性和符合性检查对照表</w:t>
      </w:r>
    </w:p>
    <w:p>
      <w:pPr>
        <w:pStyle w:val="211"/>
        <w:spacing w:before="0" w:after="0" w:line="420" w:lineRule="exact"/>
        <w:rPr>
          <w:rFonts w:asciiTheme="minorEastAsia" w:hAnsiTheme="minorEastAsia" w:eastAsiaTheme="minorEastAsia" w:cstheme="minorEastAsia"/>
          <w:kern w:val="2"/>
          <w:szCs w:val="21"/>
          <w:u w:val="single"/>
        </w:rPr>
      </w:pPr>
      <w:r>
        <w:rPr>
          <w:rFonts w:hint="eastAsia" w:asciiTheme="minorEastAsia" w:hAnsiTheme="minorEastAsia" w:eastAsiaTheme="minorEastAsia" w:cstheme="minorEastAsia"/>
          <w:kern w:val="2"/>
          <w:szCs w:val="21"/>
        </w:rPr>
        <w:t>项目名称：</w:t>
      </w:r>
    </w:p>
    <w:p>
      <w:pPr>
        <w:pStyle w:val="211"/>
        <w:ind w:firstLine="477" w:firstLineChars="199"/>
        <w:rPr>
          <w:rFonts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项目编号：</w:t>
      </w:r>
    </w:p>
    <w:p>
      <w:pPr>
        <w:pStyle w:val="211"/>
        <w:spacing w:before="0" w:after="0" w:line="420" w:lineRule="exact"/>
        <w:rPr>
          <w:rFonts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项目分包号：</w:t>
      </w:r>
    </w:p>
    <w:tbl>
      <w:tblPr>
        <w:tblStyle w:val="41"/>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074"/>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848" w:type="dxa"/>
            <w:vAlign w:val="center"/>
          </w:tcPr>
          <w:p>
            <w:pPr>
              <w:jc w:val="center"/>
              <w:rPr>
                <w:rFonts w:asciiTheme="minorEastAsia" w:hAnsiTheme="minorEastAsia" w:cstheme="minorEastAsia"/>
                <w:sz w:val="28"/>
                <w:szCs w:val="28"/>
              </w:rPr>
            </w:pPr>
            <w:r>
              <w:rPr>
                <w:rFonts w:hint="eastAsia" w:asciiTheme="minorEastAsia" w:hAnsiTheme="minorEastAsia" w:cstheme="minorEastAsia"/>
                <w:sz w:val="28"/>
                <w:szCs w:val="28"/>
              </w:rPr>
              <w:t>序号</w:t>
            </w:r>
          </w:p>
        </w:tc>
        <w:tc>
          <w:tcPr>
            <w:tcW w:w="4074" w:type="dxa"/>
            <w:vAlign w:val="center"/>
          </w:tcPr>
          <w:p>
            <w:pPr>
              <w:jc w:val="center"/>
              <w:rPr>
                <w:rFonts w:asciiTheme="minorEastAsia" w:hAnsiTheme="minorEastAsia" w:cstheme="minorEastAsia"/>
                <w:sz w:val="28"/>
                <w:szCs w:val="28"/>
              </w:rPr>
            </w:pPr>
            <w:r>
              <w:rPr>
                <w:rFonts w:hint="eastAsia" w:asciiTheme="minorEastAsia" w:hAnsiTheme="minorEastAsia" w:cstheme="minorEastAsia"/>
                <w:sz w:val="28"/>
                <w:szCs w:val="28"/>
              </w:rPr>
              <w:t>资格性和符合性</w:t>
            </w:r>
          </w:p>
          <w:p>
            <w:pPr>
              <w:jc w:val="center"/>
              <w:rPr>
                <w:rFonts w:asciiTheme="minorEastAsia" w:hAnsiTheme="minorEastAsia" w:cstheme="minorEastAsia"/>
                <w:sz w:val="28"/>
                <w:szCs w:val="28"/>
              </w:rPr>
            </w:pPr>
            <w:r>
              <w:rPr>
                <w:rFonts w:hint="eastAsia" w:asciiTheme="minorEastAsia" w:hAnsiTheme="minorEastAsia" w:cstheme="minorEastAsia"/>
                <w:sz w:val="28"/>
                <w:szCs w:val="28"/>
              </w:rPr>
              <w:t>响应内容</w:t>
            </w:r>
          </w:p>
        </w:tc>
        <w:tc>
          <w:tcPr>
            <w:tcW w:w="2346" w:type="dxa"/>
            <w:vAlign w:val="center"/>
          </w:tcPr>
          <w:p>
            <w:pPr>
              <w:jc w:val="center"/>
              <w:rPr>
                <w:rFonts w:asciiTheme="minorEastAsia" w:hAnsiTheme="minorEastAsia" w:cstheme="minorEastAsia"/>
                <w:sz w:val="28"/>
                <w:szCs w:val="28"/>
              </w:rPr>
            </w:pPr>
            <w:r>
              <w:rPr>
                <w:rFonts w:hint="eastAsia" w:asciiTheme="minorEastAsia" w:hAnsiTheme="minorEastAsia" w:cstheme="minorEastAsia"/>
                <w:sz w:val="28"/>
                <w:szCs w:val="28"/>
              </w:rPr>
              <w:t>是否响应</w:t>
            </w:r>
          </w:p>
          <w:p>
            <w:pPr>
              <w:jc w:val="center"/>
              <w:rPr>
                <w:rFonts w:asciiTheme="minorEastAsia" w:hAnsiTheme="minorEastAsia" w:cstheme="minorEastAsia"/>
                <w:sz w:val="28"/>
                <w:szCs w:val="28"/>
              </w:rPr>
            </w:pPr>
            <w:r>
              <w:rPr>
                <w:rFonts w:hint="eastAsia" w:asciiTheme="minorEastAsia" w:hAnsiTheme="minorEastAsia" w:cstheme="minorEastAsia"/>
                <w:sz w:val="28"/>
                <w:szCs w:val="28"/>
              </w:rPr>
              <w:t>（填是或者否）</w:t>
            </w:r>
          </w:p>
        </w:tc>
        <w:tc>
          <w:tcPr>
            <w:tcW w:w="2362" w:type="dxa"/>
            <w:vAlign w:val="center"/>
          </w:tcPr>
          <w:p>
            <w:pPr>
              <w:jc w:val="center"/>
              <w:rPr>
                <w:rFonts w:asciiTheme="minorEastAsia" w:hAnsiTheme="minorEastAsia" w:cstheme="minorEastAsia"/>
                <w:sz w:val="28"/>
                <w:szCs w:val="28"/>
              </w:rPr>
            </w:pPr>
            <w:r>
              <w:rPr>
                <w:rFonts w:hint="eastAsia" w:asciiTheme="minorEastAsia" w:hAnsiTheme="minorEastAsia" w:cstheme="minorEastAsia"/>
                <w:sz w:val="28"/>
                <w:szCs w:val="28"/>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848" w:type="dxa"/>
            <w:vAlign w:val="center"/>
          </w:tcPr>
          <w:p>
            <w:pPr>
              <w:ind w:firstLine="170" w:firstLineChars="71"/>
              <w:rPr>
                <w:rFonts w:asciiTheme="minorEastAsia" w:hAnsiTheme="minorEastAsia" w:cstheme="minorEastAsia"/>
                <w:b/>
                <w:sz w:val="24"/>
                <w:szCs w:val="24"/>
              </w:rPr>
            </w:pPr>
            <w:r>
              <w:rPr>
                <w:rFonts w:hint="eastAsia" w:asciiTheme="minorEastAsia" w:hAnsiTheme="minorEastAsia" w:cstheme="minorEastAsia"/>
                <w:sz w:val="24"/>
                <w:szCs w:val="24"/>
              </w:rPr>
              <w:t>1</w:t>
            </w:r>
          </w:p>
        </w:tc>
        <w:tc>
          <w:tcPr>
            <w:tcW w:w="4074" w:type="dxa"/>
            <w:vAlign w:val="center"/>
          </w:tcPr>
          <w:p>
            <w:pPr>
              <w:snapToGrid w:val="0"/>
              <w:rPr>
                <w:rFonts w:asciiTheme="minorEastAsia" w:hAnsiTheme="minorEastAsia" w:cstheme="minorEastAsia"/>
                <w:sz w:val="24"/>
                <w:szCs w:val="24"/>
              </w:rPr>
            </w:pPr>
            <w:r>
              <w:rPr>
                <w:rFonts w:hint="eastAsia" w:asciiTheme="minorEastAsia" w:hAnsiTheme="minorEastAsia" w:cstheme="minorEastAsia"/>
                <w:sz w:val="24"/>
                <w:szCs w:val="24"/>
              </w:rPr>
              <w:t>独立法人资格的社会基本资质</w:t>
            </w:r>
          </w:p>
        </w:tc>
        <w:tc>
          <w:tcPr>
            <w:tcW w:w="2346" w:type="dxa"/>
            <w:vAlign w:val="center"/>
          </w:tcPr>
          <w:p>
            <w:pPr>
              <w:ind w:firstLine="562"/>
              <w:jc w:val="center"/>
              <w:rPr>
                <w:rFonts w:asciiTheme="minorEastAsia" w:hAnsiTheme="minorEastAsia" w:cstheme="minorEastAsia"/>
                <w:b/>
                <w:sz w:val="28"/>
                <w:szCs w:val="28"/>
              </w:rPr>
            </w:pPr>
          </w:p>
        </w:tc>
        <w:tc>
          <w:tcPr>
            <w:tcW w:w="2362" w:type="dxa"/>
            <w:vAlign w:val="center"/>
          </w:tcPr>
          <w:p>
            <w:pPr>
              <w:ind w:firstLine="562"/>
              <w:jc w:val="center"/>
              <w:rPr>
                <w:rFonts w:asciiTheme="minorEastAsia" w:hAnsiTheme="minorEastAsia" w:cs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848" w:type="dxa"/>
            <w:vAlign w:val="center"/>
          </w:tcPr>
          <w:p>
            <w:pPr>
              <w:ind w:firstLine="170" w:firstLineChars="71"/>
              <w:rPr>
                <w:rFonts w:asciiTheme="minorEastAsia" w:hAnsiTheme="minorEastAsia" w:cstheme="minorEastAsia"/>
                <w:sz w:val="24"/>
                <w:szCs w:val="24"/>
              </w:rPr>
            </w:pPr>
            <w:r>
              <w:rPr>
                <w:rFonts w:hint="eastAsia" w:asciiTheme="minorEastAsia" w:hAnsiTheme="minorEastAsia" w:cstheme="minorEastAsia"/>
                <w:sz w:val="24"/>
                <w:szCs w:val="24"/>
              </w:rPr>
              <w:t>2</w:t>
            </w:r>
          </w:p>
        </w:tc>
        <w:tc>
          <w:tcPr>
            <w:tcW w:w="4074" w:type="dxa"/>
            <w:vAlign w:val="center"/>
          </w:tcPr>
          <w:p>
            <w:pPr>
              <w:snapToGrid w:val="0"/>
              <w:rPr>
                <w:rFonts w:asciiTheme="minorEastAsia" w:hAnsiTheme="minorEastAsia" w:cstheme="minorEastAsia"/>
                <w:sz w:val="24"/>
                <w:szCs w:val="24"/>
              </w:rPr>
            </w:pPr>
            <w:r>
              <w:rPr>
                <w:rFonts w:hint="eastAsia" w:asciiTheme="minorEastAsia" w:hAnsiTheme="minorEastAsia" w:cstheme="minorEastAsia"/>
                <w:sz w:val="24"/>
                <w:szCs w:val="24"/>
              </w:rPr>
              <w:t>法定代表人授权书（原件）</w:t>
            </w:r>
          </w:p>
        </w:tc>
        <w:tc>
          <w:tcPr>
            <w:tcW w:w="2346" w:type="dxa"/>
            <w:vAlign w:val="center"/>
          </w:tcPr>
          <w:p>
            <w:pPr>
              <w:ind w:firstLine="560"/>
              <w:jc w:val="center"/>
              <w:rPr>
                <w:rFonts w:asciiTheme="minorEastAsia" w:hAnsiTheme="minorEastAsia" w:cstheme="minorEastAsia"/>
                <w:sz w:val="28"/>
                <w:szCs w:val="28"/>
              </w:rPr>
            </w:pPr>
          </w:p>
        </w:tc>
        <w:tc>
          <w:tcPr>
            <w:tcW w:w="2362" w:type="dxa"/>
            <w:vAlign w:val="center"/>
          </w:tcPr>
          <w:p>
            <w:pPr>
              <w:ind w:firstLine="560"/>
              <w:jc w:val="center"/>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848" w:type="dxa"/>
            <w:vAlign w:val="center"/>
          </w:tcPr>
          <w:p>
            <w:pPr>
              <w:ind w:firstLine="170" w:firstLineChars="71"/>
              <w:rPr>
                <w:rFonts w:asciiTheme="minorEastAsia" w:hAnsiTheme="minorEastAsia" w:cstheme="minorEastAsia"/>
                <w:sz w:val="24"/>
                <w:szCs w:val="24"/>
              </w:rPr>
            </w:pPr>
            <w:r>
              <w:rPr>
                <w:rFonts w:hint="eastAsia" w:asciiTheme="minorEastAsia" w:hAnsiTheme="minorEastAsia" w:cstheme="minorEastAsia"/>
                <w:sz w:val="24"/>
                <w:szCs w:val="24"/>
              </w:rPr>
              <w:t>3</w:t>
            </w:r>
          </w:p>
        </w:tc>
        <w:tc>
          <w:tcPr>
            <w:tcW w:w="4074" w:type="dxa"/>
            <w:vAlign w:val="center"/>
          </w:tcPr>
          <w:p>
            <w:pPr>
              <w:snapToGrid w:val="0"/>
              <w:rPr>
                <w:rFonts w:asciiTheme="minorEastAsia" w:hAnsiTheme="minorEastAsia" w:cstheme="minorEastAsia"/>
                <w:sz w:val="24"/>
                <w:szCs w:val="24"/>
              </w:rPr>
            </w:pPr>
            <w:r>
              <w:rPr>
                <w:rFonts w:hint="eastAsia" w:asciiTheme="minorEastAsia" w:hAnsiTheme="minorEastAsia" w:cstheme="minorEastAsia"/>
                <w:sz w:val="24"/>
                <w:szCs w:val="24"/>
              </w:rPr>
              <w:t>具有健全的财务核算和资产管理制度，有独立的银行账户（提供银行开户许可证复印件）</w:t>
            </w:r>
          </w:p>
        </w:tc>
        <w:tc>
          <w:tcPr>
            <w:tcW w:w="2346" w:type="dxa"/>
            <w:vAlign w:val="center"/>
          </w:tcPr>
          <w:p>
            <w:pPr>
              <w:ind w:firstLine="560"/>
              <w:jc w:val="center"/>
              <w:rPr>
                <w:rFonts w:asciiTheme="minorEastAsia" w:hAnsiTheme="minorEastAsia" w:cstheme="minorEastAsia"/>
                <w:sz w:val="28"/>
                <w:szCs w:val="28"/>
              </w:rPr>
            </w:pPr>
          </w:p>
        </w:tc>
        <w:tc>
          <w:tcPr>
            <w:tcW w:w="2362" w:type="dxa"/>
            <w:vAlign w:val="center"/>
          </w:tcPr>
          <w:p>
            <w:pPr>
              <w:ind w:firstLine="560"/>
              <w:jc w:val="center"/>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848" w:type="dxa"/>
            <w:vAlign w:val="center"/>
          </w:tcPr>
          <w:p>
            <w:pPr>
              <w:ind w:firstLine="170" w:firstLineChars="71"/>
              <w:rPr>
                <w:rFonts w:asciiTheme="minorEastAsia" w:hAnsiTheme="minorEastAsia" w:cstheme="minorEastAsia"/>
                <w:sz w:val="24"/>
                <w:szCs w:val="24"/>
              </w:rPr>
            </w:pPr>
            <w:r>
              <w:rPr>
                <w:rFonts w:hint="eastAsia" w:asciiTheme="minorEastAsia" w:hAnsiTheme="minorEastAsia" w:cstheme="minorEastAsia"/>
                <w:sz w:val="24"/>
                <w:szCs w:val="24"/>
              </w:rPr>
              <w:t>4</w:t>
            </w:r>
          </w:p>
        </w:tc>
        <w:tc>
          <w:tcPr>
            <w:tcW w:w="4074" w:type="dxa"/>
            <w:vAlign w:val="center"/>
          </w:tcPr>
          <w:p>
            <w:pPr>
              <w:snapToGrid w:val="0"/>
              <w:rPr>
                <w:rFonts w:asciiTheme="minorEastAsia" w:hAnsiTheme="minorEastAsia" w:cstheme="minorEastAsia"/>
                <w:sz w:val="24"/>
                <w:szCs w:val="24"/>
              </w:rPr>
            </w:pPr>
            <w:r>
              <w:rPr>
                <w:rFonts w:hint="eastAsia" w:asciiTheme="minorEastAsia" w:hAnsiTheme="minorEastAsia" w:cstheme="minorEastAsia"/>
                <w:sz w:val="24"/>
                <w:szCs w:val="24"/>
              </w:rPr>
              <w:t>具备提供服务所必需的场所、设备和专业执行团队（提供相应证明材料）</w:t>
            </w:r>
          </w:p>
        </w:tc>
        <w:tc>
          <w:tcPr>
            <w:tcW w:w="2346" w:type="dxa"/>
            <w:vAlign w:val="center"/>
          </w:tcPr>
          <w:p>
            <w:pPr>
              <w:ind w:firstLine="560"/>
              <w:jc w:val="center"/>
              <w:rPr>
                <w:rFonts w:asciiTheme="minorEastAsia" w:hAnsiTheme="minorEastAsia" w:cstheme="minorEastAsia"/>
                <w:sz w:val="28"/>
                <w:szCs w:val="28"/>
              </w:rPr>
            </w:pPr>
          </w:p>
        </w:tc>
        <w:tc>
          <w:tcPr>
            <w:tcW w:w="2362" w:type="dxa"/>
            <w:vAlign w:val="center"/>
          </w:tcPr>
          <w:p>
            <w:pPr>
              <w:ind w:firstLine="560"/>
              <w:jc w:val="center"/>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848" w:type="dxa"/>
            <w:vAlign w:val="center"/>
          </w:tcPr>
          <w:p>
            <w:pPr>
              <w:ind w:firstLine="170" w:firstLineChars="71"/>
              <w:rPr>
                <w:rFonts w:asciiTheme="minorEastAsia" w:hAnsiTheme="minorEastAsia" w:cstheme="minorEastAsia"/>
                <w:sz w:val="24"/>
                <w:szCs w:val="24"/>
              </w:rPr>
            </w:pPr>
            <w:r>
              <w:rPr>
                <w:rFonts w:hint="eastAsia" w:asciiTheme="minorEastAsia" w:hAnsiTheme="minorEastAsia" w:cstheme="minorEastAsia"/>
                <w:sz w:val="24"/>
                <w:szCs w:val="24"/>
              </w:rPr>
              <w:t>5</w:t>
            </w:r>
          </w:p>
        </w:tc>
        <w:tc>
          <w:tcPr>
            <w:tcW w:w="4074" w:type="dxa"/>
            <w:vAlign w:val="center"/>
          </w:tcPr>
          <w:p>
            <w:pPr>
              <w:snapToGrid w:val="0"/>
              <w:rPr>
                <w:rFonts w:asciiTheme="minorEastAsia" w:hAnsiTheme="minorEastAsia" w:cstheme="minorEastAsia"/>
                <w:sz w:val="24"/>
                <w:szCs w:val="24"/>
              </w:rPr>
            </w:pPr>
            <w:r>
              <w:rPr>
                <w:rFonts w:hint="eastAsia" w:asciiTheme="minorEastAsia" w:hAnsiTheme="minorEastAsia" w:cstheme="minorEastAsia"/>
                <w:sz w:val="24"/>
                <w:szCs w:val="24"/>
              </w:rPr>
              <w:t>具备采购单位提出的其他专业方面资质要求（提供相应证明材料）</w:t>
            </w:r>
          </w:p>
        </w:tc>
        <w:tc>
          <w:tcPr>
            <w:tcW w:w="2346" w:type="dxa"/>
            <w:vAlign w:val="center"/>
          </w:tcPr>
          <w:p>
            <w:pPr>
              <w:ind w:firstLine="560"/>
              <w:jc w:val="center"/>
              <w:rPr>
                <w:rFonts w:asciiTheme="minorEastAsia" w:hAnsiTheme="minorEastAsia" w:cstheme="minorEastAsia"/>
                <w:sz w:val="28"/>
                <w:szCs w:val="28"/>
              </w:rPr>
            </w:pPr>
          </w:p>
        </w:tc>
        <w:tc>
          <w:tcPr>
            <w:tcW w:w="2362" w:type="dxa"/>
            <w:vAlign w:val="center"/>
          </w:tcPr>
          <w:p>
            <w:pPr>
              <w:ind w:firstLine="560"/>
              <w:jc w:val="center"/>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848" w:type="dxa"/>
            <w:vAlign w:val="center"/>
          </w:tcPr>
          <w:p>
            <w:pPr>
              <w:ind w:firstLine="170" w:firstLineChars="71"/>
              <w:rPr>
                <w:rFonts w:asciiTheme="minorEastAsia" w:hAnsiTheme="minorEastAsia" w:cstheme="minorEastAsia"/>
                <w:sz w:val="24"/>
                <w:szCs w:val="24"/>
              </w:rPr>
            </w:pPr>
            <w:r>
              <w:rPr>
                <w:rFonts w:hint="eastAsia" w:asciiTheme="minorEastAsia" w:hAnsiTheme="minorEastAsia" w:cstheme="minorEastAsia"/>
                <w:sz w:val="24"/>
                <w:szCs w:val="24"/>
              </w:rPr>
              <w:t>6</w:t>
            </w:r>
          </w:p>
        </w:tc>
        <w:tc>
          <w:tcPr>
            <w:tcW w:w="4074" w:type="dxa"/>
            <w:vAlign w:val="center"/>
          </w:tcPr>
          <w:p>
            <w:pPr>
              <w:snapToGrid w:val="0"/>
              <w:rPr>
                <w:rFonts w:asciiTheme="minorEastAsia" w:hAnsiTheme="minorEastAsia" w:cstheme="minorEastAsia"/>
                <w:sz w:val="24"/>
                <w:szCs w:val="24"/>
              </w:rPr>
            </w:pPr>
            <w:r>
              <w:rPr>
                <w:rFonts w:hint="eastAsia" w:asciiTheme="minorEastAsia" w:hAnsiTheme="minorEastAsia" w:cstheme="minorEastAsia"/>
                <w:sz w:val="24"/>
                <w:szCs w:val="24"/>
              </w:rPr>
              <w:t>社会组织评估等级证明、受市级以上政府部门表彰等相关材料复印件</w:t>
            </w:r>
          </w:p>
        </w:tc>
        <w:tc>
          <w:tcPr>
            <w:tcW w:w="2346" w:type="dxa"/>
            <w:vAlign w:val="center"/>
          </w:tcPr>
          <w:p>
            <w:pPr>
              <w:ind w:firstLine="560"/>
              <w:jc w:val="center"/>
              <w:rPr>
                <w:rFonts w:asciiTheme="minorEastAsia" w:hAnsiTheme="minorEastAsia" w:cstheme="minorEastAsia"/>
                <w:sz w:val="28"/>
                <w:szCs w:val="28"/>
              </w:rPr>
            </w:pPr>
          </w:p>
        </w:tc>
        <w:tc>
          <w:tcPr>
            <w:tcW w:w="2362" w:type="dxa"/>
            <w:vAlign w:val="center"/>
          </w:tcPr>
          <w:p>
            <w:pPr>
              <w:ind w:firstLine="560"/>
              <w:jc w:val="center"/>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848" w:type="dxa"/>
            <w:vAlign w:val="center"/>
          </w:tcPr>
          <w:p>
            <w:pPr>
              <w:ind w:firstLine="170" w:firstLineChars="71"/>
              <w:rPr>
                <w:rFonts w:asciiTheme="minorEastAsia" w:hAnsiTheme="minorEastAsia" w:cstheme="minorEastAsia"/>
                <w:sz w:val="24"/>
                <w:szCs w:val="24"/>
              </w:rPr>
            </w:pPr>
            <w:r>
              <w:rPr>
                <w:rFonts w:hint="eastAsia" w:asciiTheme="minorEastAsia" w:hAnsiTheme="minorEastAsia" w:cstheme="minorEastAsia"/>
                <w:sz w:val="24"/>
                <w:szCs w:val="24"/>
              </w:rPr>
              <w:t>7</w:t>
            </w:r>
          </w:p>
        </w:tc>
        <w:tc>
          <w:tcPr>
            <w:tcW w:w="4074" w:type="dxa"/>
            <w:vAlign w:val="center"/>
          </w:tcPr>
          <w:p>
            <w:pPr>
              <w:snapToGrid w:val="0"/>
              <w:rPr>
                <w:rFonts w:asciiTheme="minorEastAsia" w:hAnsiTheme="minorEastAsia" w:cstheme="minorEastAsia"/>
                <w:sz w:val="24"/>
                <w:szCs w:val="24"/>
              </w:rPr>
            </w:pPr>
            <w:r>
              <w:rPr>
                <w:rFonts w:hint="eastAsia" w:asciiTheme="minorEastAsia" w:hAnsiTheme="minorEastAsia" w:cstheme="minorEastAsia"/>
                <w:kern w:val="0"/>
                <w:sz w:val="24"/>
                <w:szCs w:val="24"/>
              </w:rPr>
              <w:t>类似项目运作经历</w:t>
            </w:r>
          </w:p>
        </w:tc>
        <w:tc>
          <w:tcPr>
            <w:tcW w:w="2346" w:type="dxa"/>
            <w:vAlign w:val="center"/>
          </w:tcPr>
          <w:p>
            <w:pPr>
              <w:ind w:firstLine="560"/>
              <w:jc w:val="center"/>
              <w:rPr>
                <w:rFonts w:asciiTheme="minorEastAsia" w:hAnsiTheme="minorEastAsia" w:cstheme="minorEastAsia"/>
                <w:sz w:val="28"/>
                <w:szCs w:val="28"/>
              </w:rPr>
            </w:pPr>
          </w:p>
        </w:tc>
        <w:tc>
          <w:tcPr>
            <w:tcW w:w="2362" w:type="dxa"/>
            <w:vAlign w:val="center"/>
          </w:tcPr>
          <w:p>
            <w:pPr>
              <w:ind w:firstLine="560"/>
              <w:jc w:val="center"/>
              <w:rPr>
                <w:rFonts w:asciiTheme="minorEastAsia" w:hAnsiTheme="minorEastAsia" w:cstheme="minorEastAsia"/>
                <w:sz w:val="28"/>
                <w:szCs w:val="28"/>
              </w:rPr>
            </w:pPr>
          </w:p>
        </w:tc>
      </w:tr>
    </w:tbl>
    <w:p>
      <w:pPr>
        <w:snapToGrid w:val="0"/>
        <w:rPr>
          <w:rFonts w:asciiTheme="minorEastAsia" w:hAnsiTheme="minorEastAsia" w:cstheme="minorEastAsia"/>
        </w:rPr>
      </w:pPr>
    </w:p>
    <w:p>
      <w:pPr>
        <w:snapToGrid w:val="0"/>
        <w:rPr>
          <w:rFonts w:asciiTheme="minorEastAsia" w:hAnsiTheme="minorEastAsia" w:cstheme="minorEastAsia"/>
        </w:rPr>
      </w:pPr>
    </w:p>
    <w:p>
      <w:pPr>
        <w:pStyle w:val="210"/>
        <w:spacing w:afterLines="50" w:line="360" w:lineRule="auto"/>
        <w:ind w:left="0" w:firstLine="0"/>
        <w:rPr>
          <w:rFonts w:asciiTheme="minorEastAsia" w:hAnsiTheme="minorEastAsia" w:eastAsiaTheme="minorEastAsia" w:cstheme="minorEastAsia"/>
          <w:sz w:val="32"/>
          <w:szCs w:val="32"/>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jc w:val="left"/>
        <w:rPr>
          <w:rFonts w:asciiTheme="minorEastAsia" w:hAnsiTheme="minorEastAsia" w:cstheme="minorEastAsia"/>
          <w:b/>
          <w:sz w:val="32"/>
          <w:szCs w:val="32"/>
        </w:rPr>
      </w:pPr>
      <w:r>
        <w:rPr>
          <w:rFonts w:hint="eastAsia" w:asciiTheme="minorEastAsia" w:hAnsiTheme="minorEastAsia" w:cstheme="minorEastAsia"/>
          <w:b/>
          <w:sz w:val="32"/>
          <w:szCs w:val="32"/>
        </w:rPr>
        <w:t>附件一、应标一览表（格式）</w:t>
      </w:r>
    </w:p>
    <w:p>
      <w:pPr>
        <w:ind w:firstLine="480"/>
        <w:rPr>
          <w:rFonts w:asciiTheme="minorEastAsia" w:hAnsiTheme="minorEastAsia" w:cstheme="minorEastAsia"/>
          <w:b/>
          <w:sz w:val="28"/>
          <w:szCs w:val="28"/>
        </w:rPr>
      </w:pPr>
      <w:r>
        <w:rPr>
          <w:rFonts w:hint="eastAsia" w:asciiTheme="minorEastAsia" w:hAnsiTheme="minorEastAsia" w:cstheme="minorEastAsia"/>
          <w:b/>
          <w:sz w:val="28"/>
          <w:szCs w:val="28"/>
        </w:rPr>
        <w:t>项目名称：</w:t>
      </w:r>
      <w:r>
        <w:rPr>
          <w:rFonts w:hint="eastAsia" w:asciiTheme="minorEastAsia" w:hAnsiTheme="minorEastAsia" w:cstheme="minorEastAsia"/>
          <w:b/>
          <w:sz w:val="28"/>
          <w:szCs w:val="28"/>
          <w:u w:val="single"/>
        </w:rPr>
        <w:t xml:space="preserve">                </w:t>
      </w:r>
    </w:p>
    <w:p>
      <w:pPr>
        <w:ind w:firstLine="480"/>
        <w:rPr>
          <w:rFonts w:asciiTheme="minorEastAsia" w:hAnsiTheme="minorEastAsia" w:cstheme="minorEastAsia"/>
          <w:b/>
          <w:sz w:val="28"/>
          <w:szCs w:val="28"/>
          <w:u w:val="single"/>
        </w:rPr>
      </w:pPr>
      <w:r>
        <w:rPr>
          <w:rFonts w:hint="eastAsia" w:asciiTheme="minorEastAsia" w:hAnsiTheme="minorEastAsia" w:cstheme="minorEastAsia"/>
          <w:sz w:val="28"/>
          <w:szCs w:val="28"/>
        </w:rPr>
        <w:t>项</w:t>
      </w:r>
      <w:r>
        <w:rPr>
          <w:rFonts w:hint="eastAsia" w:asciiTheme="minorEastAsia" w:hAnsiTheme="minorEastAsia" w:cstheme="minorEastAsia"/>
          <w:b/>
          <w:sz w:val="28"/>
          <w:szCs w:val="28"/>
        </w:rPr>
        <w:t>目编号：</w:t>
      </w:r>
      <w:r>
        <w:rPr>
          <w:rFonts w:hint="eastAsia" w:asciiTheme="minorEastAsia" w:hAnsiTheme="minorEastAsia" w:cstheme="minorEastAsia"/>
          <w:b/>
          <w:sz w:val="28"/>
          <w:szCs w:val="28"/>
          <w:u w:val="single"/>
        </w:rPr>
        <w:t xml:space="preserve">                </w:t>
      </w:r>
    </w:p>
    <w:p>
      <w:pPr>
        <w:ind w:firstLine="480"/>
        <w:rPr>
          <w:rFonts w:asciiTheme="minorEastAsia" w:hAnsiTheme="minorEastAsia" w:cstheme="minorEastAsia"/>
          <w:b/>
          <w:sz w:val="28"/>
          <w:szCs w:val="28"/>
          <w:u w:val="single"/>
        </w:rPr>
      </w:pPr>
      <w:r>
        <w:rPr>
          <w:rFonts w:hint="eastAsia" w:asciiTheme="minorEastAsia" w:hAnsiTheme="minorEastAsia" w:cstheme="minorEastAsia"/>
          <w:b/>
          <w:sz w:val="28"/>
          <w:szCs w:val="28"/>
        </w:rPr>
        <w:t>分 包 号：</w:t>
      </w:r>
      <w:r>
        <w:rPr>
          <w:rFonts w:hint="eastAsia" w:asciiTheme="minorEastAsia" w:hAnsiTheme="minorEastAsia" w:cstheme="minorEastAsia"/>
          <w:b/>
          <w:sz w:val="28"/>
          <w:szCs w:val="28"/>
          <w:u w:val="single"/>
        </w:rPr>
        <w:t xml:space="preserve">                </w:t>
      </w:r>
    </w:p>
    <w:tbl>
      <w:tblPr>
        <w:tblStyle w:val="4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Theme="minorEastAsia" w:hAnsiTheme="minorEastAsia" w:cstheme="minorEastAsia"/>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Theme="minorEastAsia" w:hAnsiTheme="minorEastAsia" w:cstheme="minorEastAsia"/>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应标项目（名称自拟）</w:t>
            </w:r>
          </w:p>
        </w:tc>
        <w:tc>
          <w:tcPr>
            <w:tcW w:w="2520" w:type="dxa"/>
            <w:gridSpan w:val="2"/>
            <w:vAlign w:val="center"/>
          </w:tcPr>
          <w:p>
            <w:pPr>
              <w:snapToGrid w:val="0"/>
              <w:spacing w:line="480" w:lineRule="auto"/>
              <w:jc w:val="center"/>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金    额</w:t>
            </w:r>
          </w:p>
        </w:tc>
        <w:tc>
          <w:tcPr>
            <w:tcW w:w="1620" w:type="dxa"/>
            <w:vAlign w:val="center"/>
          </w:tcPr>
          <w:p>
            <w:pPr>
              <w:snapToGrid w:val="0"/>
              <w:spacing w:line="480" w:lineRule="auto"/>
              <w:jc w:val="center"/>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Theme="minorEastAsia" w:hAnsiTheme="minorEastAsia" w:cstheme="minorEastAsia"/>
                <w:color w:val="000000" w:themeColor="text1"/>
                <w:sz w:val="24"/>
                <w:szCs w:val="24"/>
                <w:u w:val="single"/>
              </w:rPr>
            </w:pPr>
          </w:p>
        </w:tc>
        <w:tc>
          <w:tcPr>
            <w:tcW w:w="2520" w:type="dxa"/>
            <w:gridSpan w:val="2"/>
            <w:vAlign w:val="center"/>
          </w:tcPr>
          <w:p>
            <w:pPr>
              <w:snapToGrid w:val="0"/>
              <w:spacing w:line="480" w:lineRule="auto"/>
              <w:rPr>
                <w:rFonts w:asciiTheme="minorEastAsia" w:hAnsiTheme="minorEastAsia" w:cstheme="minorEastAsia"/>
                <w:color w:val="000000"/>
                <w:sz w:val="24"/>
                <w:szCs w:val="24"/>
                <w:lang w:val="zh-CN"/>
              </w:rPr>
            </w:pPr>
          </w:p>
        </w:tc>
        <w:tc>
          <w:tcPr>
            <w:tcW w:w="1620" w:type="dxa"/>
            <w:vAlign w:val="center"/>
          </w:tcPr>
          <w:p>
            <w:pPr>
              <w:snapToGrid w:val="0"/>
              <w:spacing w:line="480" w:lineRule="auto"/>
              <w:rPr>
                <w:rFonts w:asciiTheme="minorEastAsia" w:hAnsiTheme="minorEastAsia" w:cstheme="minorEastAsia"/>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rPr>
        <w:tc>
          <w:tcPr>
            <w:tcW w:w="9360" w:type="dxa"/>
            <w:gridSpan w:val="6"/>
            <w:vAlign w:val="center"/>
          </w:tcPr>
          <w:p>
            <w:pPr>
              <w:snapToGrid w:val="0"/>
              <w:spacing w:line="480" w:lineRule="auto"/>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trPr>
        <w:tc>
          <w:tcPr>
            <w:tcW w:w="9360" w:type="dxa"/>
            <w:gridSpan w:val="6"/>
            <w:vAlign w:val="center"/>
          </w:tcPr>
          <w:p>
            <w:pPr>
              <w:snapToGrid w:val="0"/>
              <w:spacing w:line="480" w:lineRule="auto"/>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080" w:type="dxa"/>
            <w:vAlign w:val="center"/>
          </w:tcPr>
          <w:p>
            <w:pPr>
              <w:snapToGrid w:val="0"/>
              <w:spacing w:line="480" w:lineRule="auto"/>
              <w:jc w:val="center"/>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备注：</w:t>
            </w:r>
          </w:p>
        </w:tc>
        <w:tc>
          <w:tcPr>
            <w:tcW w:w="8280" w:type="dxa"/>
            <w:gridSpan w:val="5"/>
          </w:tcPr>
          <w:p>
            <w:pPr>
              <w:snapToGrid w:val="0"/>
              <w:spacing w:line="480" w:lineRule="auto"/>
              <w:rPr>
                <w:rFonts w:asciiTheme="minorEastAsia" w:hAnsiTheme="minorEastAsia" w:cstheme="minorEastAsia"/>
                <w:color w:val="000000"/>
                <w:sz w:val="24"/>
                <w:szCs w:val="24"/>
                <w:lang w:val="zh-CN"/>
              </w:rPr>
            </w:pPr>
          </w:p>
          <w:p>
            <w:pPr>
              <w:snapToGrid w:val="0"/>
              <w:spacing w:line="480" w:lineRule="auto"/>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1、所有价格均用人民币表示；</w:t>
            </w:r>
          </w:p>
          <w:p>
            <w:pPr>
              <w:snapToGrid w:val="0"/>
              <w:spacing w:line="480" w:lineRule="auto"/>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Theme="minorEastAsia" w:hAnsiTheme="minorEastAsia" w:cstheme="minorEastAsia"/>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3" w:hRule="atLeast"/>
        </w:trPr>
        <w:tc>
          <w:tcPr>
            <w:tcW w:w="2520" w:type="dxa"/>
            <w:gridSpan w:val="2"/>
            <w:vAlign w:val="center"/>
          </w:tcPr>
          <w:p>
            <w:pPr>
              <w:snapToGrid w:val="0"/>
              <w:spacing w:line="480" w:lineRule="auto"/>
              <w:jc w:val="center"/>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应标总价：（人民币）</w:t>
            </w:r>
          </w:p>
        </w:tc>
        <w:tc>
          <w:tcPr>
            <w:tcW w:w="6840" w:type="dxa"/>
            <w:gridSpan w:val="4"/>
            <w:vAlign w:val="center"/>
          </w:tcPr>
          <w:p>
            <w:pPr>
              <w:snapToGrid w:val="0"/>
              <w:spacing w:line="480" w:lineRule="auto"/>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（小写）：</w:t>
            </w:r>
          </w:p>
          <w:p>
            <w:pPr>
              <w:snapToGrid w:val="0"/>
              <w:spacing w:line="480" w:lineRule="auto"/>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（大写）：</w:t>
            </w:r>
          </w:p>
        </w:tc>
      </w:tr>
    </w:tbl>
    <w:p>
      <w:pPr>
        <w:autoSpaceDE w:val="0"/>
        <w:autoSpaceDN w:val="0"/>
        <w:adjustRightInd w:val="0"/>
        <w:spacing w:line="480" w:lineRule="auto"/>
        <w:rPr>
          <w:rFonts w:asciiTheme="minorEastAsia" w:hAnsiTheme="minorEastAsia" w:cstheme="minorEastAsia"/>
          <w:color w:val="000000"/>
          <w:szCs w:val="21"/>
          <w:lang w:val="zh-CN"/>
        </w:rPr>
      </w:pPr>
    </w:p>
    <w:p>
      <w:pPr>
        <w:autoSpaceDE w:val="0"/>
        <w:autoSpaceDN w:val="0"/>
        <w:adjustRightInd w:val="0"/>
        <w:spacing w:line="480" w:lineRule="auto"/>
        <w:rPr>
          <w:rFonts w:asciiTheme="minorEastAsia" w:hAnsiTheme="minorEastAsia" w:cstheme="minorEastAsia"/>
          <w:color w:val="000000"/>
          <w:szCs w:val="21"/>
          <w:u w:val="single"/>
          <w:lang w:val="zh-CN"/>
        </w:rPr>
      </w:pPr>
      <w:r>
        <w:rPr>
          <w:rFonts w:hint="eastAsia" w:asciiTheme="minorEastAsia" w:hAnsiTheme="minorEastAsia" w:cstheme="minorEastAsia"/>
          <w:color w:val="000000"/>
          <w:szCs w:val="21"/>
          <w:lang w:val="zh-CN"/>
        </w:rPr>
        <w:t>应标人名称（盖章）：</w:t>
      </w:r>
      <w:r>
        <w:rPr>
          <w:rFonts w:hint="eastAsia" w:asciiTheme="minorEastAsia" w:hAnsiTheme="minorEastAsia" w:cstheme="minorEastAsia"/>
          <w:color w:val="000000"/>
          <w:szCs w:val="21"/>
          <w:u w:val="single"/>
          <w:lang w:val="zh-CN"/>
        </w:rPr>
        <w:t xml:space="preserve">                               </w:t>
      </w:r>
    </w:p>
    <w:p>
      <w:pPr>
        <w:pStyle w:val="37"/>
        <w:spacing w:before="0" w:beforeAutospacing="0" w:after="0" w:afterAutospacing="0" w:line="480" w:lineRule="exact"/>
        <w:ind w:firstLine="241" w:firstLineChars="100"/>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color w:val="000000"/>
          <w:szCs w:val="21"/>
          <w:lang w:val="zh-CN"/>
        </w:rPr>
        <w:t>说明：竞标一览表和实质性资格证明文件一式五份，四份为应标文件正副本内材料，一份单独装在信封中与应标文件一同递交作为采购单位评审前资质审查依据。</w:t>
      </w:r>
      <w:bookmarkStart w:id="5" w:name="_Toc22356583"/>
      <w:bookmarkStart w:id="6" w:name="_Toc120614291"/>
      <w:bookmarkStart w:id="7" w:name="_Toc24878535"/>
      <w:bookmarkStart w:id="8" w:name="_Toc120614284"/>
      <w:bookmarkStart w:id="9" w:name="_Toc23828483"/>
      <w:bookmarkStart w:id="10" w:name="_Toc26554103"/>
      <w:bookmarkStart w:id="11" w:name="_Toc513029281"/>
      <w:bookmarkStart w:id="12" w:name="_Toc49090582"/>
    </w:p>
    <w:p>
      <w:pPr>
        <w:jc w:val="left"/>
        <w:rPr>
          <w:rFonts w:asciiTheme="minorEastAsia" w:hAnsiTheme="minorEastAsia" w:cstheme="minorEastAsia"/>
          <w:b/>
          <w:sz w:val="32"/>
          <w:szCs w:val="32"/>
        </w:rPr>
      </w:pPr>
    </w:p>
    <w:p>
      <w:pPr>
        <w:jc w:val="left"/>
        <w:rPr>
          <w:rFonts w:asciiTheme="minorEastAsia" w:hAnsiTheme="minorEastAsia" w:cstheme="minorEastAsia"/>
          <w:b/>
          <w:sz w:val="32"/>
          <w:szCs w:val="32"/>
        </w:rPr>
      </w:pPr>
      <w:r>
        <w:rPr>
          <w:rFonts w:hint="eastAsia" w:asciiTheme="minorEastAsia" w:hAnsiTheme="minorEastAsia" w:cstheme="minorEastAsia"/>
          <w:b/>
          <w:sz w:val="32"/>
          <w:szCs w:val="32"/>
        </w:rPr>
        <w:t>附件二、应标申请及声明（格式）</w:t>
      </w:r>
    </w:p>
    <w:p>
      <w:pPr>
        <w:pStyle w:val="159"/>
        <w:spacing w:line="560" w:lineRule="exact"/>
        <w:ind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致： 南京市玄武区民政局</w:t>
      </w:r>
    </w:p>
    <w:p>
      <w:pPr>
        <w:autoSpaceDE w:val="0"/>
        <w:autoSpaceDN w:val="0"/>
        <w:adjustRightInd w:val="0"/>
        <w:spacing w:line="560" w:lineRule="exact"/>
        <w:ind w:firstLine="420"/>
        <w:jc w:val="left"/>
        <w:rPr>
          <w:rFonts w:asciiTheme="minorEastAsia" w:hAnsiTheme="minorEastAsia" w:cstheme="minorEastAsia"/>
          <w:sz w:val="28"/>
          <w:szCs w:val="28"/>
        </w:rPr>
      </w:pPr>
      <w:r>
        <w:rPr>
          <w:rFonts w:hint="eastAsia" w:asciiTheme="minorEastAsia" w:hAnsiTheme="minorEastAsia" w:cstheme="minorEastAsia"/>
          <w:sz w:val="28"/>
          <w:szCs w:val="28"/>
        </w:rPr>
        <w:t>根据贵方</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号竞标邀请，正式授权下述签字人</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(姓名和职务)代表应标人</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（应标人名称），提交应标文件正本壹份，副本贰份。</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据此函，签字人兹宣布声明和承诺如下：</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2、按竞标要求，项目编号：</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 xml:space="preserve"> ，项目名称：</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，项目分包号号：</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应标总报价为（大写）</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元人民币。</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3、我们已详细审核全部应标文件及其有效补充文件，我们放弃对竞标文件任何误解的权利，无论评审结果如何，我们不对竞标文件本身提出质疑。</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4、我们同意从规定的评审日期起遵循本竞标文件，并在规定的竞标有效期期满之前均具有约束力。</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7、一旦我方成交，我方将根据竞标文件的规定严格履行合同，并保证于承诺的时间完成货物的启动/集成、调试等服务，交付采购人验收、使用。</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9、与本应标有关的正式联系方式为：</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地   址：                       </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电   话：                       </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传   真：                       </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开户银行：</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银行账号：</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应标人授权代表姓名（签字）：         </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应标人名称（章）：                 </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日    期：       年    月    日</w:t>
      </w: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rPr>
          <w:rFonts w:asciiTheme="minorEastAsia" w:hAnsiTheme="minorEastAsia" w:cstheme="minorEastAsia"/>
          <w:sz w:val="28"/>
          <w:szCs w:val="28"/>
        </w:rPr>
      </w:pPr>
    </w:p>
    <w:bookmarkEnd w:id="5"/>
    <w:bookmarkEnd w:id="6"/>
    <w:bookmarkEnd w:id="7"/>
    <w:bookmarkEnd w:id="8"/>
    <w:bookmarkEnd w:id="9"/>
    <w:bookmarkEnd w:id="10"/>
    <w:bookmarkEnd w:id="11"/>
    <w:bookmarkEnd w:id="12"/>
    <w:p>
      <w:pPr>
        <w:jc w:val="left"/>
        <w:rPr>
          <w:rFonts w:asciiTheme="minorEastAsia" w:hAnsiTheme="minorEastAsia" w:cstheme="minorEastAsia"/>
          <w:b/>
          <w:sz w:val="32"/>
          <w:szCs w:val="32"/>
        </w:rPr>
      </w:pPr>
      <w:r>
        <w:rPr>
          <w:rFonts w:hint="eastAsia" w:asciiTheme="minorEastAsia" w:hAnsiTheme="minorEastAsia" w:cstheme="minorEastAsia"/>
          <w:b/>
          <w:sz w:val="32"/>
          <w:szCs w:val="32"/>
        </w:rPr>
        <w:t>附件三、法定代表人授权书（格式）</w:t>
      </w:r>
    </w:p>
    <w:p>
      <w:pPr>
        <w:ind w:firstLine="640"/>
        <w:jc w:val="center"/>
        <w:rPr>
          <w:rFonts w:asciiTheme="minorEastAsia" w:hAnsiTheme="minorEastAsia" w:cstheme="minorEastAsia"/>
          <w:sz w:val="32"/>
          <w:szCs w:val="32"/>
        </w:rPr>
      </w:pPr>
    </w:p>
    <w:p>
      <w:pPr>
        <w:pStyle w:val="211"/>
        <w:spacing w:before="0" w:after="0"/>
        <w:ind w:firstLine="56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本授权书声明：</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（应标人名称）</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（法定代表人姓名、职务）授权</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（被授权人的姓名、职务）为我方就</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（项目编号），</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（项目名称），</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（分包号）应标活动的合法代理人，以本单位名义全权处理一切与该项目应标有关的事务。</w:t>
      </w:r>
    </w:p>
    <w:p>
      <w:pPr>
        <w:pStyle w:val="211"/>
        <w:spacing w:before="0" w:after="0"/>
        <w:ind w:firstLine="56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本授权书于</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年</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月</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日签字或盖章生效，特此声明。</w:t>
      </w:r>
    </w:p>
    <w:p>
      <w:pPr>
        <w:pStyle w:val="211"/>
        <w:tabs>
          <w:tab w:val="left" w:pos="7371"/>
        </w:tabs>
        <w:spacing w:before="0" w:after="0"/>
        <w:ind w:firstLine="560"/>
        <w:rPr>
          <w:rFonts w:asciiTheme="minorEastAsia" w:hAnsiTheme="minorEastAsia" w:eastAsiaTheme="minorEastAsia" w:cstheme="minorEastAsia"/>
          <w:kern w:val="2"/>
          <w:sz w:val="28"/>
          <w:szCs w:val="28"/>
        </w:rPr>
      </w:pPr>
    </w:p>
    <w:p>
      <w:pPr>
        <w:pStyle w:val="211"/>
        <w:spacing w:before="0" w:after="0"/>
        <w:ind w:firstLine="560"/>
        <w:rPr>
          <w:rFonts w:asciiTheme="minorEastAsia" w:hAnsiTheme="minorEastAsia" w:eastAsiaTheme="minorEastAsia" w:cstheme="minorEastAsia"/>
          <w:kern w:val="2"/>
          <w:sz w:val="28"/>
          <w:szCs w:val="28"/>
          <w:u w:val="single"/>
        </w:rPr>
      </w:pPr>
      <w:r>
        <w:rPr>
          <w:rFonts w:hint="eastAsia" w:asciiTheme="minorEastAsia" w:hAnsiTheme="minorEastAsia" w:eastAsiaTheme="minorEastAsia" w:cstheme="minorEastAsia"/>
          <w:kern w:val="2"/>
          <w:sz w:val="28"/>
          <w:szCs w:val="28"/>
        </w:rPr>
        <w:t>法定代表人签字或盖章：</w:t>
      </w:r>
      <w:r>
        <w:rPr>
          <w:rFonts w:hint="eastAsia" w:asciiTheme="minorEastAsia" w:hAnsiTheme="minorEastAsia" w:eastAsiaTheme="minorEastAsia" w:cstheme="minorEastAsia"/>
          <w:kern w:val="2"/>
          <w:sz w:val="28"/>
          <w:szCs w:val="28"/>
          <w:u w:val="single"/>
        </w:rPr>
        <w:t xml:space="preserve">                  </w:t>
      </w:r>
    </w:p>
    <w:p>
      <w:pPr>
        <w:pStyle w:val="211"/>
        <w:spacing w:before="0" w:after="0"/>
        <w:ind w:firstLine="56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职    务：</w:t>
      </w:r>
      <w:r>
        <w:rPr>
          <w:rFonts w:hint="eastAsia" w:asciiTheme="minorEastAsia" w:hAnsiTheme="minorEastAsia" w:eastAsiaTheme="minorEastAsia" w:cstheme="minorEastAsia"/>
          <w:kern w:val="2"/>
          <w:sz w:val="28"/>
          <w:szCs w:val="28"/>
          <w:u w:val="single"/>
        </w:rPr>
        <w:t xml:space="preserve">                              </w:t>
      </w:r>
    </w:p>
    <w:p>
      <w:pPr>
        <w:pStyle w:val="211"/>
        <w:spacing w:before="0" w:after="0"/>
        <w:ind w:firstLine="565" w:firstLineChars="202"/>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单位名称：</w:t>
      </w:r>
      <w:r>
        <w:rPr>
          <w:rFonts w:hint="eastAsia" w:asciiTheme="minorEastAsia" w:hAnsiTheme="minorEastAsia" w:eastAsiaTheme="minorEastAsia" w:cstheme="minorEastAsia"/>
          <w:kern w:val="2"/>
          <w:sz w:val="28"/>
          <w:szCs w:val="28"/>
          <w:u w:val="single"/>
        </w:rPr>
        <w:t xml:space="preserve">                              </w:t>
      </w:r>
    </w:p>
    <w:p>
      <w:pPr>
        <w:pStyle w:val="211"/>
        <w:spacing w:before="0" w:after="0"/>
        <w:ind w:firstLine="560"/>
        <w:rPr>
          <w:rFonts w:asciiTheme="minorEastAsia" w:hAnsiTheme="minorEastAsia" w:eastAsiaTheme="minorEastAsia" w:cstheme="minorEastAsia"/>
          <w:kern w:val="2"/>
          <w:sz w:val="28"/>
          <w:szCs w:val="28"/>
        </w:rPr>
      </w:pPr>
    </w:p>
    <w:p>
      <w:pPr>
        <w:pStyle w:val="211"/>
        <w:spacing w:before="0" w:after="0"/>
        <w:ind w:firstLine="476" w:firstLineChars="170"/>
        <w:rPr>
          <w:rFonts w:asciiTheme="minorEastAsia" w:hAnsiTheme="minorEastAsia" w:eastAsiaTheme="minorEastAsia" w:cstheme="minorEastAsia"/>
          <w:kern w:val="2"/>
          <w:sz w:val="28"/>
          <w:szCs w:val="28"/>
          <w:u w:val="single"/>
        </w:rPr>
      </w:pPr>
      <w:r>
        <w:rPr>
          <w:rFonts w:hint="eastAsia" w:asciiTheme="minorEastAsia" w:hAnsiTheme="minorEastAsia" w:eastAsiaTheme="minorEastAsia" w:cstheme="minorEastAsia"/>
          <w:kern w:val="2"/>
          <w:sz w:val="28"/>
          <w:szCs w:val="28"/>
        </w:rPr>
        <w:t>代理人（被授权人）签字盖章：</w:t>
      </w:r>
      <w:r>
        <w:rPr>
          <w:rFonts w:hint="eastAsia" w:asciiTheme="minorEastAsia" w:hAnsiTheme="minorEastAsia" w:eastAsiaTheme="minorEastAsia" w:cstheme="minorEastAsia"/>
          <w:kern w:val="2"/>
          <w:sz w:val="28"/>
          <w:szCs w:val="28"/>
          <w:u w:val="single"/>
        </w:rPr>
        <w:t xml:space="preserve">            </w:t>
      </w:r>
    </w:p>
    <w:p>
      <w:pPr>
        <w:pStyle w:val="211"/>
        <w:spacing w:before="0" w:after="0"/>
        <w:ind w:firstLine="476" w:firstLineChars="170"/>
        <w:rPr>
          <w:rFonts w:asciiTheme="minorEastAsia" w:hAnsiTheme="minorEastAsia" w:eastAsiaTheme="minorEastAsia" w:cstheme="minorEastAsia"/>
          <w:kern w:val="2"/>
          <w:sz w:val="28"/>
          <w:szCs w:val="28"/>
          <w:u w:val="single"/>
        </w:rPr>
      </w:pPr>
      <w:r>
        <w:rPr>
          <w:rFonts w:hint="eastAsia" w:asciiTheme="minorEastAsia" w:hAnsiTheme="minorEastAsia" w:eastAsiaTheme="minorEastAsia" w:cstheme="minorEastAsia"/>
          <w:kern w:val="2"/>
          <w:sz w:val="28"/>
          <w:szCs w:val="28"/>
        </w:rPr>
        <w:t>职    务：</w:t>
      </w:r>
      <w:r>
        <w:rPr>
          <w:rFonts w:hint="eastAsia" w:asciiTheme="minorEastAsia" w:hAnsiTheme="minorEastAsia" w:eastAsiaTheme="minorEastAsia" w:cstheme="minorEastAsia"/>
          <w:kern w:val="2"/>
          <w:sz w:val="28"/>
          <w:szCs w:val="28"/>
          <w:u w:val="single"/>
        </w:rPr>
        <w:t xml:space="preserve">                              </w:t>
      </w:r>
    </w:p>
    <w:p>
      <w:pPr>
        <w:pStyle w:val="211"/>
        <w:spacing w:before="0" w:after="0"/>
        <w:ind w:firstLine="476" w:firstLineChars="17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单位名称：</w:t>
      </w:r>
      <w:r>
        <w:rPr>
          <w:rFonts w:hint="eastAsia" w:asciiTheme="minorEastAsia" w:hAnsiTheme="minorEastAsia" w:eastAsiaTheme="minorEastAsia" w:cstheme="minorEastAsia"/>
          <w:kern w:val="2"/>
          <w:sz w:val="28"/>
          <w:szCs w:val="28"/>
          <w:u w:val="single"/>
        </w:rPr>
        <w:t xml:space="preserve">                              </w:t>
      </w:r>
    </w:p>
    <w:p>
      <w:pPr>
        <w:pStyle w:val="211"/>
        <w:spacing w:before="0" w:after="0"/>
        <w:ind w:firstLine="425" w:firstLineChars="152"/>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应标人名称（公章）：</w:t>
      </w:r>
      <w:r>
        <w:rPr>
          <w:rFonts w:hint="eastAsia" w:asciiTheme="minorEastAsia" w:hAnsiTheme="minorEastAsia" w:eastAsiaTheme="minorEastAsia" w:cstheme="minorEastAsia"/>
          <w:kern w:val="2"/>
          <w:sz w:val="28"/>
          <w:szCs w:val="28"/>
          <w:u w:val="single"/>
        </w:rPr>
        <w:t xml:space="preserve">                     </w:t>
      </w:r>
    </w:p>
    <w:p>
      <w:pPr>
        <w:pStyle w:val="211"/>
        <w:spacing w:before="0" w:after="0"/>
        <w:ind w:firstLine="425" w:firstLineChars="152"/>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日     期：</w:t>
      </w:r>
      <w:r>
        <w:rPr>
          <w:rFonts w:hint="eastAsia" w:asciiTheme="minorEastAsia" w:hAnsiTheme="minorEastAsia" w:eastAsiaTheme="minorEastAsia" w:cstheme="minorEastAsia"/>
          <w:kern w:val="2"/>
          <w:sz w:val="28"/>
          <w:szCs w:val="28"/>
          <w:u w:val="single"/>
        </w:rPr>
        <w:t xml:space="preserve">                             </w:t>
      </w:r>
    </w:p>
    <w:p>
      <w:pPr>
        <w:autoSpaceDE w:val="0"/>
        <w:autoSpaceDN w:val="0"/>
        <w:adjustRightInd w:val="0"/>
        <w:spacing w:line="480" w:lineRule="auto"/>
        <w:outlineLvl w:val="0"/>
        <w:rPr>
          <w:rFonts w:asciiTheme="minorEastAsia" w:hAnsiTheme="minorEastAsia" w:cstheme="minorEastAsia"/>
          <w:b/>
          <w:sz w:val="32"/>
          <w:szCs w:val="32"/>
        </w:rPr>
      </w:pPr>
      <w:bookmarkStart w:id="13" w:name="_Toc120614283"/>
      <w:bookmarkEnd w:id="13"/>
      <w:bookmarkStart w:id="14" w:name="_Toc22356580"/>
      <w:bookmarkEnd w:id="14"/>
      <w:bookmarkStart w:id="15" w:name="_Toc49090577"/>
      <w:bookmarkEnd w:id="15"/>
      <w:bookmarkStart w:id="16" w:name="_Hlt26955070"/>
      <w:bookmarkEnd w:id="16"/>
      <w:bookmarkStart w:id="17" w:name="_Toc23828478"/>
      <w:bookmarkEnd w:id="17"/>
      <w:bookmarkStart w:id="18" w:name="_Toc513029276"/>
      <w:bookmarkEnd w:id="18"/>
      <w:bookmarkStart w:id="19" w:name="_格式2__法定代表人授权书"/>
      <w:bookmarkEnd w:id="19"/>
      <w:bookmarkStart w:id="20" w:name="_Hlt26671380"/>
      <w:bookmarkEnd w:id="20"/>
      <w:bookmarkStart w:id="21" w:name="_Toc460901585"/>
      <w:bookmarkEnd w:id="21"/>
      <w:bookmarkStart w:id="22" w:name="_格式3__银行出具的资信证明"/>
      <w:bookmarkEnd w:id="22"/>
      <w:bookmarkStart w:id="23" w:name="_Toc26554095"/>
      <w:bookmarkEnd w:id="23"/>
    </w:p>
    <w:p>
      <w:pPr>
        <w:autoSpaceDE w:val="0"/>
        <w:autoSpaceDN w:val="0"/>
        <w:adjustRightInd w:val="0"/>
        <w:spacing w:line="480" w:lineRule="auto"/>
        <w:outlineLvl w:val="0"/>
        <w:rPr>
          <w:rFonts w:asciiTheme="minorEastAsia" w:hAnsiTheme="minorEastAsia" w:cstheme="minorEastAsia"/>
          <w:b/>
          <w:sz w:val="32"/>
          <w:szCs w:val="32"/>
        </w:rPr>
      </w:pPr>
    </w:p>
    <w:p>
      <w:pPr>
        <w:autoSpaceDE w:val="0"/>
        <w:autoSpaceDN w:val="0"/>
        <w:adjustRightInd w:val="0"/>
        <w:spacing w:line="480" w:lineRule="auto"/>
        <w:outlineLvl w:val="0"/>
        <w:rPr>
          <w:rFonts w:asciiTheme="minorEastAsia" w:hAnsiTheme="minorEastAsia" w:cstheme="minorEastAsia"/>
          <w:b/>
          <w:sz w:val="32"/>
          <w:szCs w:val="32"/>
        </w:rPr>
      </w:pPr>
    </w:p>
    <w:p>
      <w:pPr>
        <w:autoSpaceDE w:val="0"/>
        <w:autoSpaceDN w:val="0"/>
        <w:adjustRightInd w:val="0"/>
        <w:spacing w:line="480" w:lineRule="auto"/>
        <w:outlineLvl w:val="0"/>
        <w:rPr>
          <w:rFonts w:asciiTheme="minorEastAsia" w:hAnsiTheme="minorEastAsia" w:cstheme="minorEastAsia"/>
          <w:b/>
          <w:sz w:val="32"/>
          <w:szCs w:val="32"/>
        </w:rPr>
      </w:pPr>
    </w:p>
    <w:p>
      <w:pPr>
        <w:autoSpaceDE w:val="0"/>
        <w:autoSpaceDN w:val="0"/>
        <w:adjustRightInd w:val="0"/>
        <w:spacing w:line="480" w:lineRule="auto"/>
        <w:outlineLvl w:val="0"/>
        <w:rPr>
          <w:rFonts w:asciiTheme="minorEastAsia" w:hAnsiTheme="minorEastAsia" w:cstheme="minorEastAsia"/>
          <w:b/>
          <w:sz w:val="32"/>
          <w:szCs w:val="32"/>
        </w:rPr>
      </w:pPr>
    </w:p>
    <w:p>
      <w:pPr>
        <w:spacing w:line="240" w:lineRule="atLeast"/>
        <w:rPr>
          <w:rFonts w:asciiTheme="minorEastAsia" w:hAnsiTheme="minorEastAsia" w:cstheme="minorEastAsia"/>
          <w:sz w:val="32"/>
          <w:szCs w:val="32"/>
        </w:rPr>
      </w:pPr>
      <w:r>
        <w:rPr>
          <w:rFonts w:hint="eastAsia" w:asciiTheme="minorEastAsia" w:hAnsiTheme="minorEastAsia" w:cstheme="minorEastAsia"/>
          <w:b/>
          <w:color w:val="000000"/>
          <w:sz w:val="32"/>
          <w:szCs w:val="32"/>
        </w:rPr>
        <w:t>附件四、无重大违法记录声明格式</w:t>
      </w:r>
    </w:p>
    <w:p>
      <w:pPr>
        <w:widowControl/>
        <w:adjustRightInd w:val="0"/>
        <w:spacing w:line="240" w:lineRule="atLeast"/>
        <w:rPr>
          <w:rFonts w:asciiTheme="minorEastAsia" w:hAnsiTheme="minorEastAsia" w:cstheme="minorEastAsia"/>
          <w:b/>
          <w:color w:val="000000"/>
          <w:sz w:val="32"/>
          <w:szCs w:val="32"/>
        </w:rPr>
      </w:pPr>
    </w:p>
    <w:p>
      <w:pPr>
        <w:jc w:val="center"/>
        <w:rPr>
          <w:rFonts w:asciiTheme="minorEastAsia" w:hAnsiTheme="minorEastAsia" w:cstheme="minorEastAsia"/>
          <w:sz w:val="28"/>
          <w:szCs w:val="28"/>
        </w:rPr>
      </w:pPr>
      <w:r>
        <w:rPr>
          <w:rFonts w:hint="eastAsia" w:asciiTheme="minorEastAsia" w:hAnsiTheme="minorEastAsia" w:cstheme="minorEastAsia"/>
          <w:sz w:val="28"/>
          <w:szCs w:val="28"/>
        </w:rPr>
        <w:t>无重大违法记录声明</w:t>
      </w:r>
    </w:p>
    <w:p>
      <w:pPr>
        <w:rPr>
          <w:rFonts w:asciiTheme="minorEastAsia" w:hAnsiTheme="minorEastAsia" w:cstheme="minorEastAsia"/>
          <w:sz w:val="28"/>
          <w:szCs w:val="28"/>
        </w:rPr>
      </w:pP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南京市玄武区民政局：</w:t>
      </w:r>
    </w:p>
    <w:p>
      <w:pPr>
        <w:spacing w:line="360" w:lineRule="auto"/>
        <w:rPr>
          <w:rFonts w:asciiTheme="minorEastAsia" w:hAnsiTheme="minorEastAsia" w:cstheme="minorEastAsia"/>
          <w:sz w:val="28"/>
          <w:szCs w:val="28"/>
          <w:u w:val="single"/>
        </w:rPr>
      </w:pPr>
      <w:r>
        <w:rPr>
          <w:rFonts w:hint="eastAsia" w:asciiTheme="minorEastAsia" w:hAnsiTheme="minorEastAsia" w:cstheme="minorEastAsia"/>
          <w:sz w:val="28"/>
          <w:szCs w:val="28"/>
        </w:rPr>
        <w:t xml:space="preserve">    我单位 </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 xml:space="preserve"> （应标单位名称）郑重声明： </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 xml:space="preserve">    参加政府采购活动前3年内在经营活动中 </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（在下划线上如实填写：有或没有）重大违法记录。</w:t>
      </w:r>
    </w:p>
    <w:p>
      <w:pPr>
        <w:spacing w:line="360" w:lineRule="auto"/>
        <w:rPr>
          <w:rFonts w:asciiTheme="minorEastAsia" w:hAnsiTheme="minorEastAsia" w:cstheme="minorEastAsia"/>
          <w:sz w:val="28"/>
          <w:szCs w:val="28"/>
        </w:rPr>
      </w:pPr>
    </w:p>
    <w:p>
      <w:pPr>
        <w:spacing w:line="360" w:lineRule="auto"/>
        <w:rPr>
          <w:rFonts w:asciiTheme="minorEastAsia" w:hAnsiTheme="minorEastAsia" w:cstheme="minorEastAsia"/>
          <w:sz w:val="28"/>
          <w:szCs w:val="28"/>
        </w:rPr>
      </w:pPr>
    </w:p>
    <w:p>
      <w:pPr>
        <w:spacing w:line="360" w:lineRule="auto"/>
        <w:rPr>
          <w:rFonts w:asciiTheme="minorEastAsia" w:hAnsiTheme="minorEastAsia" w:cstheme="minorEastAsia"/>
          <w:sz w:val="28"/>
          <w:szCs w:val="28"/>
        </w:rPr>
      </w:pPr>
    </w:p>
    <w:p>
      <w:pPr>
        <w:rPr>
          <w:rFonts w:asciiTheme="minorEastAsia" w:hAnsiTheme="minorEastAsia" w:cstheme="minorEastAsia"/>
          <w:sz w:val="28"/>
          <w:szCs w:val="28"/>
        </w:rPr>
      </w:pPr>
      <w:r>
        <w:rPr>
          <w:rFonts w:hint="eastAsia" w:asciiTheme="minorEastAsia" w:hAnsiTheme="minorEastAsia" w:cstheme="minorEastAsia"/>
          <w:sz w:val="28"/>
          <w:szCs w:val="28"/>
        </w:rPr>
        <w:t xml:space="preserve">                            声明人：（公章）</w:t>
      </w:r>
    </w:p>
    <w:p>
      <w:pPr>
        <w:rPr>
          <w:rFonts w:asciiTheme="minorEastAsia" w:hAnsiTheme="minorEastAsia" w:cstheme="minorEastAsia"/>
          <w:szCs w:val="21"/>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ind w:firstLine="480"/>
        <w:jc w:val="left"/>
        <w:rPr>
          <w:rFonts w:asciiTheme="minorEastAsia" w:hAnsiTheme="minorEastAsia" w:cstheme="minorEastAsia"/>
          <w:szCs w:val="24"/>
        </w:rPr>
      </w:pPr>
      <w:r>
        <w:rPr>
          <w:rFonts w:hint="eastAsia" w:asciiTheme="minorEastAsia" w:hAnsiTheme="minorEastAsia" w:cstheme="minorEastAsia"/>
          <w:b/>
          <w:color w:val="000000"/>
          <w:sz w:val="32"/>
          <w:szCs w:val="32"/>
        </w:rPr>
        <w:t>附件五、项目申报书</w:t>
      </w:r>
      <w:r>
        <w:rPr>
          <w:rFonts w:hint="eastAsia" w:asciiTheme="minorEastAsia" w:hAnsiTheme="minorEastAsia" w:cstheme="minorEastAsia"/>
          <w:szCs w:val="24"/>
        </w:rPr>
        <w:t>（格式如下）</w:t>
      </w:r>
    </w:p>
    <w:p>
      <w:pPr>
        <w:ind w:firstLine="480"/>
        <w:jc w:val="center"/>
        <w:rPr>
          <w:rFonts w:asciiTheme="minorEastAsia" w:hAnsiTheme="minorEastAsia" w:cstheme="minorEastAsia"/>
          <w:szCs w:val="24"/>
        </w:rPr>
      </w:pPr>
    </w:p>
    <w:p>
      <w:pPr>
        <w:ind w:firstLine="480"/>
        <w:jc w:val="center"/>
        <w:rPr>
          <w:rFonts w:asciiTheme="minorEastAsia" w:hAnsiTheme="minorEastAsia" w:cstheme="minorEastAsia"/>
          <w:szCs w:val="24"/>
        </w:rPr>
      </w:pPr>
    </w:p>
    <w:p>
      <w:pPr>
        <w:ind w:firstLine="480"/>
        <w:jc w:val="center"/>
        <w:rPr>
          <w:rFonts w:asciiTheme="minorEastAsia" w:hAnsiTheme="minorEastAsia" w:cstheme="minorEastAsia"/>
          <w:szCs w:val="24"/>
        </w:rPr>
      </w:pPr>
    </w:p>
    <w:p>
      <w:pPr>
        <w:ind w:firstLine="480"/>
        <w:jc w:val="center"/>
        <w:rPr>
          <w:rFonts w:asciiTheme="minorEastAsia" w:hAnsiTheme="minorEastAsia" w:cstheme="minorEastAsia"/>
          <w:szCs w:val="24"/>
        </w:rPr>
      </w:pPr>
    </w:p>
    <w:p>
      <w:pPr>
        <w:ind w:firstLine="480"/>
        <w:jc w:val="center"/>
        <w:rPr>
          <w:rFonts w:asciiTheme="minorEastAsia" w:hAnsiTheme="minorEastAsia" w:cstheme="minorEastAsia"/>
          <w:szCs w:val="24"/>
        </w:rPr>
      </w:pPr>
    </w:p>
    <w:p>
      <w:pPr>
        <w:ind w:firstLine="480"/>
        <w:jc w:val="center"/>
        <w:rPr>
          <w:rFonts w:asciiTheme="minorEastAsia" w:hAnsiTheme="minorEastAsia" w:cstheme="minorEastAsia"/>
          <w:szCs w:val="24"/>
        </w:rPr>
      </w:pPr>
    </w:p>
    <w:p>
      <w:pPr>
        <w:widowControl/>
        <w:spacing w:line="600" w:lineRule="exact"/>
        <w:jc w:val="center"/>
        <w:rPr>
          <w:rFonts w:asciiTheme="minorEastAsia" w:hAnsiTheme="minorEastAsia" w:cstheme="minorEastAsia"/>
          <w:b/>
          <w:sz w:val="44"/>
        </w:rPr>
      </w:pPr>
      <w:r>
        <w:rPr>
          <w:rFonts w:hint="eastAsia" w:asciiTheme="minorEastAsia" w:hAnsiTheme="minorEastAsia" w:cstheme="minorEastAsia"/>
          <w:b/>
          <w:sz w:val="44"/>
        </w:rPr>
        <w:t>2019年度南京市玄武区公益创投项目申报书</w:t>
      </w:r>
    </w:p>
    <w:p>
      <w:pPr>
        <w:widowControl/>
        <w:spacing w:line="600" w:lineRule="exact"/>
        <w:jc w:val="center"/>
        <w:rPr>
          <w:rFonts w:asciiTheme="minorEastAsia" w:hAnsiTheme="minorEastAsia" w:cstheme="minorEastAsia"/>
          <w:b/>
          <w:color w:val="FF0000"/>
          <w:sz w:val="44"/>
        </w:rPr>
      </w:pPr>
    </w:p>
    <w:p>
      <w:pPr>
        <w:widowControl/>
        <w:spacing w:line="480" w:lineRule="exact"/>
        <w:jc w:val="center"/>
        <w:rPr>
          <w:rFonts w:asciiTheme="minorEastAsia" w:hAnsiTheme="minorEastAsia" w:cstheme="minorEastAsia"/>
          <w:color w:val="FF0000"/>
          <w:sz w:val="44"/>
        </w:rPr>
      </w:pPr>
    </w:p>
    <w:p>
      <w:pPr>
        <w:widowControl/>
        <w:spacing w:line="480" w:lineRule="exact"/>
        <w:jc w:val="left"/>
        <w:rPr>
          <w:rFonts w:asciiTheme="minorEastAsia" w:hAnsiTheme="minorEastAsia" w:cstheme="minorEastAsia"/>
          <w:color w:val="FF0000"/>
          <w:sz w:val="44"/>
        </w:rPr>
      </w:pPr>
    </w:p>
    <w:p>
      <w:pPr>
        <w:widowControl/>
        <w:spacing w:line="480" w:lineRule="exact"/>
        <w:ind w:firstLine="840" w:firstLineChars="300"/>
        <w:jc w:val="left"/>
        <w:rPr>
          <w:rFonts w:asciiTheme="minorEastAsia" w:hAnsiTheme="minorEastAsia" w:cstheme="minorEastAsia"/>
          <w:color w:val="FF0000"/>
          <w:sz w:val="28"/>
        </w:rPr>
      </w:pPr>
    </w:p>
    <w:p>
      <w:pPr>
        <w:widowControl/>
        <w:spacing w:line="720" w:lineRule="auto"/>
        <w:ind w:firstLine="640"/>
        <w:jc w:val="left"/>
        <w:rPr>
          <w:rFonts w:asciiTheme="minorEastAsia" w:hAnsiTheme="minorEastAsia" w:cstheme="minorEastAsia"/>
          <w:sz w:val="28"/>
        </w:rPr>
      </w:pPr>
      <w:r>
        <w:rPr>
          <w:rFonts w:hint="eastAsia" w:asciiTheme="minorEastAsia" w:hAnsiTheme="minorEastAsia" w:cstheme="minorEastAsia"/>
          <w:sz w:val="32"/>
        </w:rPr>
        <w:t>标书编号：</w:t>
      </w:r>
      <w:r>
        <w:rPr>
          <w:rFonts w:hint="eastAsia" w:asciiTheme="minorEastAsia" w:hAnsiTheme="minorEastAsia" w:cstheme="minorEastAsia"/>
          <w:sz w:val="28"/>
        </w:rPr>
        <w:t xml:space="preserve"> </w:t>
      </w:r>
    </w:p>
    <w:p>
      <w:pPr>
        <w:widowControl/>
        <w:spacing w:line="720" w:lineRule="auto"/>
        <w:ind w:firstLine="640"/>
        <w:jc w:val="left"/>
        <w:rPr>
          <w:rFonts w:asciiTheme="minorEastAsia" w:hAnsiTheme="minorEastAsia" w:cstheme="minorEastAsia"/>
          <w:sz w:val="32"/>
        </w:rPr>
      </w:pPr>
      <w:r>
        <w:rPr>
          <w:rFonts w:hint="eastAsia" w:asciiTheme="minorEastAsia" w:hAnsiTheme="minorEastAsia" w:cstheme="minorEastAsia"/>
          <w:sz w:val="32"/>
        </w:rPr>
        <w:t xml:space="preserve">项目名称: </w:t>
      </w:r>
    </w:p>
    <w:p>
      <w:pPr>
        <w:widowControl/>
        <w:spacing w:line="720" w:lineRule="auto"/>
        <w:ind w:firstLine="640"/>
        <w:jc w:val="left"/>
        <w:rPr>
          <w:rFonts w:asciiTheme="minorEastAsia" w:hAnsiTheme="minorEastAsia" w:cstheme="minorEastAsia"/>
          <w:sz w:val="32"/>
        </w:rPr>
      </w:pPr>
      <w:r>
        <w:rPr>
          <w:rFonts w:hint="eastAsia" w:asciiTheme="minorEastAsia" w:hAnsiTheme="minorEastAsia" w:cstheme="minorEastAsia"/>
          <w:sz w:val="32"/>
        </w:rPr>
        <w:t>分包号：</w:t>
      </w:r>
    </w:p>
    <w:p>
      <w:pPr>
        <w:widowControl/>
        <w:spacing w:line="720" w:lineRule="auto"/>
        <w:ind w:firstLine="640"/>
        <w:jc w:val="left"/>
        <w:rPr>
          <w:rFonts w:asciiTheme="minorEastAsia" w:hAnsiTheme="minorEastAsia" w:cstheme="minorEastAsia"/>
          <w:sz w:val="32"/>
        </w:rPr>
      </w:pPr>
      <w:r>
        <w:rPr>
          <w:rFonts w:hint="eastAsia" w:asciiTheme="minorEastAsia" w:hAnsiTheme="minorEastAsia" w:cstheme="minorEastAsia"/>
          <w:sz w:val="32"/>
        </w:rPr>
        <w:t xml:space="preserve">申报单位: </w:t>
      </w:r>
    </w:p>
    <w:p>
      <w:pPr>
        <w:widowControl/>
        <w:spacing w:line="720" w:lineRule="auto"/>
        <w:ind w:firstLine="640"/>
        <w:jc w:val="left"/>
        <w:rPr>
          <w:rFonts w:asciiTheme="minorEastAsia" w:hAnsiTheme="minorEastAsia" w:cstheme="minorEastAsia"/>
          <w:sz w:val="28"/>
        </w:rPr>
      </w:pPr>
      <w:r>
        <w:rPr>
          <w:rFonts w:hint="eastAsia" w:asciiTheme="minorEastAsia" w:hAnsiTheme="minorEastAsia" w:cstheme="minorEastAsia"/>
          <w:sz w:val="32"/>
        </w:rPr>
        <w:t>填表日期：</w:t>
      </w:r>
    </w:p>
    <w:p>
      <w:pPr>
        <w:widowControl/>
        <w:spacing w:line="480" w:lineRule="exact"/>
        <w:jc w:val="left"/>
        <w:rPr>
          <w:rFonts w:asciiTheme="minorEastAsia" w:hAnsiTheme="minorEastAsia" w:cstheme="minorEastAsia"/>
          <w:sz w:val="28"/>
        </w:rPr>
      </w:pPr>
    </w:p>
    <w:p>
      <w:pPr>
        <w:widowControl/>
        <w:tabs>
          <w:tab w:val="left" w:pos="2910"/>
        </w:tabs>
        <w:spacing w:line="480" w:lineRule="exact"/>
        <w:jc w:val="center"/>
        <w:rPr>
          <w:rFonts w:asciiTheme="minorEastAsia" w:hAnsiTheme="minorEastAsia" w:cstheme="minorEastAsia"/>
          <w:sz w:val="32"/>
        </w:rPr>
      </w:pPr>
    </w:p>
    <w:p>
      <w:pPr>
        <w:widowControl/>
        <w:tabs>
          <w:tab w:val="left" w:pos="2910"/>
        </w:tabs>
        <w:spacing w:line="480" w:lineRule="exact"/>
        <w:jc w:val="center"/>
        <w:rPr>
          <w:rFonts w:asciiTheme="minorEastAsia" w:hAnsiTheme="minorEastAsia" w:cstheme="minorEastAsia"/>
          <w:sz w:val="32"/>
        </w:rPr>
      </w:pPr>
    </w:p>
    <w:p>
      <w:pPr>
        <w:widowControl/>
        <w:tabs>
          <w:tab w:val="left" w:pos="2910"/>
        </w:tabs>
        <w:spacing w:line="480" w:lineRule="exact"/>
        <w:jc w:val="center"/>
        <w:rPr>
          <w:rFonts w:asciiTheme="minorEastAsia" w:hAnsiTheme="minorEastAsia" w:cstheme="minorEastAsia"/>
          <w:sz w:val="32"/>
        </w:rPr>
      </w:pPr>
    </w:p>
    <w:p>
      <w:pPr>
        <w:widowControl/>
        <w:tabs>
          <w:tab w:val="left" w:pos="2910"/>
        </w:tabs>
        <w:spacing w:line="480" w:lineRule="exact"/>
        <w:jc w:val="center"/>
        <w:rPr>
          <w:rFonts w:asciiTheme="minorEastAsia" w:hAnsiTheme="minorEastAsia" w:cstheme="minorEastAsia"/>
          <w:b/>
          <w:sz w:val="32"/>
          <w:szCs w:val="32"/>
        </w:rPr>
      </w:pPr>
      <w:r>
        <w:rPr>
          <w:rFonts w:hint="eastAsia" w:asciiTheme="minorEastAsia" w:hAnsiTheme="minorEastAsia" w:cstheme="minorEastAsia"/>
          <w:b/>
          <w:sz w:val="32"/>
          <w:szCs w:val="32"/>
        </w:rPr>
        <w:t>南京市玄武区民政局（监制）</w:t>
      </w:r>
    </w:p>
    <w:p>
      <w:pPr>
        <w:widowControl/>
        <w:tabs>
          <w:tab w:val="left" w:pos="2910"/>
        </w:tabs>
        <w:spacing w:line="480" w:lineRule="exact"/>
        <w:jc w:val="center"/>
        <w:rPr>
          <w:rFonts w:asciiTheme="minorEastAsia" w:hAnsiTheme="minorEastAsia" w:cstheme="minorEastAsia"/>
          <w:sz w:val="32"/>
        </w:rPr>
      </w:pPr>
    </w:p>
    <w:p>
      <w:pPr>
        <w:widowControl/>
        <w:tabs>
          <w:tab w:val="left" w:pos="2910"/>
        </w:tabs>
        <w:spacing w:line="480" w:lineRule="exact"/>
        <w:jc w:val="center"/>
        <w:rPr>
          <w:rFonts w:asciiTheme="minorEastAsia" w:hAnsiTheme="minorEastAsia" w:cstheme="minorEastAsia"/>
          <w:sz w:val="32"/>
        </w:rPr>
      </w:pPr>
    </w:p>
    <w:p>
      <w:pPr>
        <w:widowControl/>
        <w:tabs>
          <w:tab w:val="left" w:pos="2910"/>
        </w:tabs>
        <w:spacing w:line="480" w:lineRule="exact"/>
        <w:jc w:val="center"/>
        <w:rPr>
          <w:rFonts w:asciiTheme="minorEastAsia" w:hAnsiTheme="minorEastAsia" w:cstheme="minorEastAsia"/>
          <w:sz w:val="32"/>
        </w:rPr>
      </w:pPr>
    </w:p>
    <w:p>
      <w:pPr>
        <w:widowControl/>
        <w:tabs>
          <w:tab w:val="left" w:pos="2910"/>
        </w:tabs>
        <w:spacing w:line="480" w:lineRule="exact"/>
        <w:jc w:val="center"/>
        <w:rPr>
          <w:rFonts w:asciiTheme="minorEastAsia" w:hAnsiTheme="minorEastAsia" w:cstheme="minorEastAsia"/>
          <w:sz w:val="32"/>
        </w:rPr>
      </w:pPr>
    </w:p>
    <w:tbl>
      <w:tblPr>
        <w:tblStyle w:val="41"/>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Theme="minorEastAsia" w:hAnsiTheme="minorEastAsia" w:cstheme="minorEastAsia"/>
                <w:sz w:val="24"/>
                <w:szCs w:val="24"/>
              </w:rPr>
            </w:pPr>
            <w:r>
              <w:rPr>
                <w:rFonts w:hint="eastAsia" w:asciiTheme="minorEastAsia" w:hAnsiTheme="minorEastAsia" w:cstheme="minorEastAsia"/>
                <w:sz w:val="24"/>
                <w:szCs w:val="24"/>
              </w:rPr>
              <w:t>应标项目</w:t>
            </w:r>
          </w:p>
        </w:tc>
        <w:tc>
          <w:tcPr>
            <w:tcW w:w="7936" w:type="dxa"/>
            <w:gridSpan w:val="13"/>
            <w:vAlign w:val="center"/>
          </w:tcPr>
          <w:p>
            <w:pPr>
              <w:widowControl/>
              <w:spacing w:line="480" w:lineRule="exac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Theme="minorEastAsia" w:hAnsiTheme="minorEastAsia" w:cstheme="minorEastAsia"/>
                <w:sz w:val="24"/>
                <w:szCs w:val="24"/>
              </w:rPr>
            </w:pPr>
            <w:r>
              <w:rPr>
                <w:rFonts w:hint="eastAsia" w:asciiTheme="minorEastAsia" w:hAnsiTheme="minorEastAsia" w:cstheme="minorEastAsia"/>
                <w:sz w:val="24"/>
                <w:szCs w:val="24"/>
              </w:rPr>
              <w:t>项目类型</w:t>
            </w:r>
          </w:p>
        </w:tc>
        <w:tc>
          <w:tcPr>
            <w:tcW w:w="7936" w:type="dxa"/>
            <w:gridSpan w:val="13"/>
            <w:vAlign w:val="center"/>
          </w:tcPr>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sym w:font="Wingdings 2" w:char="00A3"/>
            </w:r>
            <w:r>
              <w:rPr>
                <w:rFonts w:hint="eastAsia" w:asciiTheme="minorEastAsia" w:hAnsiTheme="minorEastAsia" w:cstheme="minorEastAsia"/>
                <w:snapToGrid w:val="0"/>
                <w:sz w:val="24"/>
                <w:szCs w:val="24"/>
              </w:rPr>
              <w:t>养老服务</w:t>
            </w:r>
            <w:r>
              <w:rPr>
                <w:rFonts w:hint="eastAsia" w:asciiTheme="minorEastAsia" w:hAnsiTheme="minorEastAsia" w:cstheme="minorEastAsia"/>
                <w:sz w:val="24"/>
                <w:szCs w:val="24"/>
              </w:rPr>
              <w:t xml:space="preserve">项目（第一批）           </w:t>
            </w:r>
          </w:p>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sym w:font="Wingdings 2" w:char="00A3"/>
            </w:r>
            <w:r>
              <w:rPr>
                <w:rFonts w:hint="eastAsia" w:asciiTheme="minorEastAsia" w:hAnsiTheme="minorEastAsia" w:cstheme="minorEastAsia"/>
                <w:snapToGrid w:val="0"/>
                <w:sz w:val="24"/>
                <w:szCs w:val="24"/>
              </w:rPr>
              <w:t>青少年服务</w:t>
            </w:r>
            <w:r>
              <w:rPr>
                <w:rFonts w:hint="eastAsia" w:asciiTheme="minorEastAsia" w:hAnsiTheme="minorEastAsia" w:cstheme="minorEastAsia"/>
                <w:sz w:val="24"/>
                <w:szCs w:val="24"/>
              </w:rPr>
              <w:t xml:space="preserve">（第一批） </w:t>
            </w:r>
          </w:p>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t>□社工人才队伍建设服务</w:t>
            </w:r>
            <w:r>
              <w:rPr>
                <w:rFonts w:hint="eastAsia" w:asciiTheme="minorEastAsia" w:hAnsiTheme="minorEastAsia" w:cstheme="minorEastAsia"/>
                <w:sz w:val="24"/>
                <w:szCs w:val="24"/>
              </w:rPr>
              <w:t xml:space="preserve">项目（第一批）           </w:t>
            </w:r>
          </w:p>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t>□社区治理</w:t>
            </w:r>
            <w:r>
              <w:rPr>
                <w:rFonts w:hint="eastAsia" w:asciiTheme="minorEastAsia" w:hAnsiTheme="minorEastAsia" w:cstheme="minorEastAsia"/>
                <w:sz w:val="24"/>
                <w:szCs w:val="24"/>
              </w:rPr>
              <w:t xml:space="preserve">项目（第一批） </w:t>
            </w:r>
          </w:p>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sym w:font="Wingdings 2" w:char="0052"/>
            </w:r>
            <w:r>
              <w:rPr>
                <w:rFonts w:hint="eastAsia" w:asciiTheme="minorEastAsia" w:hAnsiTheme="minorEastAsia" w:cstheme="minorEastAsia"/>
                <w:snapToGrid w:val="0"/>
                <w:sz w:val="24"/>
                <w:szCs w:val="24"/>
              </w:rPr>
              <w:t>社会组织能力提升服务</w:t>
            </w:r>
            <w:r>
              <w:rPr>
                <w:rFonts w:hint="eastAsia" w:asciiTheme="minorEastAsia" w:hAnsiTheme="minorEastAsia" w:cstheme="minorEastAsia"/>
                <w:sz w:val="24"/>
                <w:szCs w:val="24"/>
              </w:rPr>
              <w:t xml:space="preserve">项目（第一批）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项目名称</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分包号</w:t>
            </w:r>
          </w:p>
        </w:tc>
        <w:tc>
          <w:tcPr>
            <w:tcW w:w="7936" w:type="dxa"/>
            <w:gridSpan w:val="13"/>
            <w:vAlign w:val="center"/>
          </w:tcPr>
          <w:p>
            <w:pPr>
              <w:widowControl/>
              <w:spacing w:line="276" w:lineRule="auto"/>
              <w:rPr>
                <w:rFonts w:asciiTheme="minorEastAsia" w:hAnsiTheme="minorEastAsia" w:cstheme="minorEastAsia"/>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Theme="minorEastAsia" w:hAnsiTheme="minorEastAsia" w:cstheme="minorEastAsia"/>
                <w:sz w:val="24"/>
                <w:szCs w:val="24"/>
              </w:rPr>
            </w:pPr>
            <w:r>
              <w:rPr>
                <w:rFonts w:hint="eastAsia" w:asciiTheme="minorEastAsia" w:hAnsiTheme="minorEastAsia" w:cstheme="minorEastAsia"/>
                <w:sz w:val="24"/>
                <w:szCs w:val="24"/>
              </w:rPr>
              <w:t>是否曾获得区级及以上公益创投项目</w:t>
            </w:r>
          </w:p>
        </w:tc>
        <w:tc>
          <w:tcPr>
            <w:tcW w:w="5046" w:type="dxa"/>
            <w:gridSpan w:val="8"/>
            <w:vAlign w:val="center"/>
          </w:tcPr>
          <w:p>
            <w:pPr>
              <w:widowControl/>
              <w:spacing w:line="276" w:lineRule="auto"/>
              <w:ind w:firstLine="420"/>
              <w:rPr>
                <w:rFonts w:asciiTheme="minorEastAsia" w:hAnsiTheme="minorEastAsia" w:cstheme="minorEastAsia"/>
                <w:snapToGrid w:val="0"/>
                <w:sz w:val="24"/>
                <w:szCs w:val="24"/>
              </w:rPr>
            </w:pPr>
            <w:r>
              <w:rPr>
                <w:rFonts w:hint="eastAsia" w:asciiTheme="minorEastAsia" w:hAnsiTheme="minorEastAsia" w:cstheme="minorEastAsia"/>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项</w:t>
            </w:r>
          </w:p>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目</w:t>
            </w:r>
          </w:p>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申</w:t>
            </w:r>
          </w:p>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报</w:t>
            </w:r>
          </w:p>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单</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b/>
                <w:sz w:val="24"/>
                <w:szCs w:val="24"/>
              </w:rPr>
              <w:t>位</w:t>
            </w:r>
          </w:p>
        </w:tc>
        <w:tc>
          <w:tcPr>
            <w:tcW w:w="7936" w:type="dxa"/>
            <w:gridSpan w:val="13"/>
          </w:tcPr>
          <w:p>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7936" w:type="dxa"/>
            <w:gridSpan w:val="13"/>
          </w:tcPr>
          <w:p>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7936" w:type="dxa"/>
            <w:gridSpan w:val="13"/>
          </w:tcPr>
          <w:p>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7936" w:type="dxa"/>
            <w:gridSpan w:val="13"/>
          </w:tcPr>
          <w:p>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7936" w:type="dxa"/>
            <w:gridSpan w:val="13"/>
          </w:tcPr>
          <w:p>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7936" w:type="dxa"/>
            <w:gridSpan w:val="13"/>
          </w:tcPr>
          <w:p>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2834" w:type="dxa"/>
            <w:gridSpan w:val="4"/>
          </w:tcPr>
          <w:p>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社会组织评估等级 </w:t>
            </w:r>
          </w:p>
        </w:tc>
        <w:tc>
          <w:tcPr>
            <w:tcW w:w="5102" w:type="dxa"/>
            <w:gridSpan w:val="9"/>
          </w:tcPr>
          <w:p>
            <w:pPr>
              <w:widowControl/>
              <w:spacing w:line="440" w:lineRule="exact"/>
              <w:ind w:firstLine="240" w:firstLineChars="100"/>
              <w:jc w:val="left"/>
              <w:rPr>
                <w:rFonts w:asciiTheme="minorEastAsia" w:hAnsiTheme="minorEastAsia" w:cstheme="minorEastAsia"/>
                <w:sz w:val="24"/>
                <w:szCs w:val="24"/>
              </w:rPr>
            </w:pPr>
            <w:r>
              <w:rPr>
                <w:rFonts w:hint="eastAsia" w:asciiTheme="minorEastAsia" w:hAnsiTheme="minorEastAsia" w:cstheme="minorEastAsia"/>
                <w:sz w:val="24"/>
                <w:szCs w:val="24"/>
              </w:rPr>
              <w:t>□5A   □4A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项目实施区域</w:t>
            </w:r>
          </w:p>
        </w:tc>
        <w:tc>
          <w:tcPr>
            <w:tcW w:w="2890" w:type="dxa"/>
            <w:gridSpan w:val="5"/>
            <w:vAlign w:val="center"/>
          </w:tcPr>
          <w:p>
            <w:pPr>
              <w:widowControl/>
              <w:spacing w:line="480" w:lineRule="exact"/>
              <w:jc w:val="left"/>
              <w:rPr>
                <w:rFonts w:asciiTheme="minorEastAsia" w:hAnsiTheme="minorEastAsia" w:cstheme="minorEastAsia"/>
                <w:sz w:val="24"/>
                <w:szCs w:val="24"/>
              </w:rPr>
            </w:pPr>
          </w:p>
        </w:tc>
        <w:tc>
          <w:tcPr>
            <w:tcW w:w="2410" w:type="dxa"/>
            <w:gridSpan w:val="5"/>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项目预计直接受益人数</w:t>
            </w:r>
          </w:p>
        </w:tc>
        <w:tc>
          <w:tcPr>
            <w:tcW w:w="2636" w:type="dxa"/>
            <w:gridSpan w:val="3"/>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Theme="minorEastAsia" w:hAnsiTheme="minorEastAsia" w:cstheme="minorEastAsia"/>
                <w:sz w:val="24"/>
                <w:szCs w:val="24"/>
              </w:rPr>
            </w:pPr>
          </w:p>
        </w:tc>
        <w:tc>
          <w:tcPr>
            <w:tcW w:w="1048" w:type="dxa"/>
            <w:gridSpan w:val="3"/>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姓 名</w:t>
            </w:r>
          </w:p>
        </w:tc>
        <w:tc>
          <w:tcPr>
            <w:tcW w:w="1984" w:type="dxa"/>
            <w:gridSpan w:val="3"/>
            <w:vAlign w:val="center"/>
          </w:tcPr>
          <w:p>
            <w:pPr>
              <w:widowControl/>
              <w:spacing w:line="36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在该社会组织职务</w:t>
            </w:r>
          </w:p>
        </w:tc>
        <w:tc>
          <w:tcPr>
            <w:tcW w:w="1559" w:type="dxa"/>
            <w:gridSpan w:val="3"/>
            <w:vAlign w:val="center"/>
          </w:tcPr>
          <w:p>
            <w:pPr>
              <w:widowControl/>
              <w:spacing w:line="4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办公电话</w:t>
            </w:r>
          </w:p>
        </w:tc>
        <w:tc>
          <w:tcPr>
            <w:tcW w:w="1559" w:type="dxa"/>
            <w:gridSpan w:val="2"/>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手  机</w:t>
            </w:r>
          </w:p>
        </w:tc>
        <w:tc>
          <w:tcPr>
            <w:tcW w:w="1786" w:type="dxa"/>
            <w:gridSpan w:val="2"/>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项目负责人</w:t>
            </w:r>
          </w:p>
        </w:tc>
        <w:tc>
          <w:tcPr>
            <w:tcW w:w="1048" w:type="dxa"/>
            <w:gridSpan w:val="3"/>
            <w:vAlign w:val="center"/>
          </w:tcPr>
          <w:p>
            <w:pPr>
              <w:widowControl/>
              <w:spacing w:line="480" w:lineRule="exact"/>
              <w:jc w:val="center"/>
              <w:rPr>
                <w:rFonts w:asciiTheme="minorEastAsia" w:hAnsiTheme="minorEastAsia" w:cstheme="minorEastAsia"/>
                <w:sz w:val="24"/>
                <w:szCs w:val="24"/>
              </w:rPr>
            </w:pPr>
          </w:p>
        </w:tc>
        <w:tc>
          <w:tcPr>
            <w:tcW w:w="1984" w:type="dxa"/>
            <w:gridSpan w:val="3"/>
            <w:vAlign w:val="center"/>
          </w:tcPr>
          <w:p>
            <w:pPr>
              <w:widowControl/>
              <w:spacing w:line="480" w:lineRule="exact"/>
              <w:jc w:val="center"/>
              <w:rPr>
                <w:rFonts w:asciiTheme="minorEastAsia" w:hAnsiTheme="minorEastAsia" w:cstheme="minorEastAsia"/>
                <w:sz w:val="24"/>
                <w:szCs w:val="24"/>
              </w:rPr>
            </w:pPr>
          </w:p>
        </w:tc>
        <w:tc>
          <w:tcPr>
            <w:tcW w:w="1559" w:type="dxa"/>
            <w:gridSpan w:val="3"/>
            <w:vAlign w:val="center"/>
          </w:tcPr>
          <w:p>
            <w:pPr>
              <w:widowControl/>
              <w:spacing w:line="400" w:lineRule="exact"/>
              <w:jc w:val="center"/>
              <w:rPr>
                <w:rFonts w:asciiTheme="minorEastAsia" w:hAnsiTheme="minorEastAsia" w:cstheme="minorEastAsia"/>
                <w:sz w:val="24"/>
                <w:szCs w:val="24"/>
              </w:rPr>
            </w:pPr>
          </w:p>
        </w:tc>
        <w:tc>
          <w:tcPr>
            <w:tcW w:w="1559" w:type="dxa"/>
            <w:gridSpan w:val="2"/>
            <w:vAlign w:val="center"/>
          </w:tcPr>
          <w:p>
            <w:pPr>
              <w:widowControl/>
              <w:spacing w:line="480" w:lineRule="exact"/>
              <w:jc w:val="center"/>
              <w:rPr>
                <w:rFonts w:asciiTheme="minorEastAsia" w:hAnsiTheme="minorEastAsia" w:cstheme="minorEastAsia"/>
                <w:sz w:val="24"/>
                <w:szCs w:val="24"/>
              </w:rPr>
            </w:pPr>
          </w:p>
        </w:tc>
        <w:tc>
          <w:tcPr>
            <w:tcW w:w="1786" w:type="dxa"/>
            <w:gridSpan w:val="2"/>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项目联系人</w:t>
            </w:r>
          </w:p>
        </w:tc>
        <w:tc>
          <w:tcPr>
            <w:tcW w:w="1048" w:type="dxa"/>
            <w:gridSpan w:val="3"/>
            <w:vAlign w:val="center"/>
          </w:tcPr>
          <w:p>
            <w:pPr>
              <w:widowControl/>
              <w:spacing w:line="480" w:lineRule="exact"/>
              <w:jc w:val="center"/>
              <w:rPr>
                <w:rFonts w:asciiTheme="minorEastAsia" w:hAnsiTheme="minorEastAsia" w:cstheme="minorEastAsia"/>
                <w:sz w:val="24"/>
                <w:szCs w:val="24"/>
              </w:rPr>
            </w:pPr>
          </w:p>
        </w:tc>
        <w:tc>
          <w:tcPr>
            <w:tcW w:w="1984" w:type="dxa"/>
            <w:gridSpan w:val="3"/>
            <w:vAlign w:val="center"/>
          </w:tcPr>
          <w:p>
            <w:pPr>
              <w:widowControl/>
              <w:spacing w:line="480" w:lineRule="exact"/>
              <w:jc w:val="center"/>
              <w:rPr>
                <w:rFonts w:asciiTheme="minorEastAsia" w:hAnsiTheme="minorEastAsia" w:cstheme="minorEastAsia"/>
                <w:sz w:val="24"/>
                <w:szCs w:val="24"/>
              </w:rPr>
            </w:pPr>
          </w:p>
        </w:tc>
        <w:tc>
          <w:tcPr>
            <w:tcW w:w="1559" w:type="dxa"/>
            <w:gridSpan w:val="3"/>
            <w:vAlign w:val="center"/>
          </w:tcPr>
          <w:p>
            <w:pPr>
              <w:widowControl/>
              <w:spacing w:line="400" w:lineRule="exact"/>
              <w:jc w:val="center"/>
              <w:rPr>
                <w:rFonts w:asciiTheme="minorEastAsia" w:hAnsiTheme="minorEastAsia" w:cstheme="minorEastAsia"/>
                <w:sz w:val="24"/>
                <w:szCs w:val="24"/>
              </w:rPr>
            </w:pPr>
          </w:p>
        </w:tc>
        <w:tc>
          <w:tcPr>
            <w:tcW w:w="1559" w:type="dxa"/>
            <w:gridSpan w:val="2"/>
            <w:vAlign w:val="center"/>
          </w:tcPr>
          <w:p>
            <w:pPr>
              <w:widowControl/>
              <w:spacing w:line="480" w:lineRule="exact"/>
              <w:jc w:val="center"/>
              <w:rPr>
                <w:rFonts w:asciiTheme="minorEastAsia" w:hAnsiTheme="minorEastAsia" w:cstheme="minorEastAsia"/>
                <w:sz w:val="24"/>
                <w:szCs w:val="24"/>
              </w:rPr>
            </w:pPr>
          </w:p>
        </w:tc>
        <w:tc>
          <w:tcPr>
            <w:tcW w:w="1786" w:type="dxa"/>
            <w:gridSpan w:val="2"/>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p>
        </w:tc>
        <w:tc>
          <w:tcPr>
            <w:tcW w:w="1048" w:type="dxa"/>
            <w:gridSpan w:val="3"/>
            <w:vAlign w:val="center"/>
          </w:tcPr>
          <w:p>
            <w:pPr>
              <w:widowControl/>
              <w:spacing w:line="480" w:lineRule="exact"/>
              <w:jc w:val="center"/>
              <w:rPr>
                <w:rFonts w:asciiTheme="minorEastAsia" w:hAnsiTheme="minorEastAsia" w:cstheme="minorEastAsia"/>
                <w:sz w:val="24"/>
                <w:szCs w:val="24"/>
              </w:rPr>
            </w:pPr>
          </w:p>
        </w:tc>
        <w:tc>
          <w:tcPr>
            <w:tcW w:w="1984" w:type="dxa"/>
            <w:gridSpan w:val="3"/>
            <w:vAlign w:val="center"/>
          </w:tcPr>
          <w:p>
            <w:pPr>
              <w:widowControl/>
              <w:spacing w:line="480" w:lineRule="exact"/>
              <w:jc w:val="center"/>
              <w:rPr>
                <w:rFonts w:asciiTheme="minorEastAsia" w:hAnsiTheme="minorEastAsia" w:cstheme="minorEastAsia"/>
                <w:sz w:val="24"/>
                <w:szCs w:val="24"/>
              </w:rPr>
            </w:pPr>
          </w:p>
        </w:tc>
        <w:tc>
          <w:tcPr>
            <w:tcW w:w="1559" w:type="dxa"/>
            <w:gridSpan w:val="3"/>
            <w:vAlign w:val="center"/>
          </w:tcPr>
          <w:p>
            <w:pPr>
              <w:widowControl/>
              <w:spacing w:line="400" w:lineRule="exact"/>
              <w:jc w:val="center"/>
              <w:rPr>
                <w:rFonts w:asciiTheme="minorEastAsia" w:hAnsiTheme="minorEastAsia" w:cstheme="minorEastAsia"/>
                <w:sz w:val="24"/>
                <w:szCs w:val="24"/>
              </w:rPr>
            </w:pPr>
          </w:p>
        </w:tc>
        <w:tc>
          <w:tcPr>
            <w:tcW w:w="1559" w:type="dxa"/>
            <w:gridSpan w:val="2"/>
            <w:vAlign w:val="center"/>
          </w:tcPr>
          <w:p>
            <w:pPr>
              <w:widowControl/>
              <w:spacing w:line="480" w:lineRule="exact"/>
              <w:jc w:val="center"/>
              <w:rPr>
                <w:rFonts w:asciiTheme="minorEastAsia" w:hAnsiTheme="minorEastAsia" w:cstheme="minorEastAsia"/>
                <w:sz w:val="24"/>
                <w:szCs w:val="24"/>
              </w:rPr>
            </w:pPr>
          </w:p>
        </w:tc>
        <w:tc>
          <w:tcPr>
            <w:tcW w:w="1786" w:type="dxa"/>
            <w:gridSpan w:val="2"/>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p>
        </w:tc>
        <w:tc>
          <w:tcPr>
            <w:tcW w:w="1048" w:type="dxa"/>
            <w:gridSpan w:val="3"/>
            <w:vAlign w:val="center"/>
          </w:tcPr>
          <w:p>
            <w:pPr>
              <w:widowControl/>
              <w:spacing w:line="480" w:lineRule="exact"/>
              <w:jc w:val="center"/>
              <w:rPr>
                <w:rFonts w:asciiTheme="minorEastAsia" w:hAnsiTheme="minorEastAsia" w:cstheme="minorEastAsia"/>
                <w:sz w:val="24"/>
                <w:szCs w:val="24"/>
              </w:rPr>
            </w:pPr>
          </w:p>
        </w:tc>
        <w:tc>
          <w:tcPr>
            <w:tcW w:w="1984" w:type="dxa"/>
            <w:gridSpan w:val="3"/>
            <w:vAlign w:val="center"/>
          </w:tcPr>
          <w:p>
            <w:pPr>
              <w:widowControl/>
              <w:spacing w:line="480" w:lineRule="exact"/>
              <w:jc w:val="center"/>
              <w:rPr>
                <w:rFonts w:asciiTheme="minorEastAsia" w:hAnsiTheme="minorEastAsia" w:cstheme="minorEastAsia"/>
                <w:sz w:val="24"/>
                <w:szCs w:val="24"/>
              </w:rPr>
            </w:pPr>
          </w:p>
        </w:tc>
        <w:tc>
          <w:tcPr>
            <w:tcW w:w="1559" w:type="dxa"/>
            <w:gridSpan w:val="3"/>
            <w:vAlign w:val="center"/>
          </w:tcPr>
          <w:p>
            <w:pPr>
              <w:widowControl/>
              <w:spacing w:line="400" w:lineRule="exact"/>
              <w:jc w:val="center"/>
              <w:rPr>
                <w:rFonts w:asciiTheme="minorEastAsia" w:hAnsiTheme="minorEastAsia" w:cstheme="minorEastAsia"/>
                <w:sz w:val="24"/>
                <w:szCs w:val="24"/>
              </w:rPr>
            </w:pPr>
          </w:p>
        </w:tc>
        <w:tc>
          <w:tcPr>
            <w:tcW w:w="1559" w:type="dxa"/>
            <w:gridSpan w:val="2"/>
            <w:vAlign w:val="center"/>
          </w:tcPr>
          <w:p>
            <w:pPr>
              <w:widowControl/>
              <w:spacing w:line="480" w:lineRule="exact"/>
              <w:jc w:val="center"/>
              <w:rPr>
                <w:rFonts w:asciiTheme="minorEastAsia" w:hAnsiTheme="minorEastAsia" w:cstheme="minorEastAsia"/>
                <w:sz w:val="24"/>
                <w:szCs w:val="24"/>
              </w:rPr>
            </w:pPr>
          </w:p>
        </w:tc>
        <w:tc>
          <w:tcPr>
            <w:tcW w:w="1786" w:type="dxa"/>
            <w:gridSpan w:val="2"/>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资</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金</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来</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源</w:t>
            </w:r>
          </w:p>
        </w:tc>
        <w:tc>
          <w:tcPr>
            <w:tcW w:w="4055" w:type="dxa"/>
            <w:gridSpan w:val="8"/>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资金种类</w:t>
            </w:r>
          </w:p>
        </w:tc>
        <w:tc>
          <w:tcPr>
            <w:tcW w:w="3881" w:type="dxa"/>
            <w:gridSpan w:val="5"/>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Theme="minorEastAsia" w:hAnsiTheme="minorEastAsia" w:cstheme="minorEastAsia"/>
                <w:sz w:val="24"/>
                <w:szCs w:val="24"/>
              </w:rPr>
            </w:pPr>
          </w:p>
        </w:tc>
        <w:tc>
          <w:tcPr>
            <w:tcW w:w="4055" w:type="dxa"/>
            <w:gridSpan w:val="8"/>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项目资助资金</w:t>
            </w:r>
          </w:p>
        </w:tc>
        <w:tc>
          <w:tcPr>
            <w:tcW w:w="3881" w:type="dxa"/>
            <w:gridSpan w:val="5"/>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992" w:type="dxa"/>
            <w:gridSpan w:val="2"/>
            <w:vMerge w:val="restart"/>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配套</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资金</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（提供证明材料）</w:t>
            </w:r>
          </w:p>
        </w:tc>
        <w:tc>
          <w:tcPr>
            <w:tcW w:w="3063" w:type="dxa"/>
            <w:gridSpan w:val="6"/>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自有资金</w:t>
            </w:r>
          </w:p>
        </w:tc>
        <w:tc>
          <w:tcPr>
            <w:tcW w:w="3881" w:type="dxa"/>
            <w:gridSpan w:val="5"/>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992" w:type="dxa"/>
            <w:gridSpan w:val="2"/>
            <w:vMerge w:val="continue"/>
            <w:vAlign w:val="center"/>
          </w:tcPr>
          <w:p>
            <w:pPr>
              <w:widowControl/>
              <w:spacing w:line="480" w:lineRule="exact"/>
              <w:jc w:val="left"/>
              <w:rPr>
                <w:rFonts w:asciiTheme="minorEastAsia" w:hAnsiTheme="minorEastAsia" w:cstheme="minorEastAsia"/>
                <w:sz w:val="24"/>
                <w:szCs w:val="24"/>
              </w:rPr>
            </w:pPr>
          </w:p>
        </w:tc>
        <w:tc>
          <w:tcPr>
            <w:tcW w:w="3063" w:type="dxa"/>
            <w:gridSpan w:val="6"/>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已向社会募集资金</w:t>
            </w:r>
          </w:p>
        </w:tc>
        <w:tc>
          <w:tcPr>
            <w:tcW w:w="3881" w:type="dxa"/>
            <w:gridSpan w:val="5"/>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992" w:type="dxa"/>
            <w:gridSpan w:val="2"/>
            <w:vMerge w:val="continue"/>
            <w:vAlign w:val="center"/>
          </w:tcPr>
          <w:p>
            <w:pPr>
              <w:widowControl/>
              <w:spacing w:line="480" w:lineRule="exact"/>
              <w:jc w:val="left"/>
              <w:rPr>
                <w:rFonts w:asciiTheme="minorEastAsia" w:hAnsiTheme="minorEastAsia" w:cstheme="minorEastAsia"/>
                <w:sz w:val="24"/>
                <w:szCs w:val="24"/>
              </w:rPr>
            </w:pPr>
          </w:p>
        </w:tc>
        <w:tc>
          <w:tcPr>
            <w:tcW w:w="3063" w:type="dxa"/>
            <w:gridSpan w:val="6"/>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预期能向社会募集的资金</w:t>
            </w:r>
          </w:p>
        </w:tc>
        <w:tc>
          <w:tcPr>
            <w:tcW w:w="3881" w:type="dxa"/>
            <w:gridSpan w:val="5"/>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4055" w:type="dxa"/>
            <w:gridSpan w:val="8"/>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总计</w:t>
            </w:r>
          </w:p>
        </w:tc>
        <w:tc>
          <w:tcPr>
            <w:tcW w:w="3881" w:type="dxa"/>
            <w:gridSpan w:val="5"/>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Theme="minorEastAsia" w:hAnsiTheme="minorEastAsia" w:cstheme="minorEastAsia"/>
                <w:b/>
                <w:sz w:val="24"/>
                <w:szCs w:val="24"/>
              </w:rPr>
            </w:pPr>
            <w:r>
              <w:rPr>
                <w:rFonts w:hint="eastAsia" w:asciiTheme="minorEastAsia" w:hAnsiTheme="minorEastAsia" w:cstheme="minorEastAsia"/>
                <w:b/>
                <w:sz w:val="24"/>
                <w:szCs w:val="24"/>
              </w:rPr>
              <w:t>资金预算支出明细（</w:t>
            </w:r>
            <w:r>
              <w:rPr>
                <w:rFonts w:hint="eastAsia" w:asciiTheme="minorEastAsia" w:hAnsiTheme="minorEastAsia" w:cstheme="minorEastAsia"/>
                <w:sz w:val="24"/>
                <w:szCs w:val="24"/>
              </w:rPr>
              <w:t>请严格按照项目资金使用要求编制预算</w:t>
            </w:r>
            <w:r>
              <w:rPr>
                <w:rFonts w:hint="eastAsia" w:asciiTheme="minorEastAsia" w:hAnsiTheme="minorEastAsia" w:cstheme="minorEastAsia"/>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  目</w:t>
            </w:r>
          </w:p>
        </w:tc>
        <w:tc>
          <w:tcPr>
            <w:tcW w:w="4904" w:type="dxa"/>
            <w:gridSpan w:val="7"/>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社会服务支出（以受益对象为单位编制预算）</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（1）</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（2）</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（3）</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b/>
                <w:sz w:val="24"/>
                <w:szCs w:val="24"/>
              </w:rPr>
              <w:t>项目资助资金支出合计</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（1）</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（2）</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（3）</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b/>
                <w:sz w:val="24"/>
                <w:szCs w:val="24"/>
              </w:rPr>
              <w:t>配套资金支出合计</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Theme="minorEastAsia" w:hAnsiTheme="minorEastAsia" w:cstheme="minorEastAsia"/>
                <w:b/>
                <w:sz w:val="24"/>
                <w:szCs w:val="24"/>
              </w:rPr>
            </w:pPr>
            <w:r>
              <w:rPr>
                <w:rFonts w:hint="eastAsia" w:asciiTheme="minorEastAsia" w:hAnsiTheme="minorEastAsia" w:cstheme="minorEastAsia"/>
                <w:b/>
                <w:sz w:val="24"/>
                <w:szCs w:val="24"/>
              </w:rPr>
              <w:t>项目概述</w:t>
            </w:r>
            <w:r>
              <w:rPr>
                <w:rFonts w:hint="eastAsia" w:asciiTheme="minorEastAsia" w:hAnsiTheme="minorEastAsia" w:cstheme="minorEastAsia"/>
                <w:sz w:val="24"/>
                <w:szCs w:val="24"/>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Theme="minorEastAsia" w:hAnsiTheme="minorEastAsia" w:cstheme="minorEastAsia"/>
                <w:sz w:val="24"/>
                <w:szCs w:val="24"/>
              </w:rPr>
            </w:pPr>
            <w:r>
              <w:rPr>
                <w:rFonts w:hint="eastAsia" w:asciiTheme="minorEastAsia" w:hAnsiTheme="minorEastAsia" w:cstheme="minorEastAsia"/>
                <w:b/>
                <w:sz w:val="24"/>
                <w:szCs w:val="24"/>
              </w:rPr>
              <w:t>项目特色</w:t>
            </w:r>
            <w:r>
              <w:rPr>
                <w:rFonts w:hint="eastAsia" w:asciiTheme="minorEastAsia" w:hAnsiTheme="minorEastAsia" w:cstheme="minorEastAsia"/>
                <w:sz w:val="24"/>
                <w:szCs w:val="24"/>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单位基本情况（200字以内）</w:t>
            </w:r>
          </w:p>
        </w:tc>
        <w:tc>
          <w:tcPr>
            <w:tcW w:w="7936" w:type="dxa"/>
            <w:gridSpan w:val="13"/>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登记时间、地点、业务范围、主要资金来源、机构愿景与使命等：</w:t>
            </w: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Theme="minorEastAsia" w:hAnsiTheme="minorEastAsia" w:cstheme="minorEastAsia"/>
                <w:b/>
                <w:sz w:val="24"/>
                <w:szCs w:val="24"/>
              </w:rPr>
            </w:pPr>
            <w:r>
              <w:rPr>
                <w:rFonts w:hint="eastAsia" w:asciiTheme="minorEastAsia" w:hAnsiTheme="minorEastAsia" w:cstheme="minorEastAsia"/>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姓名</w:t>
            </w:r>
          </w:p>
        </w:tc>
        <w:tc>
          <w:tcPr>
            <w:tcW w:w="2890" w:type="dxa"/>
            <w:gridSpan w:val="5"/>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职务</w:t>
            </w:r>
          </w:p>
        </w:tc>
        <w:tc>
          <w:tcPr>
            <w:tcW w:w="2410" w:type="dxa"/>
            <w:gridSpan w:val="5"/>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电子邮箱</w:t>
            </w:r>
          </w:p>
        </w:tc>
        <w:tc>
          <w:tcPr>
            <w:tcW w:w="2636" w:type="dxa"/>
            <w:gridSpan w:val="3"/>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p>
        </w:tc>
        <w:tc>
          <w:tcPr>
            <w:tcW w:w="2890" w:type="dxa"/>
            <w:gridSpan w:val="5"/>
          </w:tcPr>
          <w:p>
            <w:pPr>
              <w:widowControl/>
              <w:spacing w:line="480" w:lineRule="exact"/>
              <w:jc w:val="center"/>
              <w:rPr>
                <w:rFonts w:asciiTheme="minorEastAsia" w:hAnsiTheme="minorEastAsia" w:cstheme="minorEastAsia"/>
                <w:sz w:val="24"/>
                <w:szCs w:val="24"/>
              </w:rPr>
            </w:pPr>
          </w:p>
        </w:tc>
        <w:tc>
          <w:tcPr>
            <w:tcW w:w="2410" w:type="dxa"/>
            <w:gridSpan w:val="5"/>
          </w:tcPr>
          <w:p>
            <w:pPr>
              <w:widowControl/>
              <w:spacing w:line="480" w:lineRule="exact"/>
              <w:jc w:val="center"/>
              <w:rPr>
                <w:rFonts w:asciiTheme="minorEastAsia" w:hAnsiTheme="minorEastAsia" w:cstheme="minorEastAsia"/>
                <w:sz w:val="24"/>
                <w:szCs w:val="24"/>
              </w:rPr>
            </w:pPr>
          </w:p>
        </w:tc>
        <w:tc>
          <w:tcPr>
            <w:tcW w:w="2636" w:type="dxa"/>
            <w:gridSpan w:val="3"/>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Theme="minorEastAsia" w:hAnsiTheme="minorEastAsia" w:cstheme="minorEastAsia"/>
                <w:b/>
                <w:sz w:val="24"/>
                <w:szCs w:val="24"/>
              </w:rPr>
            </w:pPr>
            <w:r>
              <w:rPr>
                <w:rFonts w:hint="eastAsia" w:asciiTheme="minorEastAsia" w:hAnsiTheme="minorEastAsia" w:cstheme="minorEastAsia"/>
                <w:b/>
                <w:sz w:val="24"/>
                <w:szCs w:val="24"/>
              </w:rPr>
              <w:t>本单位开展社区公益服务项目的经验</w:t>
            </w:r>
            <w:r>
              <w:rPr>
                <w:rFonts w:hint="eastAsia" w:asciiTheme="minorEastAsia" w:hAnsiTheme="minorEastAsia" w:cstheme="minorEastAsia"/>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执行</w:t>
            </w:r>
          </w:p>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过的</w:t>
            </w:r>
          </w:p>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同类</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b/>
                <w:sz w:val="24"/>
                <w:szCs w:val="24"/>
              </w:rPr>
              <w:t>项目</w:t>
            </w:r>
          </w:p>
        </w:tc>
        <w:tc>
          <w:tcPr>
            <w:tcW w:w="2834" w:type="dxa"/>
            <w:gridSpan w:val="4"/>
            <w:vAlign w:val="center"/>
          </w:tcPr>
          <w:p>
            <w:pPr>
              <w:widowControl/>
              <w:spacing w:line="4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项目名称</w:t>
            </w:r>
          </w:p>
        </w:tc>
        <w:tc>
          <w:tcPr>
            <w:tcW w:w="1190" w:type="dxa"/>
            <w:gridSpan w:val="3"/>
            <w:vAlign w:val="center"/>
          </w:tcPr>
          <w:p>
            <w:pPr>
              <w:widowControl/>
              <w:spacing w:line="4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起止时间</w:t>
            </w:r>
          </w:p>
        </w:tc>
        <w:tc>
          <w:tcPr>
            <w:tcW w:w="2212" w:type="dxa"/>
            <w:gridSpan w:val="5"/>
            <w:vAlign w:val="center"/>
          </w:tcPr>
          <w:p>
            <w:pPr>
              <w:widowControl/>
              <w:spacing w:line="4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项目资金来源</w:t>
            </w:r>
          </w:p>
        </w:tc>
        <w:tc>
          <w:tcPr>
            <w:tcW w:w="1700" w:type="dxa"/>
            <w:vAlign w:val="center"/>
          </w:tcPr>
          <w:p>
            <w:pPr>
              <w:widowControl/>
              <w:spacing w:line="4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项目资金总额</w:t>
            </w:r>
          </w:p>
          <w:p>
            <w:pPr>
              <w:widowControl/>
              <w:spacing w:line="4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2834" w:type="dxa"/>
            <w:gridSpan w:val="4"/>
            <w:vAlign w:val="center"/>
          </w:tcPr>
          <w:p>
            <w:pPr>
              <w:widowControl/>
              <w:spacing w:line="480" w:lineRule="exact"/>
              <w:jc w:val="left"/>
              <w:rPr>
                <w:rFonts w:asciiTheme="minorEastAsia" w:hAnsiTheme="minorEastAsia" w:cstheme="minorEastAsia"/>
                <w:sz w:val="24"/>
                <w:szCs w:val="24"/>
              </w:rPr>
            </w:pPr>
          </w:p>
        </w:tc>
        <w:tc>
          <w:tcPr>
            <w:tcW w:w="1190" w:type="dxa"/>
            <w:gridSpan w:val="3"/>
            <w:vAlign w:val="center"/>
          </w:tcPr>
          <w:p>
            <w:pPr>
              <w:widowControl/>
              <w:spacing w:line="480" w:lineRule="exact"/>
              <w:jc w:val="left"/>
              <w:rPr>
                <w:rFonts w:asciiTheme="minorEastAsia" w:hAnsiTheme="minorEastAsia" w:cstheme="minorEastAsia"/>
                <w:sz w:val="24"/>
                <w:szCs w:val="24"/>
              </w:rPr>
            </w:pPr>
          </w:p>
        </w:tc>
        <w:tc>
          <w:tcPr>
            <w:tcW w:w="2212" w:type="dxa"/>
            <w:gridSpan w:val="5"/>
            <w:vAlign w:val="center"/>
          </w:tcPr>
          <w:p>
            <w:pPr>
              <w:widowControl/>
              <w:spacing w:line="480" w:lineRule="exact"/>
              <w:jc w:val="left"/>
              <w:rPr>
                <w:rFonts w:asciiTheme="minorEastAsia" w:hAnsiTheme="minorEastAsia" w:cstheme="minorEastAsia"/>
                <w:sz w:val="24"/>
                <w:szCs w:val="24"/>
              </w:rPr>
            </w:pPr>
          </w:p>
        </w:tc>
        <w:tc>
          <w:tcPr>
            <w:tcW w:w="1700" w:type="dxa"/>
            <w:vAlign w:val="center"/>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2834" w:type="dxa"/>
            <w:gridSpan w:val="4"/>
            <w:vAlign w:val="center"/>
          </w:tcPr>
          <w:p>
            <w:pPr>
              <w:widowControl/>
              <w:spacing w:line="480" w:lineRule="exact"/>
              <w:jc w:val="left"/>
              <w:rPr>
                <w:rFonts w:asciiTheme="minorEastAsia" w:hAnsiTheme="minorEastAsia" w:cstheme="minorEastAsia"/>
                <w:sz w:val="24"/>
                <w:szCs w:val="24"/>
              </w:rPr>
            </w:pPr>
          </w:p>
        </w:tc>
        <w:tc>
          <w:tcPr>
            <w:tcW w:w="1190" w:type="dxa"/>
            <w:gridSpan w:val="3"/>
            <w:vAlign w:val="center"/>
          </w:tcPr>
          <w:p>
            <w:pPr>
              <w:widowControl/>
              <w:spacing w:line="480" w:lineRule="exact"/>
              <w:jc w:val="left"/>
              <w:rPr>
                <w:rFonts w:asciiTheme="minorEastAsia" w:hAnsiTheme="minorEastAsia" w:cstheme="minorEastAsia"/>
                <w:sz w:val="24"/>
                <w:szCs w:val="24"/>
              </w:rPr>
            </w:pPr>
          </w:p>
        </w:tc>
        <w:tc>
          <w:tcPr>
            <w:tcW w:w="2212" w:type="dxa"/>
            <w:gridSpan w:val="5"/>
            <w:vAlign w:val="center"/>
          </w:tcPr>
          <w:p>
            <w:pPr>
              <w:widowControl/>
              <w:spacing w:line="480" w:lineRule="exact"/>
              <w:jc w:val="left"/>
              <w:rPr>
                <w:rFonts w:asciiTheme="minorEastAsia" w:hAnsiTheme="minorEastAsia" w:cstheme="minorEastAsia"/>
                <w:sz w:val="24"/>
                <w:szCs w:val="24"/>
              </w:rPr>
            </w:pPr>
          </w:p>
        </w:tc>
        <w:tc>
          <w:tcPr>
            <w:tcW w:w="1700" w:type="dxa"/>
            <w:vAlign w:val="center"/>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2834" w:type="dxa"/>
            <w:gridSpan w:val="4"/>
            <w:vAlign w:val="center"/>
          </w:tcPr>
          <w:p>
            <w:pPr>
              <w:widowControl/>
              <w:spacing w:line="480" w:lineRule="exact"/>
              <w:jc w:val="left"/>
              <w:rPr>
                <w:rFonts w:asciiTheme="minorEastAsia" w:hAnsiTheme="minorEastAsia" w:cstheme="minorEastAsia"/>
                <w:sz w:val="24"/>
                <w:szCs w:val="24"/>
              </w:rPr>
            </w:pPr>
          </w:p>
        </w:tc>
        <w:tc>
          <w:tcPr>
            <w:tcW w:w="1190" w:type="dxa"/>
            <w:gridSpan w:val="3"/>
            <w:vAlign w:val="center"/>
          </w:tcPr>
          <w:p>
            <w:pPr>
              <w:widowControl/>
              <w:spacing w:line="480" w:lineRule="exact"/>
              <w:jc w:val="left"/>
              <w:rPr>
                <w:rFonts w:asciiTheme="minorEastAsia" w:hAnsiTheme="minorEastAsia" w:cstheme="minorEastAsia"/>
                <w:sz w:val="24"/>
                <w:szCs w:val="24"/>
              </w:rPr>
            </w:pPr>
          </w:p>
        </w:tc>
        <w:tc>
          <w:tcPr>
            <w:tcW w:w="2212" w:type="dxa"/>
            <w:gridSpan w:val="5"/>
            <w:vAlign w:val="center"/>
          </w:tcPr>
          <w:p>
            <w:pPr>
              <w:widowControl/>
              <w:spacing w:line="480" w:lineRule="exact"/>
              <w:jc w:val="left"/>
              <w:rPr>
                <w:rFonts w:asciiTheme="minorEastAsia" w:hAnsiTheme="minorEastAsia" w:cstheme="minorEastAsia"/>
                <w:sz w:val="24"/>
                <w:szCs w:val="24"/>
              </w:rPr>
            </w:pPr>
          </w:p>
        </w:tc>
        <w:tc>
          <w:tcPr>
            <w:tcW w:w="1700" w:type="dxa"/>
            <w:vAlign w:val="center"/>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2834" w:type="dxa"/>
            <w:gridSpan w:val="4"/>
            <w:vAlign w:val="center"/>
          </w:tcPr>
          <w:p>
            <w:pPr>
              <w:widowControl/>
              <w:spacing w:line="480" w:lineRule="exact"/>
              <w:jc w:val="left"/>
              <w:rPr>
                <w:rFonts w:asciiTheme="minorEastAsia" w:hAnsiTheme="minorEastAsia" w:cstheme="minorEastAsia"/>
                <w:sz w:val="24"/>
                <w:szCs w:val="24"/>
              </w:rPr>
            </w:pPr>
          </w:p>
        </w:tc>
        <w:tc>
          <w:tcPr>
            <w:tcW w:w="1190" w:type="dxa"/>
            <w:gridSpan w:val="3"/>
            <w:vAlign w:val="center"/>
          </w:tcPr>
          <w:p>
            <w:pPr>
              <w:widowControl/>
              <w:spacing w:line="480" w:lineRule="exact"/>
              <w:jc w:val="left"/>
              <w:rPr>
                <w:rFonts w:asciiTheme="minorEastAsia" w:hAnsiTheme="minorEastAsia" w:cstheme="minorEastAsia"/>
                <w:sz w:val="24"/>
                <w:szCs w:val="24"/>
              </w:rPr>
            </w:pPr>
          </w:p>
        </w:tc>
        <w:tc>
          <w:tcPr>
            <w:tcW w:w="2212" w:type="dxa"/>
            <w:gridSpan w:val="5"/>
            <w:vAlign w:val="center"/>
          </w:tcPr>
          <w:p>
            <w:pPr>
              <w:widowControl/>
              <w:spacing w:line="480" w:lineRule="exact"/>
              <w:jc w:val="left"/>
              <w:rPr>
                <w:rFonts w:asciiTheme="minorEastAsia" w:hAnsiTheme="minorEastAsia" w:cstheme="minorEastAsia"/>
                <w:sz w:val="24"/>
                <w:szCs w:val="24"/>
              </w:rPr>
            </w:pPr>
          </w:p>
        </w:tc>
        <w:tc>
          <w:tcPr>
            <w:tcW w:w="1700" w:type="dxa"/>
            <w:vAlign w:val="center"/>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需求分析</w:t>
            </w:r>
          </w:p>
          <w:p>
            <w:pPr>
              <w:widowControl/>
              <w:spacing w:line="480" w:lineRule="exact"/>
              <w:jc w:val="left"/>
              <w:rPr>
                <w:rFonts w:asciiTheme="minorEastAsia" w:hAnsiTheme="minorEastAsia" w:cstheme="minorEastAsia"/>
                <w:b/>
                <w:sz w:val="24"/>
                <w:szCs w:val="24"/>
              </w:rPr>
            </w:pPr>
            <w:r>
              <w:rPr>
                <w:rFonts w:hint="eastAsia" w:asciiTheme="minorEastAsia" w:hAnsiTheme="minorEastAsia" w:cstheme="minorEastAsia"/>
                <w:sz w:val="24"/>
                <w:szCs w:val="24"/>
              </w:rPr>
              <w:t>（200字以内）</w:t>
            </w:r>
          </w:p>
          <w:p>
            <w:pPr>
              <w:widowControl/>
              <w:spacing w:line="480" w:lineRule="exact"/>
              <w:ind w:left="360"/>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tc>
        <w:tc>
          <w:tcPr>
            <w:tcW w:w="7936" w:type="dxa"/>
            <w:gridSpan w:val="13"/>
          </w:tcPr>
          <w:p>
            <w:pPr>
              <w:widowControl/>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Theme="minorEastAsia" w:hAnsiTheme="minorEastAsia" w:cstheme="minorEastAsia"/>
                <w:b/>
                <w:sz w:val="24"/>
                <w:szCs w:val="24"/>
              </w:rPr>
            </w:pPr>
          </w:p>
          <w:p>
            <w:pPr>
              <w:widowControl/>
              <w:rPr>
                <w:rFonts w:asciiTheme="minorEastAsia" w:hAnsiTheme="minorEastAsia" w:cstheme="minorEastAsia"/>
                <w:b/>
                <w:sz w:val="24"/>
                <w:szCs w:val="24"/>
              </w:rPr>
            </w:pPr>
          </w:p>
          <w:p>
            <w:pPr>
              <w:widowControl/>
              <w:rPr>
                <w:rFonts w:asciiTheme="minorEastAsia" w:hAnsiTheme="minorEastAsia" w:cstheme="minorEastAsia"/>
                <w:b/>
                <w:sz w:val="24"/>
                <w:szCs w:val="24"/>
              </w:rPr>
            </w:pPr>
          </w:p>
          <w:p>
            <w:pPr>
              <w:widowControl/>
              <w:rPr>
                <w:rFonts w:asciiTheme="minorEastAsia" w:hAnsi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受益群体描述（100字以内）</w:t>
            </w:r>
          </w:p>
        </w:tc>
        <w:tc>
          <w:tcPr>
            <w:tcW w:w="7936" w:type="dxa"/>
            <w:gridSpan w:val="13"/>
          </w:tcPr>
          <w:p>
            <w:pPr>
              <w:widowControl/>
              <w:spacing w:line="400" w:lineRule="exact"/>
              <w:jc w:val="left"/>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要求清晰界定本项目服务的人群，并提供其数量、基本特征、具体需求或问题状况等信息。</w:t>
            </w:r>
          </w:p>
          <w:p>
            <w:pPr>
              <w:widowControl/>
              <w:spacing w:line="300" w:lineRule="auto"/>
              <w:jc w:val="left"/>
              <w:rPr>
                <w:rFonts w:asciiTheme="minorEastAsia" w:hAnsiTheme="minorEastAsia" w:cstheme="minorEastAsia"/>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Theme="minorEastAsia" w:hAnsiTheme="minorEastAsia" w:cstheme="minorEastAsia"/>
                <w:color w:val="000000" w:themeColor="text1"/>
                <w:sz w:val="24"/>
                <w:szCs w:val="24"/>
              </w:rPr>
            </w:pPr>
            <w:r>
              <w:rPr>
                <w:rFonts w:hint="eastAsia" w:ascii="宋体" w:hAnsi="宋体"/>
                <w:color w:val="000000" w:themeColor="text1"/>
                <w:sz w:val="24"/>
                <w:szCs w:val="24"/>
              </w:rPr>
              <w:t>项目目标</w:t>
            </w:r>
          </w:p>
        </w:tc>
        <w:tc>
          <w:tcPr>
            <w:tcW w:w="7936" w:type="dxa"/>
            <w:gridSpan w:val="13"/>
          </w:tcPr>
          <w:p>
            <w:pPr>
              <w:widowControl/>
              <w:spacing w:line="400" w:lineRule="exact"/>
              <w:jc w:val="left"/>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包括定性目标和定量目标。简要概述项目定性目标；制定具体项目定量目标。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项目实施计划</w:t>
            </w:r>
          </w:p>
          <w:p>
            <w:pPr>
              <w:widowControl/>
              <w:spacing w:line="480" w:lineRule="exact"/>
              <w:jc w:val="center"/>
              <w:rPr>
                <w:rFonts w:asciiTheme="minorEastAsia" w:hAnsiTheme="minorEastAsia" w:cstheme="minorEastAsia"/>
                <w:sz w:val="24"/>
                <w:szCs w:val="24"/>
              </w:rPr>
            </w:pPr>
          </w:p>
        </w:tc>
        <w:tc>
          <w:tcPr>
            <w:tcW w:w="7936" w:type="dxa"/>
            <w:gridSpan w:val="13"/>
          </w:tcPr>
          <w:p>
            <w:pPr>
              <w:widowControl/>
              <w:spacing w:line="480" w:lineRule="exact"/>
              <w:rPr>
                <w:rFonts w:asciiTheme="minorEastAsia" w:hAnsiTheme="minorEastAsia" w:cstheme="minorEastAsia"/>
                <w:sz w:val="24"/>
                <w:szCs w:val="24"/>
              </w:rPr>
            </w:pPr>
            <w:r>
              <w:rPr>
                <w:rFonts w:hint="eastAsia" w:asciiTheme="minorEastAsia" w:hAnsiTheme="minorEastAsia" w:cstheme="minorEastAsia"/>
                <w:sz w:val="24"/>
                <w:szCs w:val="24"/>
              </w:rPr>
              <w:t>包括项目实施的主要内容、实施地域、时间、详细的资金安排等。</w:t>
            </w:r>
          </w:p>
          <w:p>
            <w:pPr>
              <w:widowControl/>
              <w:spacing w:line="480" w:lineRule="exact"/>
              <w:rPr>
                <w:rFonts w:asciiTheme="minorEastAsia" w:hAnsiTheme="minorEastAsia" w:cstheme="minorEastAsia"/>
                <w:sz w:val="24"/>
                <w:szCs w:val="24"/>
              </w:rPr>
            </w:pPr>
          </w:p>
          <w:p>
            <w:pPr>
              <w:widowControl/>
              <w:spacing w:line="480" w:lineRule="exact"/>
              <w:rPr>
                <w:rFonts w:asciiTheme="minorEastAsia" w:hAnsiTheme="minorEastAsia" w:cstheme="minorEastAsia"/>
                <w:sz w:val="24"/>
                <w:szCs w:val="24"/>
              </w:rPr>
            </w:pPr>
          </w:p>
          <w:p>
            <w:pPr>
              <w:widowControl/>
              <w:spacing w:line="480" w:lineRule="exact"/>
              <w:rPr>
                <w:rFonts w:asciiTheme="minorEastAsia" w:hAnsiTheme="minorEastAsia" w:cstheme="minorEastAsia"/>
                <w:sz w:val="24"/>
                <w:szCs w:val="24"/>
              </w:rPr>
            </w:pPr>
          </w:p>
          <w:p>
            <w:pPr>
              <w:widowControl/>
              <w:spacing w:line="480" w:lineRule="exact"/>
              <w:rPr>
                <w:rFonts w:asciiTheme="minorEastAsia" w:hAnsiTheme="minorEastAsia" w:cstheme="minorEastAsia"/>
                <w:sz w:val="24"/>
                <w:szCs w:val="24"/>
              </w:rPr>
            </w:pPr>
          </w:p>
          <w:p>
            <w:pPr>
              <w:widowControl/>
              <w:spacing w:line="480" w:lineRule="exact"/>
              <w:rPr>
                <w:rFonts w:asciiTheme="minorEastAsia" w:hAnsiTheme="minorEastAsia" w:cstheme="minorEastAsia"/>
                <w:sz w:val="24"/>
                <w:szCs w:val="24"/>
              </w:rPr>
            </w:pPr>
          </w:p>
          <w:p>
            <w:pPr>
              <w:widowControl/>
              <w:spacing w:line="480" w:lineRule="exact"/>
              <w:rPr>
                <w:rFonts w:asciiTheme="minorEastAsia" w:hAnsiTheme="minorEastAsia" w:cstheme="minorEastAsia"/>
                <w:sz w:val="24"/>
                <w:szCs w:val="24"/>
              </w:rPr>
            </w:pPr>
          </w:p>
          <w:p>
            <w:pPr>
              <w:widowControl/>
              <w:spacing w:line="480" w:lineRule="exact"/>
              <w:rPr>
                <w:rFonts w:asciiTheme="minorEastAsia" w:hAnsiTheme="minorEastAsia" w:cstheme="minorEastAsia"/>
                <w:sz w:val="24"/>
                <w:szCs w:val="24"/>
              </w:rPr>
            </w:pPr>
          </w:p>
          <w:p>
            <w:pPr>
              <w:widowControl/>
              <w:spacing w:line="480" w:lineRule="exac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风险预计与防控方案</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（200字以内）</w:t>
            </w:r>
          </w:p>
        </w:tc>
        <w:tc>
          <w:tcPr>
            <w:tcW w:w="7936" w:type="dxa"/>
            <w:gridSpan w:val="13"/>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分析项目执行中可能遇到的风险及如何应对。</w:t>
            </w:r>
          </w:p>
          <w:p>
            <w:pPr>
              <w:widowControl/>
              <w:spacing w:line="480" w:lineRule="exac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Theme="minorEastAsia" w:hAnsiTheme="minorEastAsia" w:cstheme="minorEastAsia"/>
                <w:b/>
                <w:sz w:val="24"/>
                <w:szCs w:val="24"/>
              </w:rPr>
            </w:pPr>
            <w:r>
              <w:rPr>
                <w:rFonts w:hint="eastAsia" w:asciiTheme="minorEastAsia" w:hAnsiTheme="minorEastAsia" w:cstheme="minorEastAsia"/>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姓名及职务</w:t>
            </w:r>
          </w:p>
        </w:tc>
        <w:tc>
          <w:tcPr>
            <w:tcW w:w="2468" w:type="dxa"/>
            <w:gridSpan w:val="4"/>
            <w:vAlign w:val="center"/>
          </w:tcPr>
          <w:p>
            <w:pPr>
              <w:widowControl/>
              <w:spacing w:line="3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学历及专业</w:t>
            </w:r>
          </w:p>
        </w:tc>
        <w:tc>
          <w:tcPr>
            <w:tcW w:w="1134" w:type="dxa"/>
            <w:gridSpan w:val="2"/>
            <w:vAlign w:val="center"/>
          </w:tcPr>
          <w:p>
            <w:pPr>
              <w:widowControl/>
              <w:spacing w:line="3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社会工作</w:t>
            </w:r>
          </w:p>
          <w:p>
            <w:pPr>
              <w:widowControl/>
              <w:spacing w:line="3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职业资格</w:t>
            </w:r>
          </w:p>
        </w:tc>
        <w:tc>
          <w:tcPr>
            <w:tcW w:w="2126" w:type="dxa"/>
            <w:gridSpan w:val="4"/>
            <w:vAlign w:val="center"/>
          </w:tcPr>
          <w:p>
            <w:pPr>
              <w:widowControl/>
              <w:spacing w:line="3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在项目中的角色分工</w:t>
            </w:r>
          </w:p>
        </w:tc>
        <w:tc>
          <w:tcPr>
            <w:tcW w:w="1786" w:type="dxa"/>
            <w:gridSpan w:val="2"/>
            <w:vAlign w:val="center"/>
          </w:tcPr>
          <w:p>
            <w:pPr>
              <w:widowControl/>
              <w:spacing w:line="4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Theme="minorEastAsia" w:hAnsiTheme="minorEastAsia" w:cstheme="minorEastAsia"/>
                <w:sz w:val="24"/>
                <w:szCs w:val="24"/>
              </w:rPr>
            </w:pPr>
          </w:p>
        </w:tc>
        <w:tc>
          <w:tcPr>
            <w:tcW w:w="2468" w:type="dxa"/>
            <w:gridSpan w:val="4"/>
          </w:tcPr>
          <w:p>
            <w:pPr>
              <w:widowControl/>
              <w:spacing w:line="480" w:lineRule="exact"/>
              <w:jc w:val="left"/>
              <w:rPr>
                <w:rFonts w:asciiTheme="minorEastAsia" w:hAnsiTheme="minorEastAsia" w:cstheme="minorEastAsia"/>
                <w:sz w:val="24"/>
                <w:szCs w:val="24"/>
              </w:rPr>
            </w:pPr>
          </w:p>
        </w:tc>
        <w:tc>
          <w:tcPr>
            <w:tcW w:w="1134" w:type="dxa"/>
            <w:gridSpan w:val="2"/>
          </w:tcPr>
          <w:p>
            <w:pPr>
              <w:widowControl/>
              <w:spacing w:line="480" w:lineRule="exact"/>
              <w:jc w:val="left"/>
              <w:rPr>
                <w:rFonts w:asciiTheme="minorEastAsia" w:hAnsiTheme="minorEastAsia" w:cstheme="minorEastAsia"/>
                <w:sz w:val="24"/>
                <w:szCs w:val="24"/>
              </w:rPr>
            </w:pPr>
          </w:p>
        </w:tc>
        <w:tc>
          <w:tcPr>
            <w:tcW w:w="2126" w:type="dxa"/>
            <w:gridSpan w:val="4"/>
          </w:tcPr>
          <w:p>
            <w:pPr>
              <w:widowControl/>
              <w:spacing w:line="480" w:lineRule="exact"/>
              <w:jc w:val="left"/>
              <w:rPr>
                <w:rFonts w:asciiTheme="minorEastAsia" w:hAnsiTheme="minorEastAsia" w:cstheme="minorEastAsia"/>
                <w:sz w:val="24"/>
                <w:szCs w:val="24"/>
              </w:rPr>
            </w:pPr>
          </w:p>
        </w:tc>
        <w:tc>
          <w:tcPr>
            <w:tcW w:w="1786" w:type="dxa"/>
            <w:gridSpan w:val="2"/>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Theme="minorEastAsia" w:hAnsiTheme="minorEastAsia" w:cstheme="minorEastAsia"/>
                <w:sz w:val="24"/>
                <w:szCs w:val="24"/>
              </w:rPr>
            </w:pPr>
          </w:p>
        </w:tc>
        <w:tc>
          <w:tcPr>
            <w:tcW w:w="2468" w:type="dxa"/>
            <w:gridSpan w:val="4"/>
          </w:tcPr>
          <w:p>
            <w:pPr>
              <w:widowControl/>
              <w:spacing w:line="480" w:lineRule="exact"/>
              <w:jc w:val="left"/>
              <w:rPr>
                <w:rFonts w:asciiTheme="minorEastAsia" w:hAnsiTheme="minorEastAsia" w:cstheme="minorEastAsia"/>
                <w:sz w:val="24"/>
                <w:szCs w:val="24"/>
              </w:rPr>
            </w:pPr>
          </w:p>
        </w:tc>
        <w:tc>
          <w:tcPr>
            <w:tcW w:w="1134" w:type="dxa"/>
            <w:gridSpan w:val="2"/>
          </w:tcPr>
          <w:p>
            <w:pPr>
              <w:widowControl/>
              <w:spacing w:line="480" w:lineRule="exact"/>
              <w:jc w:val="left"/>
              <w:rPr>
                <w:rFonts w:asciiTheme="minorEastAsia" w:hAnsiTheme="minorEastAsia" w:cstheme="minorEastAsia"/>
                <w:sz w:val="24"/>
                <w:szCs w:val="24"/>
              </w:rPr>
            </w:pPr>
          </w:p>
        </w:tc>
        <w:tc>
          <w:tcPr>
            <w:tcW w:w="2126" w:type="dxa"/>
            <w:gridSpan w:val="4"/>
          </w:tcPr>
          <w:p>
            <w:pPr>
              <w:widowControl/>
              <w:spacing w:line="480" w:lineRule="exact"/>
              <w:jc w:val="left"/>
              <w:rPr>
                <w:rFonts w:asciiTheme="minorEastAsia" w:hAnsiTheme="minorEastAsia" w:cstheme="minorEastAsia"/>
                <w:sz w:val="24"/>
                <w:szCs w:val="24"/>
              </w:rPr>
            </w:pPr>
          </w:p>
        </w:tc>
        <w:tc>
          <w:tcPr>
            <w:tcW w:w="1786" w:type="dxa"/>
            <w:gridSpan w:val="2"/>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Theme="minorEastAsia" w:hAnsiTheme="minorEastAsia" w:cstheme="minorEastAsia"/>
                <w:sz w:val="24"/>
                <w:szCs w:val="24"/>
              </w:rPr>
            </w:pPr>
          </w:p>
        </w:tc>
        <w:tc>
          <w:tcPr>
            <w:tcW w:w="2468" w:type="dxa"/>
            <w:gridSpan w:val="4"/>
          </w:tcPr>
          <w:p>
            <w:pPr>
              <w:widowControl/>
              <w:spacing w:line="480" w:lineRule="exact"/>
              <w:jc w:val="left"/>
              <w:rPr>
                <w:rFonts w:asciiTheme="minorEastAsia" w:hAnsiTheme="minorEastAsia" w:cstheme="minorEastAsia"/>
                <w:sz w:val="24"/>
                <w:szCs w:val="24"/>
              </w:rPr>
            </w:pPr>
          </w:p>
        </w:tc>
        <w:tc>
          <w:tcPr>
            <w:tcW w:w="1134" w:type="dxa"/>
            <w:gridSpan w:val="2"/>
          </w:tcPr>
          <w:p>
            <w:pPr>
              <w:widowControl/>
              <w:spacing w:line="480" w:lineRule="exact"/>
              <w:jc w:val="left"/>
              <w:rPr>
                <w:rFonts w:asciiTheme="minorEastAsia" w:hAnsiTheme="minorEastAsia" w:cstheme="minorEastAsia"/>
                <w:sz w:val="24"/>
                <w:szCs w:val="24"/>
              </w:rPr>
            </w:pPr>
          </w:p>
        </w:tc>
        <w:tc>
          <w:tcPr>
            <w:tcW w:w="2126" w:type="dxa"/>
            <w:gridSpan w:val="4"/>
          </w:tcPr>
          <w:p>
            <w:pPr>
              <w:widowControl/>
              <w:spacing w:line="480" w:lineRule="exact"/>
              <w:jc w:val="left"/>
              <w:rPr>
                <w:rFonts w:asciiTheme="minorEastAsia" w:hAnsiTheme="minorEastAsia" w:cstheme="minorEastAsia"/>
                <w:sz w:val="24"/>
                <w:szCs w:val="24"/>
              </w:rPr>
            </w:pPr>
          </w:p>
        </w:tc>
        <w:tc>
          <w:tcPr>
            <w:tcW w:w="1786" w:type="dxa"/>
            <w:gridSpan w:val="2"/>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Theme="minorEastAsia" w:hAnsiTheme="minorEastAsia" w:cstheme="minorEastAsia"/>
                <w:sz w:val="24"/>
                <w:szCs w:val="24"/>
              </w:rPr>
            </w:pPr>
          </w:p>
        </w:tc>
        <w:tc>
          <w:tcPr>
            <w:tcW w:w="2468" w:type="dxa"/>
            <w:gridSpan w:val="4"/>
          </w:tcPr>
          <w:p>
            <w:pPr>
              <w:widowControl/>
              <w:spacing w:line="480" w:lineRule="exact"/>
              <w:jc w:val="left"/>
              <w:rPr>
                <w:rFonts w:asciiTheme="minorEastAsia" w:hAnsiTheme="minorEastAsia" w:cstheme="minorEastAsia"/>
                <w:sz w:val="24"/>
                <w:szCs w:val="24"/>
              </w:rPr>
            </w:pPr>
          </w:p>
        </w:tc>
        <w:tc>
          <w:tcPr>
            <w:tcW w:w="1134" w:type="dxa"/>
            <w:gridSpan w:val="2"/>
          </w:tcPr>
          <w:p>
            <w:pPr>
              <w:widowControl/>
              <w:spacing w:line="480" w:lineRule="exact"/>
              <w:jc w:val="left"/>
              <w:rPr>
                <w:rFonts w:asciiTheme="minorEastAsia" w:hAnsiTheme="minorEastAsia" w:cstheme="minorEastAsia"/>
                <w:sz w:val="24"/>
                <w:szCs w:val="24"/>
              </w:rPr>
            </w:pPr>
          </w:p>
        </w:tc>
        <w:tc>
          <w:tcPr>
            <w:tcW w:w="2126" w:type="dxa"/>
            <w:gridSpan w:val="4"/>
          </w:tcPr>
          <w:p>
            <w:pPr>
              <w:widowControl/>
              <w:spacing w:line="480" w:lineRule="exact"/>
              <w:jc w:val="left"/>
              <w:rPr>
                <w:rFonts w:asciiTheme="minorEastAsia" w:hAnsiTheme="minorEastAsia" w:cstheme="minorEastAsia"/>
                <w:sz w:val="24"/>
                <w:szCs w:val="24"/>
              </w:rPr>
            </w:pPr>
          </w:p>
        </w:tc>
        <w:tc>
          <w:tcPr>
            <w:tcW w:w="1786" w:type="dxa"/>
            <w:gridSpan w:val="2"/>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w:t>
            </w:r>
          </w:p>
        </w:tc>
        <w:tc>
          <w:tcPr>
            <w:tcW w:w="2468" w:type="dxa"/>
            <w:gridSpan w:val="4"/>
          </w:tcPr>
          <w:p>
            <w:pPr>
              <w:widowControl/>
              <w:spacing w:line="480" w:lineRule="exact"/>
              <w:jc w:val="left"/>
              <w:rPr>
                <w:rFonts w:asciiTheme="minorEastAsia" w:hAnsiTheme="minorEastAsia" w:cstheme="minorEastAsia"/>
                <w:sz w:val="24"/>
                <w:szCs w:val="24"/>
              </w:rPr>
            </w:pPr>
          </w:p>
        </w:tc>
        <w:tc>
          <w:tcPr>
            <w:tcW w:w="1134" w:type="dxa"/>
            <w:gridSpan w:val="2"/>
          </w:tcPr>
          <w:p>
            <w:pPr>
              <w:widowControl/>
              <w:spacing w:line="480" w:lineRule="exact"/>
              <w:jc w:val="left"/>
              <w:rPr>
                <w:rFonts w:asciiTheme="minorEastAsia" w:hAnsiTheme="minorEastAsia" w:cstheme="minorEastAsia"/>
                <w:sz w:val="24"/>
                <w:szCs w:val="24"/>
              </w:rPr>
            </w:pPr>
          </w:p>
        </w:tc>
        <w:tc>
          <w:tcPr>
            <w:tcW w:w="2126" w:type="dxa"/>
            <w:gridSpan w:val="4"/>
          </w:tcPr>
          <w:p>
            <w:pPr>
              <w:widowControl/>
              <w:spacing w:line="480" w:lineRule="exact"/>
              <w:jc w:val="left"/>
              <w:rPr>
                <w:rFonts w:asciiTheme="minorEastAsia" w:hAnsiTheme="minorEastAsia" w:cstheme="minorEastAsia"/>
                <w:sz w:val="24"/>
                <w:szCs w:val="24"/>
              </w:rPr>
            </w:pPr>
          </w:p>
        </w:tc>
        <w:tc>
          <w:tcPr>
            <w:tcW w:w="1786" w:type="dxa"/>
            <w:gridSpan w:val="2"/>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Theme="minorEastAsia" w:hAnsiTheme="minorEastAsia" w:cstheme="minorEastAsia"/>
                <w:sz w:val="24"/>
                <w:szCs w:val="24"/>
              </w:rPr>
            </w:pPr>
            <w:r>
              <w:rPr>
                <w:rFonts w:hint="eastAsia" w:asciiTheme="minorEastAsia" w:hAnsiTheme="minorEastAsia" w:cstheme="minor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Theme="minorEastAsia" w:hAnsiTheme="minorEastAsia" w:cstheme="minorEastAsia"/>
                <w:sz w:val="24"/>
                <w:szCs w:val="24"/>
              </w:rPr>
            </w:pPr>
          </w:p>
          <w:p>
            <w:pPr>
              <w:widowControl/>
              <w:spacing w:line="400" w:lineRule="exact"/>
              <w:jc w:val="left"/>
              <w:rPr>
                <w:rFonts w:asciiTheme="minorEastAsia" w:hAnsiTheme="minorEastAsia" w:cstheme="minorEastAsia"/>
                <w:sz w:val="24"/>
                <w:szCs w:val="24"/>
              </w:rPr>
            </w:pPr>
          </w:p>
          <w:p>
            <w:pPr>
              <w:widowControl/>
              <w:spacing w:line="400" w:lineRule="exact"/>
              <w:jc w:val="left"/>
              <w:rPr>
                <w:rFonts w:asciiTheme="minorEastAsia" w:hAnsiTheme="minorEastAsia" w:cstheme="minorEastAsia"/>
                <w:sz w:val="24"/>
                <w:szCs w:val="24"/>
              </w:rPr>
            </w:pPr>
          </w:p>
          <w:p>
            <w:pPr>
              <w:widowControl/>
              <w:spacing w:line="4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法定代表人签字：                                   （单位盖章)                     </w:t>
            </w:r>
          </w:p>
          <w:p>
            <w:pPr>
              <w:widowControl/>
              <w:spacing w:line="400" w:lineRule="exact"/>
              <w:ind w:left="5280" w:hanging="5280" w:hangingChars="2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年    月    日</w:t>
            </w:r>
          </w:p>
        </w:tc>
      </w:tr>
    </w:tbl>
    <w:p>
      <w:pPr>
        <w:widowControl/>
        <w:spacing w:line="480" w:lineRule="exact"/>
        <w:jc w:val="left"/>
        <w:rPr>
          <w:rFonts w:asciiTheme="minorEastAsia" w:hAnsiTheme="minorEastAsia" w:cstheme="minorEastAsia"/>
          <w:sz w:val="32"/>
          <w:szCs w:val="32"/>
        </w:rPr>
      </w:pPr>
    </w:p>
    <w:p>
      <w:pPr>
        <w:widowControl/>
        <w:spacing w:line="600" w:lineRule="exact"/>
        <w:jc w:val="left"/>
        <w:rPr>
          <w:rFonts w:asciiTheme="minorEastAsia" w:hAnsiTheme="minorEastAsia" w:cstheme="minorEastAsia"/>
          <w:b/>
        </w:rPr>
      </w:pPr>
    </w:p>
    <w:p>
      <w:pPr>
        <w:rPr>
          <w:rFonts w:asciiTheme="minorEastAsia" w:hAnsiTheme="minorEastAsia" w:cstheme="minorEastAsia"/>
        </w:rPr>
      </w:pPr>
    </w:p>
    <w:sectPr>
      <w:headerReference r:id="rId3" w:type="default"/>
      <w:footerReference r:id="rId4" w:type="default"/>
      <w:pgSz w:w="12240" w:h="15840"/>
      <w:pgMar w:top="1418" w:right="1418" w:bottom="1418" w:left="1418" w:header="720" w:footer="720" w:gutter="0"/>
      <w:pgNumType w:start="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
    <w:altName w:val="Segoe Print"/>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t>第</w:t>
    </w:r>
    <w:r>
      <w:fldChar w:fldCharType="begin"/>
    </w:r>
    <w:r>
      <w:instrText xml:space="preserve"> PAGE   \* MERGEFORMAT </w:instrText>
    </w:r>
    <w:r>
      <w:fldChar w:fldCharType="separate"/>
    </w:r>
    <w:r>
      <w:rPr>
        <w:lang w:val="zh-CN"/>
      </w:rPr>
      <w:t>14</w:t>
    </w:r>
    <w:r>
      <w:rPr>
        <w:lang w:val="zh-CN"/>
      </w:rPr>
      <w:fldChar w:fldCharType="end"/>
    </w:r>
    <w:r>
      <w:t>页</w:t>
    </w:r>
    <w:r>
      <w:rPr>
        <w:rFonts w:hint="eastAsia"/>
      </w:rPr>
      <w:t>（共44页）</w: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r>
      <w:rPr>
        <w:rFonts w:hint="eastAsia"/>
      </w:rPr>
      <w:t>江苏</w:t>
    </w:r>
    <w:r>
      <w:t>大友招标咨询有限公司</w:t>
    </w:r>
    <w:r>
      <w:rPr>
        <w:rFonts w:hint="eastAsia"/>
      </w:rPr>
      <w:t>（025-68858626）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B3E97"/>
    <w:rsid w:val="00002FF5"/>
    <w:rsid w:val="00020F56"/>
    <w:rsid w:val="00022091"/>
    <w:rsid w:val="0002254B"/>
    <w:rsid w:val="000254A7"/>
    <w:rsid w:val="0002776B"/>
    <w:rsid w:val="00031BDE"/>
    <w:rsid w:val="00032237"/>
    <w:rsid w:val="00040830"/>
    <w:rsid w:val="00051AD0"/>
    <w:rsid w:val="0005432C"/>
    <w:rsid w:val="000605A6"/>
    <w:rsid w:val="00062BA0"/>
    <w:rsid w:val="000660B0"/>
    <w:rsid w:val="0007217C"/>
    <w:rsid w:val="0007307A"/>
    <w:rsid w:val="00073C8B"/>
    <w:rsid w:val="00081224"/>
    <w:rsid w:val="0009771C"/>
    <w:rsid w:val="000A1407"/>
    <w:rsid w:val="000A2CDD"/>
    <w:rsid w:val="000A567F"/>
    <w:rsid w:val="000B7F98"/>
    <w:rsid w:val="000C2F53"/>
    <w:rsid w:val="000C3937"/>
    <w:rsid w:val="000E0D28"/>
    <w:rsid w:val="000E5132"/>
    <w:rsid w:val="000F5D60"/>
    <w:rsid w:val="000F6BEE"/>
    <w:rsid w:val="000F7B5A"/>
    <w:rsid w:val="00100ED9"/>
    <w:rsid w:val="0010241D"/>
    <w:rsid w:val="0010312E"/>
    <w:rsid w:val="00113862"/>
    <w:rsid w:val="001143C4"/>
    <w:rsid w:val="001239DE"/>
    <w:rsid w:val="00126769"/>
    <w:rsid w:val="001315CC"/>
    <w:rsid w:val="001341CE"/>
    <w:rsid w:val="0014257B"/>
    <w:rsid w:val="0015001C"/>
    <w:rsid w:val="00164645"/>
    <w:rsid w:val="0016670B"/>
    <w:rsid w:val="00194B09"/>
    <w:rsid w:val="00197155"/>
    <w:rsid w:val="001B6907"/>
    <w:rsid w:val="001C4237"/>
    <w:rsid w:val="001C7970"/>
    <w:rsid w:val="001D6A60"/>
    <w:rsid w:val="001D6AFE"/>
    <w:rsid w:val="001E1D28"/>
    <w:rsid w:val="001F070B"/>
    <w:rsid w:val="001F6C5C"/>
    <w:rsid w:val="0020034D"/>
    <w:rsid w:val="0020492F"/>
    <w:rsid w:val="00225D81"/>
    <w:rsid w:val="002538DF"/>
    <w:rsid w:val="0028545A"/>
    <w:rsid w:val="002A4FBE"/>
    <w:rsid w:val="002B1C52"/>
    <w:rsid w:val="002B2526"/>
    <w:rsid w:val="002D21F1"/>
    <w:rsid w:val="002D4640"/>
    <w:rsid w:val="002E3B02"/>
    <w:rsid w:val="002F6EAB"/>
    <w:rsid w:val="00301D53"/>
    <w:rsid w:val="00307029"/>
    <w:rsid w:val="00307E11"/>
    <w:rsid w:val="0031044C"/>
    <w:rsid w:val="00313AA5"/>
    <w:rsid w:val="00314A8D"/>
    <w:rsid w:val="0032093D"/>
    <w:rsid w:val="003228C5"/>
    <w:rsid w:val="003336D7"/>
    <w:rsid w:val="003371CD"/>
    <w:rsid w:val="00344104"/>
    <w:rsid w:val="00360338"/>
    <w:rsid w:val="00384C41"/>
    <w:rsid w:val="00391F6F"/>
    <w:rsid w:val="0039636C"/>
    <w:rsid w:val="003B63BD"/>
    <w:rsid w:val="003D71BF"/>
    <w:rsid w:val="003E0612"/>
    <w:rsid w:val="003F2B12"/>
    <w:rsid w:val="00402EE6"/>
    <w:rsid w:val="00403083"/>
    <w:rsid w:val="004046CA"/>
    <w:rsid w:val="00410AE4"/>
    <w:rsid w:val="00420087"/>
    <w:rsid w:val="004262D7"/>
    <w:rsid w:val="00431AE5"/>
    <w:rsid w:val="004322F7"/>
    <w:rsid w:val="00434B7A"/>
    <w:rsid w:val="004403A8"/>
    <w:rsid w:val="0044341F"/>
    <w:rsid w:val="004555FE"/>
    <w:rsid w:val="0046593D"/>
    <w:rsid w:val="00470D2C"/>
    <w:rsid w:val="004730D8"/>
    <w:rsid w:val="00473BAD"/>
    <w:rsid w:val="00473EEC"/>
    <w:rsid w:val="004813A1"/>
    <w:rsid w:val="0048752B"/>
    <w:rsid w:val="00492551"/>
    <w:rsid w:val="00494284"/>
    <w:rsid w:val="0049477C"/>
    <w:rsid w:val="0049572E"/>
    <w:rsid w:val="004A22FD"/>
    <w:rsid w:val="004A5E84"/>
    <w:rsid w:val="004B1D10"/>
    <w:rsid w:val="004B3992"/>
    <w:rsid w:val="004D59B0"/>
    <w:rsid w:val="004E288A"/>
    <w:rsid w:val="004F27CD"/>
    <w:rsid w:val="004F768B"/>
    <w:rsid w:val="00500CE6"/>
    <w:rsid w:val="00504115"/>
    <w:rsid w:val="00505718"/>
    <w:rsid w:val="00521967"/>
    <w:rsid w:val="00524C88"/>
    <w:rsid w:val="005273B9"/>
    <w:rsid w:val="005273EA"/>
    <w:rsid w:val="00533F0C"/>
    <w:rsid w:val="00560D75"/>
    <w:rsid w:val="005614E9"/>
    <w:rsid w:val="00563101"/>
    <w:rsid w:val="00563B54"/>
    <w:rsid w:val="0056480F"/>
    <w:rsid w:val="0056662C"/>
    <w:rsid w:val="00582BA0"/>
    <w:rsid w:val="005839BE"/>
    <w:rsid w:val="005A13AE"/>
    <w:rsid w:val="005A3CFA"/>
    <w:rsid w:val="005A3D38"/>
    <w:rsid w:val="005B4628"/>
    <w:rsid w:val="005C0BE2"/>
    <w:rsid w:val="005C5D1B"/>
    <w:rsid w:val="005D21F6"/>
    <w:rsid w:val="005D356F"/>
    <w:rsid w:val="005E3637"/>
    <w:rsid w:val="005F1A92"/>
    <w:rsid w:val="005F5FC2"/>
    <w:rsid w:val="005F6B72"/>
    <w:rsid w:val="005F7122"/>
    <w:rsid w:val="005F7B03"/>
    <w:rsid w:val="00610F81"/>
    <w:rsid w:val="00617F8C"/>
    <w:rsid w:val="00635787"/>
    <w:rsid w:val="00635D28"/>
    <w:rsid w:val="00636AE2"/>
    <w:rsid w:val="00641AE3"/>
    <w:rsid w:val="00651335"/>
    <w:rsid w:val="006669E8"/>
    <w:rsid w:val="0068678F"/>
    <w:rsid w:val="00687E6B"/>
    <w:rsid w:val="0069392D"/>
    <w:rsid w:val="006B0C17"/>
    <w:rsid w:val="006D0D63"/>
    <w:rsid w:val="006D1433"/>
    <w:rsid w:val="006D542E"/>
    <w:rsid w:val="006D6F2C"/>
    <w:rsid w:val="006F45C6"/>
    <w:rsid w:val="006F544C"/>
    <w:rsid w:val="006F6B15"/>
    <w:rsid w:val="007005C3"/>
    <w:rsid w:val="00712567"/>
    <w:rsid w:val="007164D6"/>
    <w:rsid w:val="007230AC"/>
    <w:rsid w:val="00733160"/>
    <w:rsid w:val="007332FA"/>
    <w:rsid w:val="00750931"/>
    <w:rsid w:val="00753909"/>
    <w:rsid w:val="00757799"/>
    <w:rsid w:val="00780F4C"/>
    <w:rsid w:val="00785B8B"/>
    <w:rsid w:val="007903E2"/>
    <w:rsid w:val="007A56CC"/>
    <w:rsid w:val="007A5B25"/>
    <w:rsid w:val="007B2458"/>
    <w:rsid w:val="007C7570"/>
    <w:rsid w:val="007C7B8C"/>
    <w:rsid w:val="007E0F8E"/>
    <w:rsid w:val="007E1A40"/>
    <w:rsid w:val="007E566C"/>
    <w:rsid w:val="007F36F1"/>
    <w:rsid w:val="007F6C22"/>
    <w:rsid w:val="008034CD"/>
    <w:rsid w:val="00803F43"/>
    <w:rsid w:val="008053F4"/>
    <w:rsid w:val="00812DD2"/>
    <w:rsid w:val="008144B3"/>
    <w:rsid w:val="008342B0"/>
    <w:rsid w:val="008418C7"/>
    <w:rsid w:val="00850B6C"/>
    <w:rsid w:val="00857580"/>
    <w:rsid w:val="00860271"/>
    <w:rsid w:val="0086696A"/>
    <w:rsid w:val="00887C8D"/>
    <w:rsid w:val="0089068F"/>
    <w:rsid w:val="00894B96"/>
    <w:rsid w:val="00897348"/>
    <w:rsid w:val="008B6275"/>
    <w:rsid w:val="008C25C3"/>
    <w:rsid w:val="008D1C7E"/>
    <w:rsid w:val="008E2424"/>
    <w:rsid w:val="008F04A5"/>
    <w:rsid w:val="008F5218"/>
    <w:rsid w:val="0090623B"/>
    <w:rsid w:val="00931CB4"/>
    <w:rsid w:val="00932360"/>
    <w:rsid w:val="009473A2"/>
    <w:rsid w:val="00952B7D"/>
    <w:rsid w:val="0096609A"/>
    <w:rsid w:val="00966A9C"/>
    <w:rsid w:val="00966D29"/>
    <w:rsid w:val="009712EA"/>
    <w:rsid w:val="00976D39"/>
    <w:rsid w:val="00976E7A"/>
    <w:rsid w:val="00983D5F"/>
    <w:rsid w:val="00992DFD"/>
    <w:rsid w:val="00996A7F"/>
    <w:rsid w:val="009C3B27"/>
    <w:rsid w:val="009D24D7"/>
    <w:rsid w:val="009D29F4"/>
    <w:rsid w:val="009D43BC"/>
    <w:rsid w:val="009F0BE1"/>
    <w:rsid w:val="009F49B3"/>
    <w:rsid w:val="00A06450"/>
    <w:rsid w:val="00A20B2A"/>
    <w:rsid w:val="00A21F51"/>
    <w:rsid w:val="00A30B69"/>
    <w:rsid w:val="00A372CC"/>
    <w:rsid w:val="00A37B6A"/>
    <w:rsid w:val="00A400F3"/>
    <w:rsid w:val="00A43DE0"/>
    <w:rsid w:val="00A45262"/>
    <w:rsid w:val="00A6064F"/>
    <w:rsid w:val="00A73B30"/>
    <w:rsid w:val="00A743BA"/>
    <w:rsid w:val="00A777DE"/>
    <w:rsid w:val="00A82F8F"/>
    <w:rsid w:val="00A83F31"/>
    <w:rsid w:val="00A849CF"/>
    <w:rsid w:val="00A92173"/>
    <w:rsid w:val="00AA5411"/>
    <w:rsid w:val="00AC4C3B"/>
    <w:rsid w:val="00AC6260"/>
    <w:rsid w:val="00AF2CF8"/>
    <w:rsid w:val="00B003DD"/>
    <w:rsid w:val="00B00643"/>
    <w:rsid w:val="00B04A51"/>
    <w:rsid w:val="00B1384D"/>
    <w:rsid w:val="00B1439C"/>
    <w:rsid w:val="00B21E5A"/>
    <w:rsid w:val="00B2251A"/>
    <w:rsid w:val="00B36E2D"/>
    <w:rsid w:val="00B54303"/>
    <w:rsid w:val="00B54F5D"/>
    <w:rsid w:val="00B57A3B"/>
    <w:rsid w:val="00B721BE"/>
    <w:rsid w:val="00B87061"/>
    <w:rsid w:val="00BB285D"/>
    <w:rsid w:val="00BC1B90"/>
    <w:rsid w:val="00BD06EA"/>
    <w:rsid w:val="00BD2330"/>
    <w:rsid w:val="00BD313A"/>
    <w:rsid w:val="00BD31A5"/>
    <w:rsid w:val="00BD363C"/>
    <w:rsid w:val="00BD6B32"/>
    <w:rsid w:val="00BD71DA"/>
    <w:rsid w:val="00BD7440"/>
    <w:rsid w:val="00BD7F52"/>
    <w:rsid w:val="00BE187A"/>
    <w:rsid w:val="00BE194E"/>
    <w:rsid w:val="00BF0FAE"/>
    <w:rsid w:val="00C15416"/>
    <w:rsid w:val="00C4223B"/>
    <w:rsid w:val="00C47D4C"/>
    <w:rsid w:val="00C51C2E"/>
    <w:rsid w:val="00C800AC"/>
    <w:rsid w:val="00C810E6"/>
    <w:rsid w:val="00C847F0"/>
    <w:rsid w:val="00C855F3"/>
    <w:rsid w:val="00C87174"/>
    <w:rsid w:val="00C96ED5"/>
    <w:rsid w:val="00CA5F61"/>
    <w:rsid w:val="00CB4162"/>
    <w:rsid w:val="00CC060A"/>
    <w:rsid w:val="00CD6675"/>
    <w:rsid w:val="00D1599C"/>
    <w:rsid w:val="00D25F4A"/>
    <w:rsid w:val="00D26403"/>
    <w:rsid w:val="00D355F3"/>
    <w:rsid w:val="00D37EF0"/>
    <w:rsid w:val="00D404AA"/>
    <w:rsid w:val="00D6143A"/>
    <w:rsid w:val="00D72350"/>
    <w:rsid w:val="00D7508B"/>
    <w:rsid w:val="00D75F06"/>
    <w:rsid w:val="00D900F4"/>
    <w:rsid w:val="00D90861"/>
    <w:rsid w:val="00D948F6"/>
    <w:rsid w:val="00DA1902"/>
    <w:rsid w:val="00DA44DE"/>
    <w:rsid w:val="00DA6224"/>
    <w:rsid w:val="00DB66DD"/>
    <w:rsid w:val="00DC1B17"/>
    <w:rsid w:val="00DF3909"/>
    <w:rsid w:val="00E31DBF"/>
    <w:rsid w:val="00E3359B"/>
    <w:rsid w:val="00E437D6"/>
    <w:rsid w:val="00E43991"/>
    <w:rsid w:val="00E45499"/>
    <w:rsid w:val="00E507BB"/>
    <w:rsid w:val="00E535BA"/>
    <w:rsid w:val="00E55E11"/>
    <w:rsid w:val="00E6442C"/>
    <w:rsid w:val="00E72301"/>
    <w:rsid w:val="00E72785"/>
    <w:rsid w:val="00E80413"/>
    <w:rsid w:val="00E83007"/>
    <w:rsid w:val="00E937FC"/>
    <w:rsid w:val="00E97815"/>
    <w:rsid w:val="00EB1349"/>
    <w:rsid w:val="00EB60B0"/>
    <w:rsid w:val="00EB6226"/>
    <w:rsid w:val="00EB6EE6"/>
    <w:rsid w:val="00EE0F8C"/>
    <w:rsid w:val="00EF35C2"/>
    <w:rsid w:val="00EF75F1"/>
    <w:rsid w:val="00EF771D"/>
    <w:rsid w:val="00F03609"/>
    <w:rsid w:val="00F22765"/>
    <w:rsid w:val="00F2281C"/>
    <w:rsid w:val="00F2762E"/>
    <w:rsid w:val="00F3008E"/>
    <w:rsid w:val="00F32AE7"/>
    <w:rsid w:val="00F33427"/>
    <w:rsid w:val="00F426CA"/>
    <w:rsid w:val="00F45C38"/>
    <w:rsid w:val="00F50232"/>
    <w:rsid w:val="00F51137"/>
    <w:rsid w:val="00F52B39"/>
    <w:rsid w:val="00F70021"/>
    <w:rsid w:val="00F77557"/>
    <w:rsid w:val="00F82DF1"/>
    <w:rsid w:val="00F82E01"/>
    <w:rsid w:val="00F906EA"/>
    <w:rsid w:val="00F9636D"/>
    <w:rsid w:val="00F97A30"/>
    <w:rsid w:val="00FA5828"/>
    <w:rsid w:val="00FB3E97"/>
    <w:rsid w:val="00FC6B3E"/>
    <w:rsid w:val="00FE7BD2"/>
    <w:rsid w:val="00FF0F19"/>
    <w:rsid w:val="00FF7245"/>
    <w:rsid w:val="0532218C"/>
    <w:rsid w:val="07CE5B68"/>
    <w:rsid w:val="0896357A"/>
    <w:rsid w:val="09E76CB0"/>
    <w:rsid w:val="0B45506F"/>
    <w:rsid w:val="0C2A019C"/>
    <w:rsid w:val="132A5BD7"/>
    <w:rsid w:val="15F15CA6"/>
    <w:rsid w:val="16A5405C"/>
    <w:rsid w:val="175F025A"/>
    <w:rsid w:val="183C1A01"/>
    <w:rsid w:val="18BF2C61"/>
    <w:rsid w:val="1A0622C3"/>
    <w:rsid w:val="1C6F1D61"/>
    <w:rsid w:val="24026A2A"/>
    <w:rsid w:val="246C2A62"/>
    <w:rsid w:val="256E7951"/>
    <w:rsid w:val="26897FF5"/>
    <w:rsid w:val="29A23CBD"/>
    <w:rsid w:val="2E0134D7"/>
    <w:rsid w:val="32CB7A20"/>
    <w:rsid w:val="330257C9"/>
    <w:rsid w:val="331D3B2D"/>
    <w:rsid w:val="34B23372"/>
    <w:rsid w:val="355E2795"/>
    <w:rsid w:val="35B11765"/>
    <w:rsid w:val="35C86F13"/>
    <w:rsid w:val="41667090"/>
    <w:rsid w:val="44FB12B0"/>
    <w:rsid w:val="455B4B8E"/>
    <w:rsid w:val="461376BF"/>
    <w:rsid w:val="47E51ED6"/>
    <w:rsid w:val="49BD2FA3"/>
    <w:rsid w:val="4AC12D99"/>
    <w:rsid w:val="4DBA1241"/>
    <w:rsid w:val="4E673604"/>
    <w:rsid w:val="4FB779FC"/>
    <w:rsid w:val="521F1EC4"/>
    <w:rsid w:val="54B17A37"/>
    <w:rsid w:val="55935C8A"/>
    <w:rsid w:val="59004FDF"/>
    <w:rsid w:val="5DC13973"/>
    <w:rsid w:val="5F91249E"/>
    <w:rsid w:val="61732402"/>
    <w:rsid w:val="61F65E3B"/>
    <w:rsid w:val="644465A1"/>
    <w:rsid w:val="683801EB"/>
    <w:rsid w:val="6BCF100F"/>
    <w:rsid w:val="6BDA0F30"/>
    <w:rsid w:val="717C4C6F"/>
    <w:rsid w:val="73250084"/>
    <w:rsid w:val="775C552B"/>
    <w:rsid w:val="776B2E2D"/>
    <w:rsid w:val="7A402BE7"/>
    <w:rsid w:val="7C967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3">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4">
    <w:name w:val="Document Map"/>
    <w:basedOn w:val="1"/>
    <w:link w:val="66"/>
    <w:qFormat/>
    <w:uiPriority w:val="0"/>
    <w:pPr>
      <w:shd w:val="clear" w:color="auto" w:fill="000080"/>
    </w:pPr>
    <w:rPr>
      <w:rFonts w:ascii="Times New Roman" w:hAnsi="Times New Roman" w:eastAsia="宋体" w:cs="Times New Roman"/>
      <w:szCs w:val="24"/>
    </w:rPr>
  </w:style>
  <w:style w:type="paragraph" w:styleId="15">
    <w:name w:val="annotation text"/>
    <w:basedOn w:val="1"/>
    <w:link w:val="62"/>
    <w:unhideWhenUsed/>
    <w:qFormat/>
    <w:uiPriority w:val="0"/>
    <w:pPr>
      <w:jc w:val="left"/>
    </w:pPr>
    <w:rPr>
      <w:rFonts w:ascii="Times New Roman" w:hAnsi="Times New Roman" w:eastAsia="宋体" w:cs="Times New Roman"/>
      <w:szCs w:val="24"/>
    </w:rPr>
  </w:style>
  <w:style w:type="paragraph" w:styleId="16">
    <w:name w:val="Salutation"/>
    <w:basedOn w:val="1"/>
    <w:next w:val="1"/>
    <w:link w:val="67"/>
    <w:qFormat/>
    <w:uiPriority w:val="0"/>
    <w:rPr>
      <w:rFonts w:ascii="仿宋_GB2312" w:hAnsi="Times New Roman" w:eastAsia="仿宋_GB2312" w:cs="Times New Roman"/>
      <w:sz w:val="28"/>
      <w:szCs w:val="20"/>
    </w:rPr>
  </w:style>
  <w:style w:type="paragraph" w:styleId="17">
    <w:name w:val="Body Text 3"/>
    <w:basedOn w:val="1"/>
    <w:link w:val="68"/>
    <w:qFormat/>
    <w:uiPriority w:val="0"/>
    <w:pPr>
      <w:spacing w:after="120"/>
    </w:pPr>
    <w:rPr>
      <w:rFonts w:ascii="Times New Roman" w:hAnsi="Times New Roman" w:eastAsia="宋体" w:cs="Times New Roman"/>
      <w:sz w:val="16"/>
      <w:szCs w:val="16"/>
    </w:rPr>
  </w:style>
  <w:style w:type="paragraph" w:styleId="18">
    <w:name w:val="Body Text"/>
    <w:basedOn w:val="1"/>
    <w:link w:val="64"/>
    <w:unhideWhenUsed/>
    <w:qFormat/>
    <w:uiPriority w:val="0"/>
    <w:pPr>
      <w:spacing w:after="120"/>
    </w:pPr>
    <w:rPr>
      <w:rFonts w:ascii="Times New Roman" w:hAnsi="Times New Roman" w:eastAsia="宋体" w:cs="Times New Roman"/>
      <w:szCs w:val="24"/>
    </w:rPr>
  </w:style>
  <w:style w:type="paragraph" w:styleId="19">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0">
    <w:name w:val="toc 3"/>
    <w:basedOn w:val="1"/>
    <w:next w:val="1"/>
    <w:qFormat/>
    <w:uiPriority w:val="0"/>
    <w:pPr>
      <w:ind w:left="840" w:leftChars="400"/>
    </w:pPr>
    <w:rPr>
      <w:rFonts w:ascii="Times New Roman" w:hAnsi="Times New Roman" w:eastAsia="宋体" w:cs="Times New Roman"/>
      <w:szCs w:val="24"/>
    </w:rPr>
  </w:style>
  <w:style w:type="paragraph" w:styleId="21">
    <w:name w:val="Plain Text"/>
    <w:basedOn w:val="1"/>
    <w:link w:val="70"/>
    <w:qFormat/>
    <w:uiPriority w:val="0"/>
    <w:rPr>
      <w:rFonts w:ascii="宋体" w:hAnsi="Courier New" w:eastAsia="宋体" w:cs="Times New Roman"/>
      <w:szCs w:val="21"/>
    </w:rPr>
  </w:style>
  <w:style w:type="paragraph" w:styleId="22">
    <w:name w:val="index 3"/>
    <w:basedOn w:val="1"/>
    <w:next w:val="1"/>
    <w:qFormat/>
    <w:uiPriority w:val="0"/>
    <w:pPr>
      <w:ind w:left="840"/>
    </w:pPr>
    <w:rPr>
      <w:rFonts w:ascii="Times New Roman" w:hAnsi="Times New Roman" w:eastAsia="宋体" w:cs="Times New Roman"/>
      <w:szCs w:val="20"/>
    </w:rPr>
  </w:style>
  <w:style w:type="paragraph" w:styleId="23">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4">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5">
    <w:name w:val="Balloon Text"/>
    <w:basedOn w:val="1"/>
    <w:link w:val="73"/>
    <w:qFormat/>
    <w:uiPriority w:val="0"/>
    <w:rPr>
      <w:rFonts w:ascii="Times New Roman" w:hAnsi="Times New Roman" w:eastAsia="宋体" w:cs="Times New Roman"/>
      <w:sz w:val="18"/>
      <w:szCs w:val="18"/>
    </w:rPr>
  </w:style>
  <w:style w:type="paragraph" w:styleId="26">
    <w:name w:val="footer"/>
    <w:basedOn w:val="1"/>
    <w:link w:val="52"/>
    <w:unhideWhenUsed/>
    <w:qFormat/>
    <w:uiPriority w:val="99"/>
    <w:pPr>
      <w:tabs>
        <w:tab w:val="center" w:pos="4153"/>
        <w:tab w:val="right" w:pos="8306"/>
      </w:tabs>
      <w:snapToGrid w:val="0"/>
      <w:jc w:val="left"/>
    </w:pPr>
    <w:rPr>
      <w:sz w:val="18"/>
      <w:szCs w:val="18"/>
    </w:rPr>
  </w:style>
  <w:style w:type="paragraph" w:styleId="27">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Signature"/>
    <w:basedOn w:val="1"/>
    <w:link w:val="74"/>
    <w:qFormat/>
    <w:uiPriority w:val="0"/>
    <w:pPr>
      <w:adjustRightInd w:val="0"/>
      <w:spacing w:after="600" w:line="312" w:lineRule="atLeast"/>
      <w:jc w:val="center"/>
      <w:textAlignment w:val="baseline"/>
    </w:pPr>
    <w:rPr>
      <w:rFonts w:ascii="Times New Roman" w:hAnsi="Times New Roman" w:eastAsia="仿宋_GB2312" w:cs="Times New Roman"/>
      <w:kern w:val="0"/>
      <w:sz w:val="24"/>
      <w:szCs w:val="20"/>
    </w:rPr>
  </w:style>
  <w:style w:type="paragraph" w:styleId="29">
    <w:name w:val="toc 1"/>
    <w:basedOn w:val="1"/>
    <w:next w:val="1"/>
    <w:qFormat/>
    <w:uiPriority w:val="39"/>
    <w:rPr>
      <w:rFonts w:ascii="Times New Roman" w:hAnsi="Times New Roman" w:eastAsia="宋体" w:cs="Times New Roman"/>
      <w:szCs w:val="24"/>
    </w:rPr>
  </w:style>
  <w:style w:type="paragraph" w:styleId="30">
    <w:name w:val="index heading"/>
    <w:basedOn w:val="1"/>
    <w:next w:val="31"/>
    <w:qFormat/>
    <w:uiPriority w:val="0"/>
    <w:rPr>
      <w:rFonts w:ascii="Times New Roman" w:hAnsi="Times New Roman" w:eastAsia="宋体" w:cs="Times New Roman"/>
      <w:szCs w:val="20"/>
    </w:rPr>
  </w:style>
  <w:style w:type="paragraph" w:styleId="31">
    <w:name w:val="index 1"/>
    <w:basedOn w:val="1"/>
    <w:next w:val="1"/>
    <w:unhideWhenUsed/>
    <w:qFormat/>
    <w:uiPriority w:val="0"/>
    <w:rPr>
      <w:rFonts w:ascii="Times New Roman" w:hAnsi="Times New Roman" w:eastAsia="宋体" w:cs="Times New Roman"/>
      <w:szCs w:val="24"/>
    </w:rPr>
  </w:style>
  <w:style w:type="paragraph" w:styleId="32">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3">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4">
    <w:name w:val="toc 2"/>
    <w:basedOn w:val="1"/>
    <w:next w:val="1"/>
    <w:qFormat/>
    <w:uiPriority w:val="39"/>
    <w:pPr>
      <w:ind w:left="420" w:leftChars="200"/>
    </w:pPr>
    <w:rPr>
      <w:rFonts w:ascii="Times New Roman" w:hAnsi="Times New Roman" w:eastAsia="宋体" w:cs="Times New Roman"/>
      <w:szCs w:val="24"/>
    </w:rPr>
  </w:style>
  <w:style w:type="paragraph" w:styleId="35">
    <w:name w:val="Body Text 2"/>
    <w:basedOn w:val="1"/>
    <w:link w:val="77"/>
    <w:qFormat/>
    <w:uiPriority w:val="0"/>
    <w:pPr>
      <w:jc w:val="center"/>
    </w:pPr>
    <w:rPr>
      <w:rFonts w:ascii="Times New Roman" w:hAnsi="Times New Roman" w:eastAsia="宋体" w:cs="Times New Roman"/>
      <w:b/>
      <w:bCs/>
      <w:sz w:val="72"/>
      <w:szCs w:val="20"/>
    </w:rPr>
  </w:style>
  <w:style w:type="paragraph" w:styleId="36">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8">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paragraph" w:styleId="39">
    <w:name w:val="annotation subject"/>
    <w:basedOn w:val="15"/>
    <w:next w:val="15"/>
    <w:link w:val="63"/>
    <w:qFormat/>
    <w:uiPriority w:val="0"/>
    <w:rPr>
      <w:b/>
      <w:bCs/>
    </w:rPr>
  </w:style>
  <w:style w:type="paragraph" w:styleId="40">
    <w:name w:val="Body Text First Indent"/>
    <w:basedOn w:val="18"/>
    <w:link w:val="65"/>
    <w:qFormat/>
    <w:uiPriority w:val="0"/>
    <w:pPr>
      <w:ind w:firstLine="420" w:firstLineChars="100"/>
    </w:pPr>
  </w:style>
  <w:style w:type="table" w:styleId="42">
    <w:name w:val="Table Grid"/>
    <w:basedOn w:val="4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line number"/>
    <w:basedOn w:val="43"/>
    <w:qFormat/>
    <w:uiPriority w:val="0"/>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页眉 Char"/>
    <w:basedOn w:val="43"/>
    <w:link w:val="27"/>
    <w:qFormat/>
    <w:uiPriority w:val="99"/>
    <w:rPr>
      <w:sz w:val="18"/>
      <w:szCs w:val="18"/>
    </w:rPr>
  </w:style>
  <w:style w:type="character" w:customStyle="1" w:styleId="52">
    <w:name w:val="页脚 Char"/>
    <w:basedOn w:val="43"/>
    <w:link w:val="26"/>
    <w:qFormat/>
    <w:uiPriority w:val="99"/>
    <w:rPr>
      <w:sz w:val="18"/>
      <w:szCs w:val="18"/>
    </w:rPr>
  </w:style>
  <w:style w:type="character" w:customStyle="1" w:styleId="53">
    <w:name w:val="标题 1 Char"/>
    <w:basedOn w:val="43"/>
    <w:link w:val="2"/>
    <w:qFormat/>
    <w:uiPriority w:val="0"/>
    <w:rPr>
      <w:rFonts w:ascii="Times New Roman" w:hAnsi="Times New Roman" w:eastAsia="宋体" w:cs="Times New Roman"/>
      <w:b/>
      <w:bCs/>
      <w:kern w:val="44"/>
      <w:sz w:val="44"/>
      <w:szCs w:val="44"/>
    </w:rPr>
  </w:style>
  <w:style w:type="character" w:customStyle="1" w:styleId="54">
    <w:name w:val="标题 2 Char"/>
    <w:basedOn w:val="43"/>
    <w:link w:val="3"/>
    <w:qFormat/>
    <w:uiPriority w:val="0"/>
    <w:rPr>
      <w:rFonts w:ascii="Arial" w:hAnsi="Arial" w:eastAsia="黑体" w:cs="Times New Roman"/>
      <w:b/>
      <w:bCs/>
      <w:sz w:val="32"/>
      <w:szCs w:val="32"/>
    </w:rPr>
  </w:style>
  <w:style w:type="character" w:customStyle="1" w:styleId="55">
    <w:name w:val="标题 3 Char"/>
    <w:basedOn w:val="43"/>
    <w:link w:val="4"/>
    <w:qFormat/>
    <w:uiPriority w:val="0"/>
    <w:rPr>
      <w:rFonts w:ascii="Times New Roman" w:hAnsi="Times New Roman" w:eastAsia="宋体" w:cs="Times New Roman"/>
      <w:b/>
      <w:bCs/>
      <w:sz w:val="32"/>
      <w:szCs w:val="32"/>
    </w:rPr>
  </w:style>
  <w:style w:type="character" w:customStyle="1" w:styleId="56">
    <w:name w:val="标题 4 Char"/>
    <w:basedOn w:val="43"/>
    <w:link w:val="5"/>
    <w:qFormat/>
    <w:uiPriority w:val="0"/>
    <w:rPr>
      <w:rFonts w:ascii="Arial" w:hAnsi="Arial" w:eastAsia="黑体" w:cs="Times New Roman"/>
      <w:b/>
      <w:sz w:val="28"/>
      <w:szCs w:val="20"/>
    </w:rPr>
  </w:style>
  <w:style w:type="character" w:customStyle="1" w:styleId="57">
    <w:name w:val="标题 5 Char"/>
    <w:basedOn w:val="43"/>
    <w:link w:val="7"/>
    <w:qFormat/>
    <w:uiPriority w:val="0"/>
    <w:rPr>
      <w:rFonts w:ascii="Times New Roman" w:hAnsi="Times New Roman" w:eastAsia="宋体" w:cs="Times New Roman"/>
      <w:b/>
      <w:bCs/>
      <w:sz w:val="28"/>
      <w:szCs w:val="28"/>
    </w:rPr>
  </w:style>
  <w:style w:type="character" w:customStyle="1" w:styleId="58">
    <w:name w:val="标题 6 Char"/>
    <w:basedOn w:val="43"/>
    <w:link w:val="8"/>
    <w:qFormat/>
    <w:uiPriority w:val="0"/>
    <w:rPr>
      <w:rFonts w:ascii="Arial" w:hAnsi="Arial" w:eastAsia="黑体" w:cs="Times New Roman"/>
      <w:b/>
      <w:bCs/>
      <w:sz w:val="24"/>
      <w:szCs w:val="24"/>
    </w:rPr>
  </w:style>
  <w:style w:type="character" w:customStyle="1" w:styleId="59">
    <w:name w:val="标题 7 Char"/>
    <w:basedOn w:val="43"/>
    <w:link w:val="9"/>
    <w:qFormat/>
    <w:uiPriority w:val="0"/>
    <w:rPr>
      <w:rFonts w:ascii="Times New Roman" w:hAnsi="Times New Roman" w:eastAsia="宋体" w:cs="Times New Roman"/>
      <w:b/>
      <w:bCs/>
      <w:sz w:val="24"/>
      <w:szCs w:val="24"/>
    </w:rPr>
  </w:style>
  <w:style w:type="character" w:customStyle="1" w:styleId="60">
    <w:name w:val="标题 8 Char"/>
    <w:basedOn w:val="43"/>
    <w:link w:val="10"/>
    <w:qFormat/>
    <w:uiPriority w:val="0"/>
    <w:rPr>
      <w:rFonts w:ascii="Arial" w:hAnsi="Arial" w:eastAsia="黑体" w:cs="Times New Roman"/>
      <w:sz w:val="24"/>
      <w:szCs w:val="24"/>
    </w:rPr>
  </w:style>
  <w:style w:type="character" w:customStyle="1" w:styleId="61">
    <w:name w:val="标题 9 Char"/>
    <w:basedOn w:val="43"/>
    <w:link w:val="11"/>
    <w:qFormat/>
    <w:uiPriority w:val="0"/>
    <w:rPr>
      <w:rFonts w:ascii="Arial" w:hAnsi="Arial" w:eastAsia="黑体" w:cs="Times New Roman"/>
      <w:szCs w:val="21"/>
    </w:rPr>
  </w:style>
  <w:style w:type="character" w:customStyle="1" w:styleId="62">
    <w:name w:val="批注文字 Char"/>
    <w:basedOn w:val="43"/>
    <w:link w:val="15"/>
    <w:semiHidden/>
    <w:qFormat/>
    <w:uiPriority w:val="0"/>
    <w:rPr>
      <w:rFonts w:ascii="Times New Roman" w:hAnsi="Times New Roman" w:eastAsia="宋体" w:cs="Times New Roman"/>
      <w:szCs w:val="24"/>
    </w:rPr>
  </w:style>
  <w:style w:type="character" w:customStyle="1" w:styleId="63">
    <w:name w:val="批注主题 Char"/>
    <w:basedOn w:val="62"/>
    <w:link w:val="39"/>
    <w:qFormat/>
    <w:uiPriority w:val="0"/>
    <w:rPr>
      <w:rFonts w:ascii="Times New Roman" w:hAnsi="Times New Roman" w:eastAsia="宋体" w:cs="Times New Roman"/>
      <w:b/>
      <w:bCs/>
      <w:szCs w:val="24"/>
    </w:rPr>
  </w:style>
  <w:style w:type="character" w:customStyle="1" w:styleId="64">
    <w:name w:val="正文文本 Char"/>
    <w:basedOn w:val="43"/>
    <w:link w:val="18"/>
    <w:qFormat/>
    <w:uiPriority w:val="0"/>
    <w:rPr>
      <w:rFonts w:ascii="Times New Roman" w:hAnsi="Times New Roman" w:eastAsia="宋体" w:cs="Times New Roman"/>
      <w:szCs w:val="24"/>
    </w:rPr>
  </w:style>
  <w:style w:type="character" w:customStyle="1" w:styleId="65">
    <w:name w:val="正文首行缩进 Char"/>
    <w:basedOn w:val="64"/>
    <w:link w:val="40"/>
    <w:qFormat/>
    <w:uiPriority w:val="0"/>
    <w:rPr>
      <w:rFonts w:ascii="Times New Roman" w:hAnsi="Times New Roman" w:eastAsia="宋体" w:cs="Times New Roman"/>
      <w:szCs w:val="24"/>
    </w:rPr>
  </w:style>
  <w:style w:type="character" w:customStyle="1" w:styleId="66">
    <w:name w:val="文档结构图 Char"/>
    <w:basedOn w:val="43"/>
    <w:link w:val="14"/>
    <w:qFormat/>
    <w:uiPriority w:val="0"/>
    <w:rPr>
      <w:rFonts w:ascii="Times New Roman" w:hAnsi="Times New Roman" w:eastAsia="宋体" w:cs="Times New Roman"/>
      <w:szCs w:val="24"/>
      <w:shd w:val="clear" w:color="auto" w:fill="000080"/>
    </w:rPr>
  </w:style>
  <w:style w:type="character" w:customStyle="1" w:styleId="67">
    <w:name w:val="称呼 Char"/>
    <w:basedOn w:val="43"/>
    <w:link w:val="16"/>
    <w:qFormat/>
    <w:uiPriority w:val="0"/>
    <w:rPr>
      <w:rFonts w:ascii="仿宋_GB2312" w:hAnsi="Times New Roman" w:eastAsia="仿宋_GB2312" w:cs="Times New Roman"/>
      <w:sz w:val="28"/>
      <w:szCs w:val="20"/>
    </w:rPr>
  </w:style>
  <w:style w:type="character" w:customStyle="1" w:styleId="68">
    <w:name w:val="正文文本 3 Char"/>
    <w:basedOn w:val="43"/>
    <w:link w:val="17"/>
    <w:qFormat/>
    <w:uiPriority w:val="0"/>
    <w:rPr>
      <w:rFonts w:ascii="Times New Roman" w:hAnsi="Times New Roman" w:eastAsia="宋体" w:cs="Times New Roman"/>
      <w:sz w:val="16"/>
      <w:szCs w:val="16"/>
    </w:rPr>
  </w:style>
  <w:style w:type="character" w:customStyle="1" w:styleId="69">
    <w:name w:val="正文文本缩进 Char"/>
    <w:basedOn w:val="43"/>
    <w:link w:val="19"/>
    <w:qFormat/>
    <w:uiPriority w:val="0"/>
    <w:rPr>
      <w:rFonts w:ascii="Times New Roman" w:hAnsi="Times New Roman" w:eastAsia="宋体" w:cs="Times New Roman"/>
      <w:szCs w:val="24"/>
    </w:rPr>
  </w:style>
  <w:style w:type="character" w:customStyle="1" w:styleId="70">
    <w:name w:val="纯文本 Char"/>
    <w:basedOn w:val="43"/>
    <w:link w:val="21"/>
    <w:qFormat/>
    <w:uiPriority w:val="0"/>
    <w:rPr>
      <w:rFonts w:ascii="宋体" w:hAnsi="Courier New" w:eastAsia="宋体" w:cs="Times New Roman"/>
      <w:szCs w:val="21"/>
    </w:rPr>
  </w:style>
  <w:style w:type="character" w:customStyle="1" w:styleId="71">
    <w:name w:val="日期 Char"/>
    <w:basedOn w:val="43"/>
    <w:link w:val="23"/>
    <w:qFormat/>
    <w:uiPriority w:val="0"/>
    <w:rPr>
      <w:rFonts w:ascii="Times New Roman" w:hAnsi="Times New Roman" w:eastAsia="宋体" w:cs="Times New Roman"/>
      <w:sz w:val="28"/>
      <w:szCs w:val="20"/>
    </w:rPr>
  </w:style>
  <w:style w:type="character" w:customStyle="1" w:styleId="72">
    <w:name w:val="正文文本缩进 2 Char"/>
    <w:basedOn w:val="43"/>
    <w:link w:val="24"/>
    <w:qFormat/>
    <w:uiPriority w:val="0"/>
    <w:rPr>
      <w:rFonts w:ascii="宋体" w:hAnsi="宋体" w:eastAsia="宋体" w:cs="Times New Roman"/>
      <w:sz w:val="24"/>
      <w:szCs w:val="24"/>
    </w:rPr>
  </w:style>
  <w:style w:type="character" w:customStyle="1" w:styleId="73">
    <w:name w:val="批注框文本 Char"/>
    <w:basedOn w:val="43"/>
    <w:link w:val="25"/>
    <w:qFormat/>
    <w:uiPriority w:val="0"/>
    <w:rPr>
      <w:rFonts w:ascii="Times New Roman" w:hAnsi="Times New Roman" w:eastAsia="宋体" w:cs="Times New Roman"/>
      <w:sz w:val="18"/>
      <w:szCs w:val="18"/>
    </w:rPr>
  </w:style>
  <w:style w:type="character" w:customStyle="1" w:styleId="74">
    <w:name w:val="签名 Char"/>
    <w:basedOn w:val="43"/>
    <w:link w:val="28"/>
    <w:qFormat/>
    <w:uiPriority w:val="0"/>
    <w:rPr>
      <w:rFonts w:ascii="Times New Roman" w:hAnsi="Times New Roman" w:eastAsia="仿宋_GB2312" w:cs="Times New Roman"/>
      <w:kern w:val="0"/>
      <w:sz w:val="24"/>
      <w:szCs w:val="20"/>
    </w:rPr>
  </w:style>
  <w:style w:type="character" w:customStyle="1" w:styleId="75">
    <w:name w:val="脚注文本 Char"/>
    <w:basedOn w:val="43"/>
    <w:link w:val="32"/>
    <w:qFormat/>
    <w:uiPriority w:val="0"/>
    <w:rPr>
      <w:rFonts w:ascii="Times New Roman" w:hAnsi="Times New Roman" w:eastAsia="宋体" w:cs="Times New Roman"/>
      <w:sz w:val="18"/>
      <w:szCs w:val="18"/>
    </w:rPr>
  </w:style>
  <w:style w:type="character" w:customStyle="1" w:styleId="76">
    <w:name w:val="正文文本缩进 3 Char"/>
    <w:basedOn w:val="43"/>
    <w:link w:val="33"/>
    <w:qFormat/>
    <w:uiPriority w:val="0"/>
    <w:rPr>
      <w:rFonts w:ascii="Times New Roman" w:hAnsi="Times New Roman" w:eastAsia="宋体" w:cs="Times New Roman"/>
      <w:b/>
      <w:bCs/>
      <w:sz w:val="24"/>
      <w:szCs w:val="20"/>
    </w:rPr>
  </w:style>
  <w:style w:type="character" w:customStyle="1" w:styleId="77">
    <w:name w:val="正文文本 2 Char"/>
    <w:basedOn w:val="43"/>
    <w:link w:val="35"/>
    <w:qFormat/>
    <w:uiPriority w:val="0"/>
    <w:rPr>
      <w:rFonts w:ascii="Times New Roman" w:hAnsi="Times New Roman" w:eastAsia="宋体" w:cs="Times New Roman"/>
      <w:b/>
      <w:bCs/>
      <w:sz w:val="72"/>
      <w:szCs w:val="20"/>
    </w:rPr>
  </w:style>
  <w:style w:type="character" w:customStyle="1" w:styleId="78">
    <w:name w:val="HTML 预设格式 Char"/>
    <w:basedOn w:val="43"/>
    <w:link w:val="36"/>
    <w:qFormat/>
    <w:uiPriority w:val="0"/>
    <w:rPr>
      <w:rFonts w:ascii="宋体" w:hAnsi="宋体" w:eastAsia="宋体" w:cs="宋体"/>
      <w:kern w:val="0"/>
      <w:sz w:val="24"/>
      <w:szCs w:val="24"/>
    </w:rPr>
  </w:style>
  <w:style w:type="character" w:customStyle="1" w:styleId="79">
    <w:name w:val="标题 Char"/>
    <w:basedOn w:val="43"/>
    <w:link w:val="38"/>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4"/>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3"/>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仿宋_GB2312" w:hAnsi="Times New Roman" w:eastAsia="仿宋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5"/>
    <w:qFormat/>
    <w:uiPriority w:val="0"/>
    <w:pPr>
      <w:spacing w:line="360" w:lineRule="auto"/>
    </w:pPr>
    <w:rPr>
      <w:rFonts w:ascii="Times New Roman" w:hAnsi="Times New Roman" w:eastAsia="仿宋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4"/>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仿宋_GB2312" w:hAnsi="宋体" w:eastAsia="仿宋_GB2312" w:cs="Times New Roman"/>
      <w:kern w:val="28"/>
      <w:sz w:val="28"/>
      <w:szCs w:val="24"/>
    </w:rPr>
  </w:style>
  <w:style w:type="paragraph" w:customStyle="1" w:styleId="125">
    <w:name w:val="公文正文"/>
    <w:basedOn w:val="19"/>
    <w:qFormat/>
    <w:uiPriority w:val="0"/>
    <w:pPr>
      <w:spacing w:after="0"/>
      <w:ind w:left="0" w:leftChars="0" w:firstLine="200" w:firstLineChars="200"/>
    </w:pPr>
    <w:rPr>
      <w:rFonts w:ascii="仿宋_GB2312" w:hAnsi="宋体" w:eastAsia="仿宋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楷体_GB2312" w:hAnsi="Times New Roman" w:eastAsia="楷体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楷体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7"/>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4"/>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仿宋_GB2312" w:hAnsi="Times New Roman" w:eastAsia="仿宋_GB2312" w:cs="Times New Roman"/>
      <w:sz w:val="32"/>
      <w:szCs w:val="32"/>
    </w:rPr>
  </w:style>
  <w:style w:type="paragraph" w:customStyle="1" w:styleId="176">
    <w:name w:val="小四 段落 宋体 Char"/>
    <w:basedOn w:val="13"/>
    <w:qFormat/>
    <w:uiPriority w:val="0"/>
    <w:pPr>
      <w:tabs>
        <w:tab w:val="clear" w:pos="2952"/>
      </w:tabs>
      <w:ind w:left="0" w:right="-33" w:firstLine="600" w:firstLineChars="200"/>
      <w:jc w:val="left"/>
    </w:pPr>
    <w:rPr>
      <w:rFonts w:ascii="仿宋_GB2312" w:eastAsia="仿宋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楷体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3"/>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楷体_GB2312" w:hAnsi="Times New Roman" w:eastAsia="楷体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3"/>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qFormat/>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3"/>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qFormat/>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qFormat/>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qFormat/>
    <w:uiPriority w:val="0"/>
    <w:rPr>
      <w:rFonts w:eastAsia="宋体"/>
      <w:b/>
      <w:bCs/>
      <w:kern w:val="2"/>
      <w:sz w:val="32"/>
      <w:szCs w:val="32"/>
      <w:lang w:val="en-US" w:eastAsia="zh-CN" w:bidi="ar-SA"/>
    </w:rPr>
  </w:style>
  <w:style w:type="character" w:customStyle="1" w:styleId="221">
    <w:name w:val="1page sec3 Char1"/>
    <w:basedOn w:val="43"/>
    <w:qFormat/>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3"/>
    <w:qFormat/>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qFormat/>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3"/>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3"/>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3"/>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3"/>
    <w:qFormat/>
    <w:uiPriority w:val="0"/>
  </w:style>
  <w:style w:type="paragraph" w:styleId="247">
    <w:name w:val="List Paragraph"/>
    <w:basedOn w:val="1"/>
    <w:unhideWhenUsed/>
    <w:qFormat/>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49">
    <w:name w:val="font21"/>
    <w:basedOn w:val="43"/>
    <w:qFormat/>
    <w:uiPriority w:val="0"/>
    <w:rPr>
      <w:rFonts w:hint="eastAsia" w:ascii="宋体" w:hAnsi="宋体" w:eastAsia="宋体" w:cs="宋体"/>
      <w:color w:val="FF0000"/>
      <w:sz w:val="21"/>
      <w:szCs w:val="21"/>
      <w:u w:val="none"/>
    </w:rPr>
  </w:style>
  <w:style w:type="character" w:customStyle="1" w:styleId="250">
    <w:name w:val="font41"/>
    <w:basedOn w:val="43"/>
    <w:qFormat/>
    <w:uiPriority w:val="0"/>
    <w:rPr>
      <w:rFonts w:hint="default" w:ascii="Times New Roman" w:hAnsi="Times New Roman" w:cs="Times New Roman"/>
      <w:color w:val="FF0000"/>
      <w:sz w:val="21"/>
      <w:szCs w:val="21"/>
      <w:u w:val="none"/>
    </w:rPr>
  </w:style>
  <w:style w:type="character" w:customStyle="1" w:styleId="251">
    <w:name w:val="font11"/>
    <w:basedOn w:val="43"/>
    <w:qFormat/>
    <w:uiPriority w:val="0"/>
    <w:rPr>
      <w:rFonts w:hint="default" w:ascii="??" w:hAnsi="??" w:eastAsia="??" w:cs="??"/>
      <w:color w:val="FF0000"/>
      <w:sz w:val="22"/>
      <w:szCs w:val="22"/>
      <w:u w:val="none"/>
    </w:rPr>
  </w:style>
  <w:style w:type="character" w:customStyle="1" w:styleId="252">
    <w:name w:val="font01"/>
    <w:basedOn w:val="43"/>
    <w:qFormat/>
    <w:uiPriority w:val="0"/>
    <w:rPr>
      <w:rFonts w:hint="eastAsia" w:ascii="宋体" w:hAnsi="宋体" w:eastAsia="宋体" w:cs="宋体"/>
      <w:color w:val="FF0000"/>
      <w:sz w:val="22"/>
      <w:szCs w:val="22"/>
      <w:u w:val="none"/>
    </w:rPr>
  </w:style>
  <w:style w:type="character" w:customStyle="1" w:styleId="253">
    <w:name w:val="font71"/>
    <w:basedOn w:val="43"/>
    <w:qFormat/>
    <w:uiPriority w:val="0"/>
    <w:rPr>
      <w:rFonts w:hint="eastAsia" w:ascii="宋体" w:hAnsi="宋体" w:eastAsia="宋体" w:cs="宋体"/>
      <w:color w:val="FF0000"/>
      <w:sz w:val="21"/>
      <w:szCs w:val="21"/>
      <w:u w:val="none"/>
    </w:rPr>
  </w:style>
  <w:style w:type="character" w:customStyle="1" w:styleId="254">
    <w:name w:val="font31"/>
    <w:basedOn w:val="4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8659BC-C32C-4B1E-95FA-CB704FB3D40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2209</Words>
  <Characters>12594</Characters>
  <Lines>104</Lines>
  <Paragraphs>29</Paragraphs>
  <TotalTime>34</TotalTime>
  <ScaleCrop>false</ScaleCrop>
  <LinksUpToDate>false</LinksUpToDate>
  <CharactersWithSpaces>14774</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2018-03-14T10:03:00Z</dcterms:created>
  <dc:creator>zong</dc:creator>
  <cp:lastModifiedBy>明非</cp:lastModifiedBy>
  <dcterms:modified xsi:type="dcterms:W3CDTF">2019-04-08T02:34:08Z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