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86" w:rsidRDefault="008B4E86">
      <w:pPr>
        <w:autoSpaceDE w:val="0"/>
        <w:autoSpaceDN w:val="0"/>
        <w:adjustRightInd w:val="0"/>
        <w:jc w:val="center"/>
        <w:outlineLvl w:val="0"/>
        <w:rPr>
          <w:rFonts w:ascii="仿宋_GB2312" w:eastAsia="仿宋_GB2312" w:hAnsi="黑体"/>
          <w:b/>
          <w:color w:val="000000"/>
          <w:sz w:val="52"/>
          <w:szCs w:val="52"/>
          <w:lang w:val="zh-CN"/>
        </w:rPr>
      </w:pPr>
    </w:p>
    <w:p w:rsidR="008B4E86" w:rsidRDefault="00614CC8">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南京市市级公益创投项目</w:t>
      </w:r>
    </w:p>
    <w:p w:rsidR="008B4E86" w:rsidRDefault="00614CC8">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8B4E86" w:rsidRDefault="008B4E86">
      <w:pPr>
        <w:autoSpaceDE w:val="0"/>
        <w:autoSpaceDN w:val="0"/>
        <w:adjustRightInd w:val="0"/>
        <w:jc w:val="center"/>
        <w:rPr>
          <w:rFonts w:ascii="仿宋_GB2312" w:eastAsia="仿宋_GB2312"/>
          <w:color w:val="000000"/>
          <w:sz w:val="32"/>
          <w:szCs w:val="32"/>
          <w:lang w:val="zh-CN"/>
        </w:rPr>
      </w:pPr>
    </w:p>
    <w:p w:rsidR="008B4E86" w:rsidRDefault="008B4E86">
      <w:pPr>
        <w:autoSpaceDE w:val="0"/>
        <w:autoSpaceDN w:val="0"/>
        <w:adjustRightInd w:val="0"/>
        <w:jc w:val="left"/>
        <w:rPr>
          <w:rFonts w:ascii="仿宋_GB2312" w:eastAsia="仿宋_GB2312"/>
          <w:color w:val="000000"/>
          <w:sz w:val="32"/>
          <w:szCs w:val="32"/>
          <w:lang w:val="zh-CN"/>
        </w:rPr>
      </w:pPr>
    </w:p>
    <w:p w:rsidR="008B4E86" w:rsidRDefault="008B4E86">
      <w:pPr>
        <w:autoSpaceDE w:val="0"/>
        <w:autoSpaceDN w:val="0"/>
        <w:adjustRightInd w:val="0"/>
        <w:jc w:val="left"/>
        <w:rPr>
          <w:rFonts w:ascii="仿宋_GB2312" w:eastAsia="仿宋_GB2312"/>
          <w:color w:val="000000"/>
          <w:sz w:val="32"/>
          <w:szCs w:val="32"/>
          <w:lang w:val="zh-CN"/>
        </w:rPr>
      </w:pPr>
    </w:p>
    <w:p w:rsidR="008B4E86" w:rsidRDefault="008B4E86">
      <w:pPr>
        <w:autoSpaceDE w:val="0"/>
        <w:autoSpaceDN w:val="0"/>
        <w:adjustRightInd w:val="0"/>
        <w:jc w:val="left"/>
        <w:rPr>
          <w:rFonts w:ascii="仿宋_GB2312" w:eastAsia="仿宋_GB2312"/>
          <w:color w:val="000000"/>
          <w:sz w:val="32"/>
          <w:szCs w:val="32"/>
          <w:lang w:val="zh-CN"/>
        </w:rPr>
      </w:pPr>
    </w:p>
    <w:p w:rsidR="008B4E86" w:rsidRDefault="008B4E86">
      <w:pPr>
        <w:autoSpaceDE w:val="0"/>
        <w:autoSpaceDN w:val="0"/>
        <w:adjustRightInd w:val="0"/>
        <w:jc w:val="left"/>
        <w:rPr>
          <w:rFonts w:ascii="仿宋_GB2312" w:eastAsia="仿宋_GB2312"/>
          <w:color w:val="000000"/>
          <w:sz w:val="36"/>
          <w:szCs w:val="36"/>
          <w:lang w:val="zh-CN"/>
        </w:rPr>
      </w:pPr>
    </w:p>
    <w:p w:rsidR="008B4E86" w:rsidRDefault="00614CC8">
      <w:pPr>
        <w:autoSpaceDE w:val="0"/>
        <w:autoSpaceDN w:val="0"/>
        <w:adjustRightInd w:val="0"/>
        <w:ind w:firstLineChars="472" w:firstLine="1699"/>
        <w:jc w:val="left"/>
        <w:rPr>
          <w:rFonts w:ascii="仿宋_GB2312" w:eastAsia="仿宋_GB2312"/>
          <w:color w:val="000000"/>
          <w:sz w:val="36"/>
          <w:szCs w:val="36"/>
          <w:u w:val="single"/>
          <w:lang w:val="zh-CN"/>
        </w:rPr>
      </w:pPr>
      <w:r>
        <w:rPr>
          <w:rFonts w:ascii="仿宋_GB2312" w:eastAsia="仿宋_GB2312" w:hint="eastAsia"/>
          <w:color w:val="000000"/>
          <w:sz w:val="36"/>
          <w:szCs w:val="36"/>
          <w:lang w:val="zh-CN"/>
        </w:rPr>
        <w:t>项目编号：</w:t>
      </w:r>
      <w:r>
        <w:rPr>
          <w:rFonts w:ascii="仿宋_GB2312" w:eastAsia="仿宋_GB2312" w:hAnsi="宋体" w:hint="eastAsia"/>
          <w:color w:val="000000"/>
          <w:sz w:val="36"/>
          <w:szCs w:val="36"/>
          <w:u w:val="single"/>
          <w:lang w:val="zh-CN"/>
        </w:rPr>
        <w:t>NJMZ-2018032202</w:t>
      </w:r>
      <w:r>
        <w:rPr>
          <w:rFonts w:ascii="仿宋_GB2312" w:eastAsia="仿宋_GB2312" w:hAnsi="宋体" w:hint="eastAsia"/>
          <w:b/>
          <w:color w:val="000000"/>
          <w:sz w:val="36"/>
          <w:szCs w:val="36"/>
          <w:u w:val="single"/>
          <w:lang w:val="zh-CN"/>
        </w:rPr>
        <w:t xml:space="preserve">          </w:t>
      </w:r>
    </w:p>
    <w:p w:rsidR="008B4E86" w:rsidRDefault="00614CC8">
      <w:pPr>
        <w:autoSpaceDE w:val="0"/>
        <w:autoSpaceDN w:val="0"/>
        <w:adjustRightInd w:val="0"/>
        <w:ind w:firstLineChars="472" w:firstLine="1699"/>
        <w:jc w:val="left"/>
        <w:rPr>
          <w:rFonts w:ascii="仿宋_GB2312" w:eastAsia="仿宋_GB2312"/>
          <w:sz w:val="36"/>
          <w:szCs w:val="36"/>
          <w:u w:val="single"/>
          <w:lang w:val="zh-CN"/>
        </w:rPr>
      </w:pPr>
      <w:r>
        <w:rPr>
          <w:rFonts w:ascii="仿宋_GB2312" w:eastAsia="仿宋_GB2312" w:hint="eastAsia"/>
          <w:color w:val="000000"/>
          <w:sz w:val="36"/>
          <w:szCs w:val="36"/>
          <w:lang w:val="zh-CN"/>
        </w:rPr>
        <w:t>项目名称：</w:t>
      </w:r>
      <w:r>
        <w:rPr>
          <w:rFonts w:ascii="仿宋_GB2312" w:eastAsia="仿宋_GB2312" w:hint="eastAsia"/>
          <w:sz w:val="36"/>
          <w:szCs w:val="36"/>
          <w:u w:val="single"/>
          <w:lang w:val="zh-CN"/>
        </w:rPr>
        <w:t>2018</w:t>
      </w:r>
      <w:r>
        <w:rPr>
          <w:rFonts w:ascii="仿宋_GB2312" w:eastAsia="仿宋_GB2312" w:hint="eastAsia"/>
          <w:sz w:val="36"/>
          <w:szCs w:val="36"/>
          <w:u w:val="single"/>
          <w:lang w:val="zh-CN"/>
        </w:rPr>
        <w:t>年度南京市市级公益创投</w:t>
      </w:r>
      <w:r>
        <w:rPr>
          <w:rFonts w:ascii="仿宋_GB2312" w:eastAsia="仿宋_GB2312" w:hint="eastAsia"/>
          <w:sz w:val="36"/>
          <w:szCs w:val="36"/>
          <w:u w:val="single"/>
          <w:lang w:val="zh-CN"/>
        </w:rPr>
        <w:t xml:space="preserve"> </w:t>
      </w:r>
    </w:p>
    <w:p w:rsidR="008B4E86" w:rsidRDefault="00614CC8">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Pr>
          <w:rFonts w:ascii="仿宋_GB2312" w:eastAsia="仿宋_GB2312" w:hint="eastAsia"/>
          <w:sz w:val="36"/>
          <w:szCs w:val="36"/>
          <w:u w:val="single"/>
          <w:lang w:val="zh-CN"/>
        </w:rPr>
        <w:t>养老服务项目第二批（</w:t>
      </w:r>
      <w:r>
        <w:rPr>
          <w:rFonts w:ascii="仿宋_GB2312" w:eastAsia="仿宋_GB2312" w:hint="eastAsia"/>
          <w:sz w:val="36"/>
          <w:szCs w:val="36"/>
          <w:u w:val="single"/>
          <w:lang w:val="zh-CN"/>
        </w:rPr>
        <w:t>A</w:t>
      </w:r>
      <w:r>
        <w:rPr>
          <w:rFonts w:ascii="仿宋_GB2312" w:eastAsia="仿宋_GB2312" w:hint="eastAsia"/>
          <w:sz w:val="36"/>
          <w:szCs w:val="36"/>
          <w:u w:val="single"/>
          <w:lang w:val="zh-CN"/>
        </w:rPr>
        <w:t>类）</w:t>
      </w:r>
      <w:r>
        <w:rPr>
          <w:rFonts w:ascii="仿宋_GB2312" w:eastAsia="仿宋_GB2312" w:hint="eastAsia"/>
          <w:sz w:val="36"/>
          <w:szCs w:val="36"/>
          <w:u w:val="single"/>
          <w:lang w:val="zh-CN"/>
        </w:rPr>
        <w:t xml:space="preserve">  </w:t>
      </w:r>
    </w:p>
    <w:p w:rsidR="008B4E86" w:rsidRDefault="008B4E86">
      <w:pPr>
        <w:autoSpaceDE w:val="0"/>
        <w:autoSpaceDN w:val="0"/>
        <w:adjustRightInd w:val="0"/>
        <w:jc w:val="left"/>
        <w:rPr>
          <w:rFonts w:ascii="仿宋_GB2312" w:eastAsia="仿宋_GB2312"/>
          <w:color w:val="000000"/>
          <w:sz w:val="32"/>
          <w:szCs w:val="32"/>
          <w:lang w:val="zh-CN"/>
        </w:rPr>
      </w:pPr>
    </w:p>
    <w:p w:rsidR="008B4E86" w:rsidRDefault="008B4E86">
      <w:pPr>
        <w:autoSpaceDE w:val="0"/>
        <w:autoSpaceDN w:val="0"/>
        <w:adjustRightInd w:val="0"/>
        <w:jc w:val="left"/>
        <w:rPr>
          <w:rFonts w:ascii="仿宋_GB2312" w:eastAsia="仿宋_GB2312"/>
          <w:color w:val="000000"/>
          <w:sz w:val="32"/>
          <w:szCs w:val="32"/>
          <w:lang w:val="zh-CN"/>
        </w:rPr>
      </w:pPr>
    </w:p>
    <w:p w:rsidR="008B4E86" w:rsidRDefault="008B4E86">
      <w:pPr>
        <w:autoSpaceDE w:val="0"/>
        <w:autoSpaceDN w:val="0"/>
        <w:adjustRightInd w:val="0"/>
        <w:jc w:val="left"/>
        <w:rPr>
          <w:rFonts w:ascii="仿宋_GB2312" w:eastAsia="仿宋_GB2312"/>
          <w:color w:val="000000"/>
          <w:sz w:val="32"/>
          <w:szCs w:val="32"/>
          <w:lang w:val="zh-CN"/>
        </w:rPr>
      </w:pPr>
    </w:p>
    <w:p w:rsidR="008B4E86" w:rsidRDefault="008B4E86">
      <w:pPr>
        <w:autoSpaceDE w:val="0"/>
        <w:autoSpaceDN w:val="0"/>
        <w:adjustRightInd w:val="0"/>
        <w:jc w:val="left"/>
        <w:rPr>
          <w:rFonts w:ascii="仿宋_GB2312" w:eastAsia="仿宋_GB2312"/>
          <w:color w:val="000000"/>
          <w:sz w:val="32"/>
          <w:szCs w:val="32"/>
          <w:lang w:val="zh-CN"/>
        </w:rPr>
      </w:pPr>
    </w:p>
    <w:p w:rsidR="008B4E86" w:rsidRDefault="008B4E86">
      <w:pPr>
        <w:autoSpaceDE w:val="0"/>
        <w:autoSpaceDN w:val="0"/>
        <w:adjustRightInd w:val="0"/>
        <w:jc w:val="left"/>
        <w:rPr>
          <w:rFonts w:ascii="仿宋_GB2312" w:eastAsia="仿宋_GB2312"/>
          <w:color w:val="000000"/>
          <w:sz w:val="32"/>
          <w:szCs w:val="32"/>
          <w:lang w:val="zh-CN"/>
        </w:rPr>
      </w:pPr>
    </w:p>
    <w:p w:rsidR="008B4E86" w:rsidRDefault="008B4E86">
      <w:pPr>
        <w:autoSpaceDE w:val="0"/>
        <w:autoSpaceDN w:val="0"/>
        <w:adjustRightInd w:val="0"/>
        <w:jc w:val="center"/>
        <w:outlineLvl w:val="0"/>
        <w:rPr>
          <w:rFonts w:ascii="仿宋_GB2312" w:eastAsia="仿宋_GB2312"/>
          <w:color w:val="000000"/>
          <w:sz w:val="44"/>
          <w:szCs w:val="44"/>
          <w:lang w:val="zh-CN"/>
        </w:rPr>
      </w:pPr>
    </w:p>
    <w:p w:rsidR="008B4E86" w:rsidRDefault="008B4E86">
      <w:pPr>
        <w:autoSpaceDE w:val="0"/>
        <w:autoSpaceDN w:val="0"/>
        <w:adjustRightInd w:val="0"/>
        <w:jc w:val="center"/>
        <w:outlineLvl w:val="0"/>
        <w:rPr>
          <w:rFonts w:ascii="仿宋_GB2312" w:eastAsia="仿宋_GB2312"/>
          <w:color w:val="000000"/>
          <w:sz w:val="44"/>
          <w:szCs w:val="44"/>
          <w:lang w:val="zh-CN"/>
        </w:rPr>
      </w:pPr>
    </w:p>
    <w:p w:rsidR="008B4E86" w:rsidRDefault="008B4E86">
      <w:pPr>
        <w:autoSpaceDE w:val="0"/>
        <w:autoSpaceDN w:val="0"/>
        <w:adjustRightInd w:val="0"/>
        <w:jc w:val="center"/>
        <w:outlineLvl w:val="0"/>
        <w:rPr>
          <w:rFonts w:ascii="仿宋_GB2312" w:eastAsia="仿宋_GB2312"/>
          <w:color w:val="000000"/>
          <w:sz w:val="44"/>
          <w:szCs w:val="44"/>
          <w:lang w:val="zh-CN"/>
        </w:rPr>
      </w:pPr>
    </w:p>
    <w:p w:rsidR="008B4E86" w:rsidRDefault="008B4E86">
      <w:pPr>
        <w:autoSpaceDE w:val="0"/>
        <w:autoSpaceDN w:val="0"/>
        <w:adjustRightInd w:val="0"/>
        <w:outlineLvl w:val="0"/>
        <w:rPr>
          <w:rFonts w:ascii="仿宋_GB2312" w:eastAsia="仿宋_GB2312"/>
          <w:color w:val="000000"/>
          <w:sz w:val="44"/>
          <w:szCs w:val="44"/>
          <w:lang w:val="zh-CN"/>
        </w:rPr>
      </w:pPr>
    </w:p>
    <w:p w:rsidR="008B4E86" w:rsidRDefault="00614CC8">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8B4E86" w:rsidRDefault="00614CC8">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二〇一八年三月</w:t>
      </w:r>
    </w:p>
    <w:p w:rsidR="008B4E86" w:rsidRDefault="008B4E86">
      <w:pPr>
        <w:tabs>
          <w:tab w:val="left" w:pos="4500"/>
        </w:tabs>
        <w:autoSpaceDE w:val="0"/>
        <w:autoSpaceDN w:val="0"/>
        <w:adjustRightInd w:val="0"/>
        <w:jc w:val="center"/>
        <w:rPr>
          <w:rFonts w:ascii="仿宋_GB2312" w:eastAsia="仿宋_GB2312"/>
          <w:color w:val="000000"/>
          <w:sz w:val="44"/>
          <w:szCs w:val="44"/>
          <w:lang w:val="zh-CN"/>
        </w:rPr>
      </w:pPr>
    </w:p>
    <w:p w:rsidR="008B4E86" w:rsidRDefault="008B4E86">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8B4E86" w:rsidRDefault="00614CC8">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8B4E86" w:rsidRDefault="008B4E86">
          <w:pPr>
            <w:rPr>
              <w:lang w:val="zh-CN"/>
            </w:rPr>
          </w:pPr>
        </w:p>
        <w:p w:rsidR="008B4E86" w:rsidRDefault="008B4E86">
          <w:pPr>
            <w:rPr>
              <w:lang w:val="zh-CN"/>
            </w:rPr>
          </w:pPr>
        </w:p>
        <w:p w:rsidR="008B4E86" w:rsidRDefault="008B4E86">
          <w:pPr>
            <w:pStyle w:val="22"/>
            <w:tabs>
              <w:tab w:val="right" w:leader="dot" w:pos="9394"/>
            </w:tabs>
            <w:spacing w:line="720" w:lineRule="auto"/>
            <w:rPr>
              <w:rFonts w:asciiTheme="minorHAnsi" w:eastAsiaTheme="minorEastAsia" w:hAnsiTheme="minorHAnsi" w:cstheme="minorBidi"/>
              <w:sz w:val="28"/>
              <w:szCs w:val="28"/>
            </w:rPr>
          </w:pPr>
          <w:r w:rsidRPr="008B4E86">
            <w:rPr>
              <w:sz w:val="28"/>
              <w:szCs w:val="28"/>
            </w:rPr>
            <w:fldChar w:fldCharType="begin"/>
          </w:r>
          <w:r w:rsidR="00614CC8">
            <w:rPr>
              <w:sz w:val="28"/>
              <w:szCs w:val="28"/>
            </w:rPr>
            <w:instrText xml:space="preserve"> TOC \o "1-3" \h \z \u </w:instrText>
          </w:r>
          <w:r w:rsidRPr="008B4E86">
            <w:rPr>
              <w:sz w:val="28"/>
              <w:szCs w:val="28"/>
            </w:rPr>
            <w:fldChar w:fldCharType="separate"/>
          </w:r>
          <w:hyperlink w:anchor="_Toc475883509" w:history="1">
            <w:r w:rsidR="00614CC8">
              <w:rPr>
                <w:rStyle w:val="afa"/>
                <w:rFonts w:hint="eastAsia"/>
                <w:sz w:val="28"/>
                <w:szCs w:val="28"/>
                <w:lang w:val="zh-CN"/>
              </w:rPr>
              <w:t>第一章</w:t>
            </w:r>
            <w:r w:rsidR="00614CC8">
              <w:rPr>
                <w:rStyle w:val="afa"/>
                <w:sz w:val="28"/>
                <w:szCs w:val="28"/>
                <w:lang w:val="zh-CN"/>
              </w:rPr>
              <w:t xml:space="preserve"> </w:t>
            </w:r>
            <w:r w:rsidR="00614CC8">
              <w:rPr>
                <w:rStyle w:val="afa"/>
                <w:rFonts w:hint="eastAsia"/>
                <w:sz w:val="28"/>
                <w:szCs w:val="28"/>
                <w:lang w:val="zh-CN"/>
              </w:rPr>
              <w:t>竞</w:t>
            </w:r>
            <w:r w:rsidR="00614CC8">
              <w:rPr>
                <w:rStyle w:val="afa"/>
                <w:sz w:val="28"/>
                <w:szCs w:val="28"/>
                <w:lang w:val="zh-CN"/>
              </w:rPr>
              <w:t xml:space="preserve"> </w:t>
            </w:r>
            <w:r w:rsidR="00614CC8">
              <w:rPr>
                <w:rStyle w:val="afa"/>
                <w:rFonts w:hint="eastAsia"/>
                <w:sz w:val="28"/>
                <w:szCs w:val="28"/>
                <w:lang w:val="zh-CN"/>
              </w:rPr>
              <w:t>标</w:t>
            </w:r>
            <w:r w:rsidR="00614CC8">
              <w:rPr>
                <w:rStyle w:val="afa"/>
                <w:sz w:val="28"/>
                <w:szCs w:val="28"/>
                <w:lang w:val="zh-CN"/>
              </w:rPr>
              <w:t xml:space="preserve"> </w:t>
            </w:r>
            <w:r w:rsidR="00614CC8">
              <w:rPr>
                <w:rStyle w:val="afa"/>
                <w:rFonts w:hint="eastAsia"/>
                <w:sz w:val="28"/>
                <w:szCs w:val="28"/>
                <w:lang w:val="zh-CN"/>
              </w:rPr>
              <w:t>邀</w:t>
            </w:r>
            <w:r w:rsidR="00614CC8">
              <w:rPr>
                <w:rStyle w:val="afa"/>
                <w:sz w:val="28"/>
                <w:szCs w:val="28"/>
                <w:lang w:val="zh-CN"/>
              </w:rPr>
              <w:t xml:space="preserve"> </w:t>
            </w:r>
            <w:r w:rsidR="00614CC8">
              <w:rPr>
                <w:rStyle w:val="afa"/>
                <w:rFonts w:hint="eastAsia"/>
                <w:sz w:val="28"/>
                <w:szCs w:val="28"/>
                <w:lang w:val="zh-CN"/>
              </w:rPr>
              <w:t>请</w:t>
            </w:r>
            <w:r w:rsidR="00614CC8">
              <w:rPr>
                <w:sz w:val="28"/>
                <w:szCs w:val="28"/>
              </w:rPr>
              <w:tab/>
            </w:r>
            <w:r>
              <w:rPr>
                <w:sz w:val="28"/>
                <w:szCs w:val="28"/>
              </w:rPr>
              <w:fldChar w:fldCharType="begin"/>
            </w:r>
            <w:r w:rsidR="00614CC8">
              <w:rPr>
                <w:sz w:val="28"/>
                <w:szCs w:val="28"/>
              </w:rPr>
              <w:instrText xml:space="preserve"> PAGEREF _Toc475883509 \h </w:instrText>
            </w:r>
            <w:r>
              <w:rPr>
                <w:sz w:val="28"/>
                <w:szCs w:val="28"/>
              </w:rPr>
            </w:r>
            <w:r>
              <w:rPr>
                <w:sz w:val="28"/>
                <w:szCs w:val="28"/>
              </w:rPr>
              <w:fldChar w:fldCharType="separate"/>
            </w:r>
            <w:r w:rsidR="00614CC8">
              <w:rPr>
                <w:sz w:val="28"/>
                <w:szCs w:val="28"/>
              </w:rPr>
              <w:t>2</w:t>
            </w:r>
            <w:r>
              <w:rPr>
                <w:sz w:val="28"/>
                <w:szCs w:val="28"/>
              </w:rPr>
              <w:fldChar w:fldCharType="end"/>
            </w:r>
          </w:hyperlink>
        </w:p>
        <w:p w:rsidR="008B4E86" w:rsidRDefault="008B4E86">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614CC8">
              <w:rPr>
                <w:rStyle w:val="afa"/>
                <w:rFonts w:hint="eastAsia"/>
                <w:sz w:val="28"/>
                <w:szCs w:val="28"/>
                <w:lang w:val="zh-CN"/>
              </w:rPr>
              <w:t>第二章</w:t>
            </w:r>
            <w:r w:rsidR="00614CC8">
              <w:rPr>
                <w:rStyle w:val="afa"/>
                <w:sz w:val="28"/>
                <w:szCs w:val="28"/>
                <w:lang w:val="zh-CN"/>
              </w:rPr>
              <w:t xml:space="preserve"> </w:t>
            </w:r>
            <w:r w:rsidR="00614CC8">
              <w:rPr>
                <w:rStyle w:val="afa"/>
                <w:rFonts w:hint="eastAsia"/>
                <w:sz w:val="28"/>
                <w:szCs w:val="28"/>
                <w:lang w:val="zh-CN"/>
              </w:rPr>
              <w:t>应</w:t>
            </w:r>
            <w:r w:rsidR="00614CC8">
              <w:rPr>
                <w:rStyle w:val="afa"/>
                <w:sz w:val="28"/>
                <w:szCs w:val="28"/>
                <w:lang w:val="zh-CN"/>
              </w:rPr>
              <w:t xml:space="preserve"> </w:t>
            </w:r>
            <w:r w:rsidR="00614CC8">
              <w:rPr>
                <w:rStyle w:val="afa"/>
                <w:rFonts w:hint="eastAsia"/>
                <w:sz w:val="28"/>
                <w:szCs w:val="28"/>
                <w:lang w:val="zh-CN"/>
              </w:rPr>
              <w:t>标</w:t>
            </w:r>
            <w:r w:rsidR="00614CC8">
              <w:rPr>
                <w:rStyle w:val="afa"/>
                <w:sz w:val="28"/>
                <w:szCs w:val="28"/>
                <w:lang w:val="zh-CN"/>
              </w:rPr>
              <w:t xml:space="preserve"> </w:t>
            </w:r>
            <w:r w:rsidR="00614CC8">
              <w:rPr>
                <w:rStyle w:val="afa"/>
                <w:rFonts w:hint="eastAsia"/>
                <w:sz w:val="28"/>
                <w:szCs w:val="28"/>
                <w:lang w:val="zh-CN"/>
              </w:rPr>
              <w:t>人</w:t>
            </w:r>
            <w:r w:rsidR="00614CC8">
              <w:rPr>
                <w:rStyle w:val="afa"/>
                <w:sz w:val="28"/>
                <w:szCs w:val="28"/>
                <w:lang w:val="zh-CN"/>
              </w:rPr>
              <w:t xml:space="preserve"> </w:t>
            </w:r>
            <w:r w:rsidR="00614CC8">
              <w:rPr>
                <w:rStyle w:val="afa"/>
                <w:rFonts w:hint="eastAsia"/>
                <w:sz w:val="28"/>
                <w:szCs w:val="28"/>
                <w:lang w:val="zh-CN"/>
              </w:rPr>
              <w:t>须</w:t>
            </w:r>
            <w:r w:rsidR="00614CC8">
              <w:rPr>
                <w:rStyle w:val="afa"/>
                <w:sz w:val="28"/>
                <w:szCs w:val="28"/>
                <w:lang w:val="zh-CN"/>
              </w:rPr>
              <w:t xml:space="preserve"> </w:t>
            </w:r>
            <w:r w:rsidR="00614CC8">
              <w:rPr>
                <w:rStyle w:val="afa"/>
                <w:rFonts w:hint="eastAsia"/>
                <w:sz w:val="28"/>
                <w:szCs w:val="28"/>
                <w:lang w:val="zh-CN"/>
              </w:rPr>
              <w:t>知</w:t>
            </w:r>
            <w:r w:rsidR="00614CC8">
              <w:rPr>
                <w:sz w:val="28"/>
                <w:szCs w:val="28"/>
              </w:rPr>
              <w:tab/>
            </w:r>
            <w:r>
              <w:rPr>
                <w:sz w:val="28"/>
                <w:szCs w:val="28"/>
              </w:rPr>
              <w:fldChar w:fldCharType="begin"/>
            </w:r>
            <w:r w:rsidR="00614CC8">
              <w:rPr>
                <w:sz w:val="28"/>
                <w:szCs w:val="28"/>
              </w:rPr>
              <w:instrText xml:space="preserve"> PAGEREF _Toc475883510 \h </w:instrText>
            </w:r>
            <w:r>
              <w:rPr>
                <w:sz w:val="28"/>
                <w:szCs w:val="28"/>
              </w:rPr>
            </w:r>
            <w:r>
              <w:rPr>
                <w:sz w:val="28"/>
                <w:szCs w:val="28"/>
              </w:rPr>
              <w:fldChar w:fldCharType="separate"/>
            </w:r>
            <w:r w:rsidR="00614CC8">
              <w:rPr>
                <w:sz w:val="28"/>
                <w:szCs w:val="28"/>
              </w:rPr>
              <w:t>6</w:t>
            </w:r>
            <w:r>
              <w:rPr>
                <w:sz w:val="28"/>
                <w:szCs w:val="28"/>
              </w:rPr>
              <w:fldChar w:fldCharType="end"/>
            </w:r>
          </w:hyperlink>
        </w:p>
        <w:p w:rsidR="008B4E86" w:rsidRDefault="008B4E86">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614CC8">
              <w:rPr>
                <w:rStyle w:val="afa"/>
                <w:rFonts w:hint="eastAsia"/>
                <w:sz w:val="28"/>
                <w:szCs w:val="28"/>
                <w:lang w:val="zh-CN"/>
              </w:rPr>
              <w:t>第三章</w:t>
            </w:r>
            <w:r w:rsidR="00614CC8">
              <w:rPr>
                <w:rStyle w:val="afa"/>
                <w:sz w:val="28"/>
                <w:szCs w:val="28"/>
                <w:lang w:val="zh-CN"/>
              </w:rPr>
              <w:t xml:space="preserve"> </w:t>
            </w:r>
            <w:r w:rsidR="00614CC8">
              <w:rPr>
                <w:rStyle w:val="afa"/>
                <w:rFonts w:hint="eastAsia"/>
                <w:sz w:val="28"/>
                <w:szCs w:val="28"/>
                <w:lang w:val="zh-CN"/>
              </w:rPr>
              <w:t>项</w:t>
            </w:r>
            <w:r w:rsidR="00614CC8">
              <w:rPr>
                <w:rStyle w:val="afa"/>
                <w:sz w:val="28"/>
                <w:szCs w:val="28"/>
                <w:lang w:val="zh-CN"/>
              </w:rPr>
              <w:t xml:space="preserve"> </w:t>
            </w:r>
            <w:r w:rsidR="00614CC8">
              <w:rPr>
                <w:rStyle w:val="afa"/>
                <w:rFonts w:hint="eastAsia"/>
                <w:sz w:val="28"/>
                <w:szCs w:val="28"/>
                <w:lang w:val="zh-CN"/>
              </w:rPr>
              <w:t>目</w:t>
            </w:r>
            <w:r w:rsidR="00614CC8">
              <w:rPr>
                <w:rStyle w:val="afa"/>
                <w:sz w:val="28"/>
                <w:szCs w:val="28"/>
                <w:lang w:val="zh-CN"/>
              </w:rPr>
              <w:t xml:space="preserve"> </w:t>
            </w:r>
            <w:r w:rsidR="00614CC8">
              <w:rPr>
                <w:rStyle w:val="afa"/>
                <w:rFonts w:hint="eastAsia"/>
                <w:sz w:val="28"/>
                <w:szCs w:val="28"/>
                <w:lang w:val="zh-CN"/>
              </w:rPr>
              <w:t>需</w:t>
            </w:r>
            <w:r w:rsidR="00614CC8">
              <w:rPr>
                <w:rStyle w:val="afa"/>
                <w:sz w:val="28"/>
                <w:szCs w:val="28"/>
                <w:lang w:val="zh-CN"/>
              </w:rPr>
              <w:t xml:space="preserve"> </w:t>
            </w:r>
            <w:r w:rsidR="00614CC8">
              <w:rPr>
                <w:rStyle w:val="afa"/>
                <w:rFonts w:hint="eastAsia"/>
                <w:sz w:val="28"/>
                <w:szCs w:val="28"/>
                <w:lang w:val="zh-CN"/>
              </w:rPr>
              <w:t>求</w:t>
            </w:r>
            <w:r w:rsidR="00614CC8">
              <w:rPr>
                <w:sz w:val="28"/>
                <w:szCs w:val="28"/>
              </w:rPr>
              <w:tab/>
            </w:r>
            <w:r>
              <w:rPr>
                <w:sz w:val="28"/>
                <w:szCs w:val="28"/>
              </w:rPr>
              <w:fldChar w:fldCharType="begin"/>
            </w:r>
            <w:r w:rsidR="00614CC8">
              <w:rPr>
                <w:sz w:val="28"/>
                <w:szCs w:val="28"/>
              </w:rPr>
              <w:instrText xml:space="preserve"> PAGEREF _Toc475883511 \h </w:instrText>
            </w:r>
            <w:r>
              <w:rPr>
                <w:sz w:val="28"/>
                <w:szCs w:val="28"/>
              </w:rPr>
            </w:r>
            <w:r>
              <w:rPr>
                <w:sz w:val="28"/>
                <w:szCs w:val="28"/>
              </w:rPr>
              <w:fldChar w:fldCharType="separate"/>
            </w:r>
            <w:r w:rsidR="00614CC8">
              <w:rPr>
                <w:sz w:val="28"/>
                <w:szCs w:val="28"/>
              </w:rPr>
              <w:t>18</w:t>
            </w:r>
            <w:r>
              <w:rPr>
                <w:sz w:val="28"/>
                <w:szCs w:val="28"/>
              </w:rPr>
              <w:fldChar w:fldCharType="end"/>
            </w:r>
          </w:hyperlink>
        </w:p>
        <w:p w:rsidR="008B4E86" w:rsidRDefault="008B4E86">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614CC8">
              <w:rPr>
                <w:rStyle w:val="afa"/>
                <w:rFonts w:hint="eastAsia"/>
                <w:sz w:val="28"/>
                <w:szCs w:val="28"/>
                <w:lang w:val="zh-CN"/>
              </w:rPr>
              <w:t>第四章</w:t>
            </w:r>
            <w:r w:rsidR="00614CC8">
              <w:rPr>
                <w:rStyle w:val="afa"/>
                <w:sz w:val="28"/>
                <w:szCs w:val="28"/>
                <w:lang w:val="zh-CN"/>
              </w:rPr>
              <w:t xml:space="preserve"> </w:t>
            </w:r>
            <w:r w:rsidR="00614CC8">
              <w:rPr>
                <w:rStyle w:val="afa"/>
                <w:rFonts w:hint="eastAsia"/>
                <w:sz w:val="28"/>
                <w:szCs w:val="28"/>
                <w:lang w:val="zh-CN"/>
              </w:rPr>
              <w:t>项目评审标准</w:t>
            </w:r>
            <w:r w:rsidR="00614CC8">
              <w:rPr>
                <w:sz w:val="28"/>
                <w:szCs w:val="28"/>
              </w:rPr>
              <w:tab/>
            </w:r>
            <w:r>
              <w:rPr>
                <w:sz w:val="28"/>
                <w:szCs w:val="28"/>
              </w:rPr>
              <w:fldChar w:fldCharType="begin"/>
            </w:r>
            <w:r w:rsidR="00614CC8">
              <w:rPr>
                <w:sz w:val="28"/>
                <w:szCs w:val="28"/>
              </w:rPr>
              <w:instrText xml:space="preserve"> PAGE</w:instrText>
            </w:r>
            <w:r w:rsidR="00614CC8">
              <w:rPr>
                <w:sz w:val="28"/>
                <w:szCs w:val="28"/>
              </w:rPr>
              <w:instrText xml:space="preserve">REF _Toc475883512 \h </w:instrText>
            </w:r>
            <w:r>
              <w:rPr>
                <w:sz w:val="28"/>
                <w:szCs w:val="28"/>
              </w:rPr>
            </w:r>
            <w:r>
              <w:rPr>
                <w:sz w:val="28"/>
                <w:szCs w:val="28"/>
              </w:rPr>
              <w:fldChar w:fldCharType="separate"/>
            </w:r>
            <w:r w:rsidR="00614CC8">
              <w:rPr>
                <w:sz w:val="28"/>
                <w:szCs w:val="28"/>
              </w:rPr>
              <w:t>21</w:t>
            </w:r>
            <w:r>
              <w:rPr>
                <w:sz w:val="28"/>
                <w:szCs w:val="28"/>
              </w:rPr>
              <w:fldChar w:fldCharType="end"/>
            </w:r>
          </w:hyperlink>
        </w:p>
        <w:p w:rsidR="008B4E86" w:rsidRDefault="008B4E86">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614CC8">
              <w:rPr>
                <w:rStyle w:val="afa"/>
                <w:rFonts w:hint="eastAsia"/>
                <w:sz w:val="28"/>
                <w:szCs w:val="28"/>
                <w:lang w:val="zh-CN"/>
              </w:rPr>
              <w:t>第五章</w:t>
            </w:r>
            <w:r w:rsidR="00614CC8">
              <w:rPr>
                <w:rStyle w:val="afa"/>
                <w:sz w:val="28"/>
                <w:szCs w:val="28"/>
                <w:lang w:val="zh-CN"/>
              </w:rPr>
              <w:t xml:space="preserve"> </w:t>
            </w:r>
            <w:r w:rsidR="00614CC8">
              <w:rPr>
                <w:rStyle w:val="afa"/>
                <w:rFonts w:hint="eastAsia"/>
                <w:sz w:val="28"/>
                <w:szCs w:val="28"/>
                <w:lang w:val="zh-CN"/>
              </w:rPr>
              <w:t>合</w:t>
            </w:r>
            <w:r w:rsidR="00614CC8">
              <w:rPr>
                <w:rStyle w:val="afa"/>
                <w:sz w:val="28"/>
                <w:szCs w:val="28"/>
                <w:lang w:val="zh-CN"/>
              </w:rPr>
              <w:t xml:space="preserve"> </w:t>
            </w:r>
            <w:r w:rsidR="00614CC8">
              <w:rPr>
                <w:rStyle w:val="afa"/>
                <w:rFonts w:hint="eastAsia"/>
                <w:sz w:val="28"/>
                <w:szCs w:val="28"/>
                <w:lang w:val="zh-CN"/>
              </w:rPr>
              <w:t>同</w:t>
            </w:r>
            <w:r w:rsidR="00614CC8">
              <w:rPr>
                <w:rStyle w:val="afa"/>
                <w:sz w:val="28"/>
                <w:szCs w:val="28"/>
                <w:lang w:val="zh-CN"/>
              </w:rPr>
              <w:t xml:space="preserve"> </w:t>
            </w:r>
            <w:r w:rsidR="00614CC8">
              <w:rPr>
                <w:rStyle w:val="afa"/>
                <w:rFonts w:hint="eastAsia"/>
                <w:sz w:val="28"/>
                <w:szCs w:val="28"/>
                <w:lang w:val="zh-CN"/>
              </w:rPr>
              <w:t>条</w:t>
            </w:r>
            <w:r w:rsidR="00614CC8">
              <w:rPr>
                <w:rStyle w:val="afa"/>
                <w:sz w:val="28"/>
                <w:szCs w:val="28"/>
                <w:lang w:val="zh-CN"/>
              </w:rPr>
              <w:t xml:space="preserve"> </w:t>
            </w:r>
            <w:r w:rsidR="00614CC8">
              <w:rPr>
                <w:rStyle w:val="afa"/>
                <w:rFonts w:hint="eastAsia"/>
                <w:sz w:val="28"/>
                <w:szCs w:val="28"/>
                <w:lang w:val="zh-CN"/>
              </w:rPr>
              <w:t>款</w:t>
            </w:r>
            <w:r w:rsidR="00614CC8">
              <w:rPr>
                <w:rStyle w:val="afa"/>
                <w:sz w:val="28"/>
                <w:szCs w:val="28"/>
                <w:lang w:val="zh-CN"/>
              </w:rPr>
              <w:t xml:space="preserve"> </w:t>
            </w:r>
            <w:r w:rsidR="00614CC8">
              <w:rPr>
                <w:rStyle w:val="afa"/>
                <w:rFonts w:hint="eastAsia"/>
                <w:sz w:val="28"/>
                <w:szCs w:val="28"/>
                <w:lang w:val="zh-CN"/>
              </w:rPr>
              <w:t>及</w:t>
            </w:r>
            <w:r w:rsidR="00614CC8">
              <w:rPr>
                <w:rStyle w:val="afa"/>
                <w:sz w:val="28"/>
                <w:szCs w:val="28"/>
                <w:lang w:val="zh-CN"/>
              </w:rPr>
              <w:t xml:space="preserve"> </w:t>
            </w:r>
            <w:r w:rsidR="00614CC8">
              <w:rPr>
                <w:rStyle w:val="afa"/>
                <w:rFonts w:hint="eastAsia"/>
                <w:sz w:val="28"/>
                <w:szCs w:val="28"/>
                <w:lang w:val="zh-CN"/>
              </w:rPr>
              <w:t>格</w:t>
            </w:r>
            <w:r w:rsidR="00614CC8">
              <w:rPr>
                <w:rStyle w:val="afa"/>
                <w:sz w:val="28"/>
                <w:szCs w:val="28"/>
                <w:lang w:val="zh-CN"/>
              </w:rPr>
              <w:t xml:space="preserve"> </w:t>
            </w:r>
            <w:r w:rsidR="00614CC8">
              <w:rPr>
                <w:rStyle w:val="afa"/>
                <w:rFonts w:hint="eastAsia"/>
                <w:sz w:val="28"/>
                <w:szCs w:val="28"/>
                <w:lang w:val="zh-CN"/>
              </w:rPr>
              <w:t>式</w:t>
            </w:r>
            <w:r w:rsidR="00614CC8">
              <w:rPr>
                <w:sz w:val="28"/>
                <w:szCs w:val="28"/>
              </w:rPr>
              <w:tab/>
            </w:r>
            <w:r>
              <w:rPr>
                <w:sz w:val="28"/>
                <w:szCs w:val="28"/>
              </w:rPr>
              <w:fldChar w:fldCharType="begin"/>
            </w:r>
            <w:r w:rsidR="00614CC8">
              <w:rPr>
                <w:sz w:val="28"/>
                <w:szCs w:val="28"/>
              </w:rPr>
              <w:instrText xml:space="preserve"> PAGEREF _Toc475883513 \h </w:instrText>
            </w:r>
            <w:r>
              <w:rPr>
                <w:sz w:val="28"/>
                <w:szCs w:val="28"/>
              </w:rPr>
            </w:r>
            <w:r>
              <w:rPr>
                <w:sz w:val="28"/>
                <w:szCs w:val="28"/>
              </w:rPr>
              <w:fldChar w:fldCharType="separate"/>
            </w:r>
            <w:r w:rsidR="00614CC8">
              <w:rPr>
                <w:sz w:val="28"/>
                <w:szCs w:val="28"/>
              </w:rPr>
              <w:t>23</w:t>
            </w:r>
            <w:r>
              <w:rPr>
                <w:sz w:val="28"/>
                <w:szCs w:val="28"/>
              </w:rPr>
              <w:fldChar w:fldCharType="end"/>
            </w:r>
          </w:hyperlink>
        </w:p>
        <w:p w:rsidR="008B4E86" w:rsidRDefault="008B4E86">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614CC8">
              <w:rPr>
                <w:rStyle w:val="afa"/>
                <w:rFonts w:hint="eastAsia"/>
                <w:sz w:val="28"/>
                <w:szCs w:val="28"/>
                <w:lang w:val="zh-CN"/>
              </w:rPr>
              <w:t>第六章</w:t>
            </w:r>
            <w:r w:rsidR="00614CC8">
              <w:rPr>
                <w:rStyle w:val="afa"/>
                <w:sz w:val="28"/>
                <w:szCs w:val="28"/>
                <w:lang w:val="zh-CN"/>
              </w:rPr>
              <w:t xml:space="preserve"> </w:t>
            </w:r>
            <w:r w:rsidR="00614CC8">
              <w:rPr>
                <w:rStyle w:val="afa"/>
                <w:rFonts w:hint="eastAsia"/>
                <w:sz w:val="28"/>
                <w:szCs w:val="28"/>
                <w:lang w:val="zh-CN"/>
              </w:rPr>
              <w:t>应</w:t>
            </w:r>
            <w:r w:rsidR="00614CC8">
              <w:rPr>
                <w:rStyle w:val="afa"/>
                <w:sz w:val="28"/>
                <w:szCs w:val="28"/>
                <w:lang w:val="zh-CN"/>
              </w:rPr>
              <w:t xml:space="preserve"> </w:t>
            </w:r>
            <w:r w:rsidR="00614CC8">
              <w:rPr>
                <w:rStyle w:val="afa"/>
                <w:rFonts w:hint="eastAsia"/>
                <w:sz w:val="28"/>
                <w:szCs w:val="28"/>
                <w:lang w:val="zh-CN"/>
              </w:rPr>
              <w:t>标</w:t>
            </w:r>
            <w:r w:rsidR="00614CC8">
              <w:rPr>
                <w:rStyle w:val="afa"/>
                <w:sz w:val="28"/>
                <w:szCs w:val="28"/>
                <w:lang w:val="zh-CN"/>
              </w:rPr>
              <w:t xml:space="preserve"> </w:t>
            </w:r>
            <w:r w:rsidR="00614CC8">
              <w:rPr>
                <w:rStyle w:val="afa"/>
                <w:rFonts w:hint="eastAsia"/>
                <w:sz w:val="28"/>
                <w:szCs w:val="28"/>
                <w:lang w:val="zh-CN"/>
              </w:rPr>
              <w:t>文</w:t>
            </w:r>
            <w:r w:rsidR="00614CC8">
              <w:rPr>
                <w:rStyle w:val="afa"/>
                <w:sz w:val="28"/>
                <w:szCs w:val="28"/>
                <w:lang w:val="zh-CN"/>
              </w:rPr>
              <w:t xml:space="preserve"> </w:t>
            </w:r>
            <w:r w:rsidR="00614CC8">
              <w:rPr>
                <w:rStyle w:val="afa"/>
                <w:rFonts w:hint="eastAsia"/>
                <w:sz w:val="28"/>
                <w:szCs w:val="28"/>
                <w:lang w:val="zh-CN"/>
              </w:rPr>
              <w:t>件</w:t>
            </w:r>
            <w:r w:rsidR="00614CC8">
              <w:rPr>
                <w:rStyle w:val="afa"/>
                <w:sz w:val="28"/>
                <w:szCs w:val="28"/>
                <w:lang w:val="zh-CN"/>
              </w:rPr>
              <w:t xml:space="preserve"> </w:t>
            </w:r>
            <w:r w:rsidR="00614CC8">
              <w:rPr>
                <w:rStyle w:val="afa"/>
                <w:rFonts w:hint="eastAsia"/>
                <w:sz w:val="28"/>
                <w:szCs w:val="28"/>
                <w:lang w:val="zh-CN"/>
              </w:rPr>
              <w:t>格</w:t>
            </w:r>
            <w:r w:rsidR="00614CC8">
              <w:rPr>
                <w:rStyle w:val="afa"/>
                <w:sz w:val="28"/>
                <w:szCs w:val="28"/>
                <w:lang w:val="zh-CN"/>
              </w:rPr>
              <w:t xml:space="preserve"> </w:t>
            </w:r>
            <w:r w:rsidR="00614CC8">
              <w:rPr>
                <w:rStyle w:val="afa"/>
                <w:rFonts w:hint="eastAsia"/>
                <w:sz w:val="28"/>
                <w:szCs w:val="28"/>
                <w:lang w:val="zh-CN"/>
              </w:rPr>
              <w:t>式</w:t>
            </w:r>
            <w:r w:rsidR="00614CC8">
              <w:rPr>
                <w:sz w:val="28"/>
                <w:szCs w:val="28"/>
              </w:rPr>
              <w:tab/>
            </w:r>
            <w:r>
              <w:rPr>
                <w:sz w:val="28"/>
                <w:szCs w:val="28"/>
              </w:rPr>
              <w:fldChar w:fldCharType="begin"/>
            </w:r>
            <w:r w:rsidR="00614CC8">
              <w:rPr>
                <w:sz w:val="28"/>
                <w:szCs w:val="28"/>
              </w:rPr>
              <w:instrText xml:space="preserve"> PAGEREF _Toc475883514 \h </w:instrText>
            </w:r>
            <w:r>
              <w:rPr>
                <w:sz w:val="28"/>
                <w:szCs w:val="28"/>
              </w:rPr>
            </w:r>
            <w:r>
              <w:rPr>
                <w:sz w:val="28"/>
                <w:szCs w:val="28"/>
              </w:rPr>
              <w:fldChar w:fldCharType="separate"/>
            </w:r>
            <w:r w:rsidR="00614CC8">
              <w:rPr>
                <w:sz w:val="28"/>
                <w:szCs w:val="28"/>
              </w:rPr>
              <w:t>28</w:t>
            </w:r>
            <w:r>
              <w:rPr>
                <w:sz w:val="28"/>
                <w:szCs w:val="28"/>
              </w:rPr>
              <w:fldChar w:fldCharType="end"/>
            </w:r>
          </w:hyperlink>
        </w:p>
        <w:p w:rsidR="008B4E86" w:rsidRDefault="008B4E86">
          <w:pPr>
            <w:spacing w:line="720" w:lineRule="auto"/>
            <w:rPr>
              <w:sz w:val="28"/>
              <w:szCs w:val="28"/>
            </w:rPr>
          </w:pPr>
          <w:r>
            <w:rPr>
              <w:sz w:val="28"/>
              <w:szCs w:val="28"/>
            </w:rPr>
            <w:fldChar w:fldCharType="end"/>
          </w:r>
        </w:p>
      </w:sdtContent>
    </w:sdt>
    <w:p w:rsidR="008B4E86" w:rsidRDefault="008B4E86">
      <w:pPr>
        <w:tabs>
          <w:tab w:val="left" w:pos="4500"/>
        </w:tabs>
        <w:autoSpaceDE w:val="0"/>
        <w:autoSpaceDN w:val="0"/>
        <w:adjustRightInd w:val="0"/>
        <w:jc w:val="center"/>
        <w:rPr>
          <w:rFonts w:ascii="仿宋_GB2312" w:eastAsia="仿宋_GB2312"/>
          <w:color w:val="000000"/>
          <w:sz w:val="44"/>
          <w:szCs w:val="44"/>
          <w:lang w:val="zh-CN"/>
        </w:rPr>
      </w:pPr>
    </w:p>
    <w:p w:rsidR="008B4E86" w:rsidRDefault="008B4E86">
      <w:pPr>
        <w:tabs>
          <w:tab w:val="left" w:pos="4500"/>
        </w:tabs>
        <w:autoSpaceDE w:val="0"/>
        <w:autoSpaceDN w:val="0"/>
        <w:adjustRightInd w:val="0"/>
        <w:spacing w:line="480" w:lineRule="auto"/>
        <w:rPr>
          <w:rFonts w:ascii="仿宋_GB2312" w:eastAsia="仿宋_GB2312"/>
          <w:color w:val="000000"/>
          <w:sz w:val="36"/>
          <w:szCs w:val="36"/>
          <w:lang w:val="zh-CN"/>
        </w:rPr>
      </w:pPr>
    </w:p>
    <w:p w:rsidR="008B4E86" w:rsidRDefault="008B4E86">
      <w:pPr>
        <w:tabs>
          <w:tab w:val="left" w:pos="4500"/>
        </w:tabs>
        <w:autoSpaceDE w:val="0"/>
        <w:autoSpaceDN w:val="0"/>
        <w:adjustRightInd w:val="0"/>
        <w:spacing w:line="480" w:lineRule="auto"/>
        <w:rPr>
          <w:rFonts w:ascii="仿宋_GB2312" w:eastAsia="仿宋_GB2312"/>
          <w:color w:val="000000"/>
          <w:sz w:val="36"/>
          <w:szCs w:val="36"/>
          <w:lang w:val="zh-CN"/>
        </w:rPr>
      </w:pPr>
    </w:p>
    <w:p w:rsidR="008B4E86" w:rsidRDefault="008B4E86">
      <w:pPr>
        <w:tabs>
          <w:tab w:val="left" w:pos="4500"/>
        </w:tabs>
        <w:autoSpaceDE w:val="0"/>
        <w:autoSpaceDN w:val="0"/>
        <w:adjustRightInd w:val="0"/>
        <w:spacing w:line="480" w:lineRule="auto"/>
        <w:rPr>
          <w:rFonts w:ascii="仿宋_GB2312" w:eastAsia="仿宋_GB2312"/>
          <w:color w:val="000000"/>
          <w:sz w:val="36"/>
          <w:szCs w:val="36"/>
          <w:lang w:val="zh-CN"/>
        </w:rPr>
      </w:pPr>
    </w:p>
    <w:p w:rsidR="008B4E86" w:rsidRDefault="00614CC8">
      <w:pPr>
        <w:pStyle w:val="2"/>
        <w:jc w:val="center"/>
        <w:rPr>
          <w:lang w:val="zh-CN"/>
        </w:rPr>
      </w:pPr>
      <w:bookmarkStart w:id="0"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8B4E86" w:rsidRDefault="008B4E86">
      <w:pPr>
        <w:ind w:firstLineChars="200" w:firstLine="420"/>
        <w:jc w:val="left"/>
        <w:rPr>
          <w:rFonts w:ascii="仿宋_GB2312" w:eastAsia="仿宋_GB2312" w:hAnsi="宋体"/>
          <w:color w:val="000000"/>
          <w:szCs w:val="21"/>
          <w:lang w:val="zh-CN"/>
        </w:rPr>
      </w:pPr>
    </w:p>
    <w:p w:rsidR="008B4E86" w:rsidRDefault="00614CC8">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shd w:val="clear" w:color="auto" w:fill="FFFFFF"/>
        </w:rPr>
        <w:t>南京市民政局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w:t>
      </w:r>
      <w:r>
        <w:rPr>
          <w:rFonts w:ascii="仿宋_GB2312" w:eastAsia="仿宋_GB2312" w:hint="eastAsia"/>
          <w:kern w:val="0"/>
          <w:sz w:val="28"/>
          <w:szCs w:val="28"/>
          <w:u w:val="single"/>
          <w:shd w:val="clear" w:color="auto" w:fill="FFFFFF"/>
        </w:rPr>
        <w:t>年度南京市市级公益创投养老服务项目第二批（</w:t>
      </w:r>
      <w:r>
        <w:rPr>
          <w:rFonts w:ascii="仿宋_GB2312" w:eastAsia="仿宋_GB2312" w:hint="eastAsia"/>
          <w:kern w:val="0"/>
          <w:sz w:val="28"/>
          <w:szCs w:val="28"/>
          <w:u w:val="single"/>
          <w:shd w:val="clear" w:color="auto" w:fill="FFFFFF"/>
        </w:rPr>
        <w:t>A</w:t>
      </w:r>
      <w:r>
        <w:rPr>
          <w:rFonts w:ascii="仿宋_GB2312" w:eastAsia="仿宋_GB2312" w:hint="eastAsia"/>
          <w:kern w:val="0"/>
          <w:sz w:val="28"/>
          <w:szCs w:val="28"/>
          <w:u w:val="single"/>
          <w:shd w:val="clear" w:color="auto" w:fill="FFFFFF"/>
        </w:rPr>
        <w:t>类）</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8B4E86" w:rsidRDefault="00614CC8">
      <w:pPr>
        <w:spacing w:line="560" w:lineRule="exact"/>
        <w:ind w:firstLineChars="200" w:firstLine="56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1</w:t>
      </w:r>
      <w:r>
        <w:rPr>
          <w:rFonts w:ascii="仿宋_GB2312" w:eastAsia="仿宋_GB2312" w:hAnsi="黑体" w:cs="宋体" w:hint="eastAsia"/>
          <w:b/>
          <w:color w:val="000000"/>
          <w:kern w:val="0"/>
          <w:sz w:val="28"/>
          <w:szCs w:val="28"/>
        </w:rPr>
        <w:t>、项目编号：</w:t>
      </w:r>
      <w:r>
        <w:rPr>
          <w:rFonts w:ascii="仿宋_GB2312" w:eastAsia="仿宋_GB2312" w:hAnsi="黑体" w:cs="宋体" w:hint="eastAsia"/>
          <w:b/>
          <w:color w:val="000000"/>
          <w:kern w:val="0"/>
          <w:sz w:val="28"/>
          <w:szCs w:val="28"/>
        </w:rPr>
        <w:t xml:space="preserve">NJMZ-2018032202 </w:t>
      </w:r>
    </w:p>
    <w:p w:rsidR="008B4E86" w:rsidRDefault="00614CC8">
      <w:pPr>
        <w:spacing w:line="560" w:lineRule="exact"/>
        <w:rPr>
          <w:rFonts w:ascii="仿宋_GB2312" w:eastAsia="仿宋_GB2312" w:hAnsi="黑体" w:cs="宋体"/>
          <w:b/>
          <w:color w:val="000000"/>
          <w:kern w:val="0"/>
          <w:sz w:val="28"/>
          <w:szCs w:val="28"/>
        </w:rPr>
      </w:pPr>
      <w:r>
        <w:rPr>
          <w:rFonts w:ascii="仿宋_GB2312" w:eastAsia="仿宋_GB2312" w:hAnsi="宋体" w:cs="宋体" w:hint="eastAsia"/>
          <w:b/>
          <w:color w:val="000000"/>
          <w:kern w:val="0"/>
          <w:sz w:val="28"/>
          <w:szCs w:val="28"/>
        </w:rPr>
        <w:t xml:space="preserve">       </w:t>
      </w:r>
      <w:r>
        <w:rPr>
          <w:rFonts w:ascii="仿宋_GB2312" w:eastAsia="仿宋_GB2312" w:hAnsi="黑体" w:cs="宋体" w:hint="eastAsia"/>
          <w:b/>
          <w:color w:val="000000"/>
          <w:kern w:val="0"/>
          <w:sz w:val="28"/>
          <w:szCs w:val="28"/>
        </w:rPr>
        <w:t>项目名称：</w:t>
      </w:r>
      <w:r>
        <w:rPr>
          <w:rFonts w:ascii="仿宋_GB2312" w:eastAsia="仿宋_GB2312" w:hAnsi="黑体" w:cs="宋体" w:hint="eastAsia"/>
          <w:b/>
          <w:color w:val="000000"/>
          <w:kern w:val="0"/>
          <w:sz w:val="28"/>
          <w:szCs w:val="28"/>
        </w:rPr>
        <w:t>2018</w:t>
      </w:r>
      <w:r>
        <w:rPr>
          <w:rFonts w:ascii="仿宋_GB2312" w:eastAsia="仿宋_GB2312" w:hAnsi="黑体" w:cs="宋体" w:hint="eastAsia"/>
          <w:b/>
          <w:color w:val="000000"/>
          <w:kern w:val="0"/>
          <w:sz w:val="28"/>
          <w:szCs w:val="28"/>
        </w:rPr>
        <w:t>年度南京市市级公益创投养老服务项目第二批（</w:t>
      </w:r>
      <w:r>
        <w:rPr>
          <w:rFonts w:ascii="仿宋_GB2312" w:eastAsia="仿宋_GB2312" w:hAnsi="黑体" w:cs="宋体" w:hint="eastAsia"/>
          <w:b/>
          <w:color w:val="000000"/>
          <w:kern w:val="0"/>
          <w:sz w:val="28"/>
          <w:szCs w:val="28"/>
        </w:rPr>
        <w:t>A</w:t>
      </w:r>
      <w:r>
        <w:rPr>
          <w:rFonts w:ascii="仿宋_GB2312" w:eastAsia="仿宋_GB2312" w:hAnsi="黑体" w:cs="宋体" w:hint="eastAsia"/>
          <w:b/>
          <w:color w:val="000000"/>
          <w:kern w:val="0"/>
          <w:sz w:val="28"/>
          <w:szCs w:val="28"/>
        </w:rPr>
        <w:t>类）</w:t>
      </w:r>
    </w:p>
    <w:p w:rsidR="008B4E86" w:rsidRDefault="00614CC8">
      <w:pPr>
        <w:spacing w:line="560" w:lineRule="exact"/>
        <w:ind w:firstLineChars="353" w:firstLine="99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项目预算：</w:t>
      </w:r>
      <w:r>
        <w:rPr>
          <w:rFonts w:ascii="仿宋_GB2312" w:eastAsia="仿宋_GB2312" w:hAnsi="黑体" w:cs="宋体" w:hint="eastAsia"/>
          <w:b/>
          <w:color w:val="000000"/>
          <w:kern w:val="0"/>
          <w:sz w:val="28"/>
          <w:szCs w:val="28"/>
        </w:rPr>
        <w:t>45</w:t>
      </w:r>
      <w:r>
        <w:rPr>
          <w:rFonts w:ascii="仿宋_GB2312" w:eastAsia="仿宋_GB2312" w:hAnsi="黑体" w:cs="宋体" w:hint="eastAsia"/>
          <w:b/>
          <w:color w:val="000000"/>
          <w:kern w:val="0"/>
          <w:sz w:val="28"/>
          <w:szCs w:val="28"/>
        </w:rPr>
        <w:t>万元</w:t>
      </w:r>
    </w:p>
    <w:p w:rsidR="008B4E86" w:rsidRDefault="00614CC8">
      <w:pPr>
        <w:spacing w:line="560" w:lineRule="exact"/>
        <w:ind w:left="567"/>
        <w:rPr>
          <w:rFonts w:ascii="仿宋_GB2312" w:eastAsia="仿宋_GB2312" w:hAnsi="黑体" w:cs="宋体"/>
          <w:b/>
          <w:kern w:val="0"/>
          <w:sz w:val="28"/>
          <w:szCs w:val="28"/>
        </w:rPr>
      </w:pPr>
      <w:r>
        <w:rPr>
          <w:rFonts w:ascii="仿宋_GB2312" w:eastAsia="仿宋_GB2312" w:hAnsi="黑体" w:cs="宋体" w:hint="eastAsia"/>
          <w:b/>
          <w:kern w:val="0"/>
          <w:sz w:val="28"/>
          <w:szCs w:val="28"/>
        </w:rPr>
        <w:t>2</w:t>
      </w:r>
      <w:r>
        <w:rPr>
          <w:rFonts w:ascii="仿宋_GB2312" w:eastAsia="仿宋_GB2312" w:hAnsi="黑体" w:cs="宋体" w:hint="eastAsia"/>
          <w:b/>
          <w:kern w:val="0"/>
          <w:sz w:val="28"/>
          <w:szCs w:val="28"/>
        </w:rPr>
        <w:t>、项目分类：</w:t>
      </w:r>
      <w:r>
        <w:rPr>
          <w:rFonts w:ascii="仿宋_GB2312" w:eastAsia="仿宋_GB2312" w:hAnsi="黑体" w:cs="宋体" w:hint="eastAsia"/>
          <w:b/>
          <w:kern w:val="0"/>
          <w:sz w:val="28"/>
          <w:szCs w:val="28"/>
        </w:rPr>
        <w:t>A</w:t>
      </w:r>
      <w:r>
        <w:rPr>
          <w:rFonts w:ascii="仿宋_GB2312" w:eastAsia="仿宋_GB2312" w:hAnsi="黑体" w:cs="宋体" w:hint="eastAsia"/>
          <w:b/>
          <w:kern w:val="0"/>
          <w:sz w:val="28"/>
          <w:szCs w:val="28"/>
        </w:rPr>
        <w:t>类</w:t>
      </w:r>
      <w:r>
        <w:rPr>
          <w:rFonts w:ascii="仿宋_GB2312" w:eastAsia="仿宋_GB2312" w:hAnsi="黑体" w:cs="宋体" w:hint="eastAsia"/>
          <w:b/>
          <w:kern w:val="0"/>
          <w:sz w:val="28"/>
          <w:szCs w:val="28"/>
        </w:rPr>
        <w:t xml:space="preserve"> </w:t>
      </w:r>
    </w:p>
    <w:p w:rsidR="008B4E86" w:rsidRDefault="00614CC8">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lang w:val="zh-CN"/>
        </w:rPr>
        <w:t>3</w:t>
      </w:r>
      <w:r>
        <w:rPr>
          <w:rFonts w:ascii="仿宋_GB2312" w:eastAsia="仿宋_GB2312" w:hAnsi="黑体" w:hint="eastAsia"/>
          <w:b/>
          <w:sz w:val="28"/>
          <w:szCs w:val="28"/>
          <w:lang w:val="zh-CN"/>
        </w:rPr>
        <w:t>、应标单位应具备下列资格条件：</w:t>
      </w:r>
    </w:p>
    <w:p w:rsidR="008B4E86" w:rsidRDefault="00614CC8">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）依法登记具有独立法人资格、成立时间</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年以上且上年度年检合格的社会组织，其中承接</w:t>
      </w:r>
      <w:r>
        <w:rPr>
          <w:rFonts w:ascii="仿宋_GB2312" w:eastAsia="仿宋_GB2312" w:hAnsi="Times New Roman" w:cs="Times New Roman" w:hint="eastAsia"/>
          <w:kern w:val="2"/>
          <w:sz w:val="28"/>
          <w:szCs w:val="28"/>
        </w:rPr>
        <w:t>10</w:t>
      </w:r>
      <w:r>
        <w:rPr>
          <w:rFonts w:ascii="仿宋_GB2312" w:eastAsia="仿宋_GB2312" w:hAnsi="Times New Roman" w:cs="Times New Roman" w:hint="eastAsia"/>
          <w:kern w:val="2"/>
          <w:sz w:val="28"/>
          <w:szCs w:val="28"/>
        </w:rPr>
        <w:t>万元以上项目的社会组织成立时间须在</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年以上；</w:t>
      </w:r>
    </w:p>
    <w:p w:rsidR="008B4E86" w:rsidRDefault="00614CC8">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）具有健全的法人治理结构，完善的内部管理制度和民主监督制度；</w:t>
      </w:r>
    </w:p>
    <w:p w:rsidR="008B4E86" w:rsidRDefault="00614CC8">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）具备提供服务所必需的场所、设备和专业执行团队（提供相应证明材料）；</w:t>
      </w:r>
    </w:p>
    <w:p w:rsidR="008B4E86" w:rsidRDefault="00614CC8">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4</w:t>
      </w:r>
      <w:r>
        <w:rPr>
          <w:rFonts w:ascii="仿宋_GB2312" w:eastAsia="仿宋_GB2312" w:hAnsi="Times New Roman" w:cs="Times New Roman" w:hint="eastAsia"/>
          <w:kern w:val="2"/>
          <w:sz w:val="28"/>
          <w:szCs w:val="28"/>
        </w:rPr>
        <w:t>）有独立的银行账户（提供银行开户许可证复印件）；</w:t>
      </w:r>
    </w:p>
    <w:p w:rsidR="008B4E86" w:rsidRDefault="00614CC8">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5</w:t>
      </w:r>
      <w:r>
        <w:rPr>
          <w:rFonts w:ascii="仿宋_GB2312" w:eastAsia="仿宋_GB2312" w:hAnsi="Times New Roman" w:cs="Times New Roman" w:hint="eastAsia"/>
          <w:kern w:val="2"/>
          <w:sz w:val="28"/>
          <w:szCs w:val="28"/>
        </w:rPr>
        <w:t>）具备采购单位提出的其他专业方面资质要求（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8B4E86" w:rsidRDefault="00614CC8">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在参加竞争前三年内没有重大违法记录，社会信誉及运作状况良好；</w:t>
      </w:r>
    </w:p>
    <w:p w:rsidR="008B4E86" w:rsidRDefault="00614CC8">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7</w:t>
      </w:r>
      <w:r>
        <w:rPr>
          <w:rFonts w:ascii="仿宋_GB2312" w:eastAsia="仿宋_GB2312" w:hint="eastAsia"/>
          <w:sz w:val="28"/>
          <w:szCs w:val="28"/>
        </w:rPr>
        <w:t>）法律、法规和规范性文件规定的其他条件。</w:t>
      </w:r>
    </w:p>
    <w:p w:rsidR="008B4E86" w:rsidRDefault="00614CC8">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8B4E86" w:rsidRDefault="00614CC8">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w:t>
      </w:r>
      <w:r>
        <w:rPr>
          <w:rFonts w:ascii="仿宋_GB2312" w:eastAsia="仿宋_GB2312" w:hAnsi="黑体" w:cs="Times New Roman" w:hint="eastAsia"/>
          <w:sz w:val="28"/>
          <w:szCs w:val="28"/>
        </w:rPr>
        <w:t>应标人投标项目分包数不超过</w:t>
      </w:r>
      <w:r>
        <w:rPr>
          <w:rFonts w:ascii="仿宋_GB2312" w:eastAsia="仿宋_GB2312" w:hAnsi="黑体" w:cs="Times New Roman" w:hint="eastAsia"/>
          <w:sz w:val="28"/>
          <w:szCs w:val="28"/>
        </w:rPr>
        <w:t>2</w:t>
      </w:r>
      <w:r>
        <w:rPr>
          <w:rFonts w:ascii="仿宋_GB2312" w:eastAsia="仿宋_GB2312" w:hAnsi="黑体" w:cs="Times New Roman" w:hint="eastAsia"/>
          <w:sz w:val="28"/>
          <w:szCs w:val="28"/>
        </w:rPr>
        <w:t>个，这里所称的项目分包是指本年度市级公益创投</w:t>
      </w:r>
      <w:r>
        <w:rPr>
          <w:rFonts w:ascii="仿宋_GB2312" w:eastAsia="仿宋_GB2312" w:hAnsi="黑体" w:cs="Times New Roman" w:hint="eastAsia"/>
          <w:sz w:val="28"/>
          <w:szCs w:val="28"/>
        </w:rPr>
        <w:t>A</w:t>
      </w:r>
      <w:r>
        <w:rPr>
          <w:rFonts w:ascii="仿宋_GB2312" w:eastAsia="仿宋_GB2312" w:hAnsi="黑体" w:cs="Times New Roman" w:hint="eastAsia"/>
          <w:sz w:val="28"/>
          <w:szCs w:val="28"/>
        </w:rPr>
        <w:t>类、</w:t>
      </w:r>
      <w:r>
        <w:rPr>
          <w:rFonts w:ascii="仿宋_GB2312" w:eastAsia="仿宋_GB2312" w:hAnsi="黑体" w:cs="Times New Roman" w:hint="eastAsia"/>
          <w:sz w:val="28"/>
          <w:szCs w:val="28"/>
        </w:rPr>
        <w:t>B</w:t>
      </w:r>
      <w:r>
        <w:rPr>
          <w:rFonts w:ascii="仿宋_GB2312" w:eastAsia="仿宋_GB2312" w:hAnsi="黑体" w:cs="Times New Roman" w:hint="eastAsia"/>
          <w:sz w:val="28"/>
          <w:szCs w:val="28"/>
        </w:rPr>
        <w:t>类、</w:t>
      </w:r>
      <w:r>
        <w:rPr>
          <w:rFonts w:ascii="仿宋_GB2312" w:eastAsia="仿宋_GB2312" w:hAnsi="黑体" w:cs="Times New Roman" w:hint="eastAsia"/>
          <w:sz w:val="28"/>
          <w:szCs w:val="28"/>
        </w:rPr>
        <w:t>C</w:t>
      </w:r>
      <w:r>
        <w:rPr>
          <w:rFonts w:ascii="仿宋_GB2312" w:eastAsia="仿宋_GB2312" w:hAnsi="黑体" w:cs="Times New Roman" w:hint="eastAsia"/>
          <w:sz w:val="28"/>
          <w:szCs w:val="28"/>
        </w:rPr>
        <w:t>类和</w:t>
      </w:r>
      <w:r>
        <w:rPr>
          <w:rFonts w:ascii="仿宋_GB2312" w:eastAsia="仿宋_GB2312" w:hAnsi="黑体" w:cs="Times New Roman" w:hint="eastAsia"/>
          <w:sz w:val="28"/>
          <w:szCs w:val="28"/>
        </w:rPr>
        <w:t>D</w:t>
      </w:r>
      <w:r>
        <w:rPr>
          <w:rFonts w:ascii="仿宋_GB2312" w:eastAsia="仿宋_GB2312" w:hAnsi="黑体" w:cs="Times New Roman" w:hint="eastAsia"/>
          <w:sz w:val="28"/>
          <w:szCs w:val="28"/>
        </w:rPr>
        <w:t>类项目所包含的共计</w:t>
      </w:r>
      <w:r>
        <w:rPr>
          <w:rFonts w:ascii="仿宋_GB2312" w:eastAsia="仿宋_GB2312" w:hAnsi="黑体" w:cs="Times New Roman" w:hint="eastAsia"/>
          <w:sz w:val="28"/>
          <w:szCs w:val="28"/>
        </w:rPr>
        <w:t>106</w:t>
      </w:r>
      <w:r>
        <w:rPr>
          <w:rFonts w:ascii="仿宋_GB2312" w:eastAsia="仿宋_GB2312" w:hAnsi="黑体" w:cs="Times New Roman" w:hint="eastAsia"/>
          <w:sz w:val="28"/>
          <w:szCs w:val="28"/>
        </w:rPr>
        <w:t>个分包。</w:t>
      </w:r>
    </w:p>
    <w:p w:rsidR="008B4E86" w:rsidRDefault="00614CC8">
      <w:pPr>
        <w:widowControl/>
        <w:shd w:val="clear" w:color="auto" w:fill="FFFFFF"/>
        <w:spacing w:before="54" w:after="54" w:line="560" w:lineRule="exact"/>
        <w:ind w:firstLineChars="200" w:firstLine="562"/>
        <w:jc w:val="left"/>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5</w:t>
      </w:r>
      <w:r>
        <w:rPr>
          <w:rFonts w:ascii="仿宋_GB2312" w:eastAsia="仿宋_GB2312" w:hAnsi="黑体" w:cs="宋体" w:hint="eastAsia"/>
          <w:b/>
          <w:color w:val="000000"/>
          <w:kern w:val="0"/>
          <w:sz w:val="28"/>
          <w:szCs w:val="28"/>
        </w:rPr>
        <w:t>、竞标项目简要说明：</w:t>
      </w:r>
    </w:p>
    <w:p w:rsidR="008B4E86" w:rsidRDefault="00614CC8">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lastRenderedPageBreak/>
        <w:t> </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）本批次项目主要针对</w:t>
      </w:r>
      <w:r>
        <w:rPr>
          <w:rFonts w:ascii="仿宋_GB2312" w:eastAsia="仿宋_GB2312" w:hint="eastAsia"/>
          <w:sz w:val="28"/>
          <w:szCs w:val="28"/>
        </w:rPr>
        <w:t>2018</w:t>
      </w:r>
      <w:r>
        <w:rPr>
          <w:rFonts w:ascii="仿宋_GB2312" w:eastAsia="仿宋_GB2312" w:hint="eastAsia"/>
          <w:sz w:val="28"/>
          <w:szCs w:val="28"/>
        </w:rPr>
        <w:t>年南京市市级公益创投养老服务项目进行竞标。标的物为养老服务</w:t>
      </w:r>
      <w:r>
        <w:rPr>
          <w:rFonts w:ascii="仿宋_GB2312" w:eastAsia="仿宋_GB2312" w:hint="eastAsia"/>
          <w:sz w:val="28"/>
          <w:szCs w:val="28"/>
        </w:rPr>
        <w:t>6</w:t>
      </w:r>
      <w:r>
        <w:rPr>
          <w:rFonts w:ascii="仿宋_GB2312" w:eastAsia="仿宋_GB2312" w:hint="eastAsia"/>
          <w:sz w:val="28"/>
          <w:szCs w:val="28"/>
        </w:rPr>
        <w:t>个项目。应标人需按照项目需求和预期目标完成项目的方案设计、组织实施、接受评估等相关的服务承诺。</w:t>
      </w:r>
    </w:p>
    <w:p w:rsidR="008B4E86" w:rsidRDefault="00614CC8" w:rsidP="00BC55C1">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094" w:type="dxa"/>
        <w:tblInd w:w="959" w:type="dxa"/>
        <w:tblLayout w:type="fixed"/>
        <w:tblLook w:val="04A0"/>
      </w:tblPr>
      <w:tblGrid>
        <w:gridCol w:w="1559"/>
        <w:gridCol w:w="1418"/>
        <w:gridCol w:w="3275"/>
        <w:gridCol w:w="1842"/>
      </w:tblGrid>
      <w:tr w:rsidR="008B4E86">
        <w:tc>
          <w:tcPr>
            <w:tcW w:w="1559" w:type="dxa"/>
            <w:vAlign w:val="center"/>
          </w:tcPr>
          <w:p w:rsidR="008B4E86" w:rsidRDefault="00614CC8">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区划</w:t>
            </w:r>
          </w:p>
        </w:tc>
        <w:tc>
          <w:tcPr>
            <w:tcW w:w="1418" w:type="dxa"/>
            <w:vAlign w:val="center"/>
          </w:tcPr>
          <w:p w:rsidR="008B4E86" w:rsidRDefault="00614CC8">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分包号</w:t>
            </w:r>
          </w:p>
        </w:tc>
        <w:tc>
          <w:tcPr>
            <w:tcW w:w="3275" w:type="dxa"/>
            <w:vAlign w:val="center"/>
          </w:tcPr>
          <w:p w:rsidR="008B4E86" w:rsidRDefault="00614CC8">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实施区域范围</w:t>
            </w:r>
          </w:p>
        </w:tc>
        <w:tc>
          <w:tcPr>
            <w:tcW w:w="1842" w:type="dxa"/>
            <w:vAlign w:val="center"/>
          </w:tcPr>
          <w:p w:rsidR="008B4E86" w:rsidRDefault="00614CC8">
            <w:pPr>
              <w:spacing w:line="560" w:lineRule="exact"/>
              <w:ind w:firstLine="200"/>
              <w:jc w:val="center"/>
              <w:rPr>
                <w:rFonts w:ascii="仿宋_GB2312" w:eastAsia="仿宋_GB2312"/>
                <w:sz w:val="44"/>
                <w:szCs w:val="44"/>
              </w:rPr>
            </w:pPr>
            <w:r>
              <w:rPr>
                <w:rFonts w:ascii="仿宋_GB2312" w:eastAsia="仿宋_GB2312" w:hAnsi="黑体" w:hint="eastAsia"/>
                <w:b/>
                <w:bCs/>
                <w:kern w:val="0"/>
                <w:sz w:val="24"/>
                <w:szCs w:val="24"/>
              </w:rPr>
              <w:t>资助金额</w:t>
            </w:r>
          </w:p>
          <w:p w:rsidR="008B4E86" w:rsidRDefault="00614CC8">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（万元）</w:t>
            </w:r>
          </w:p>
        </w:tc>
      </w:tr>
      <w:tr w:rsidR="008B4E86">
        <w:trPr>
          <w:trHeight w:val="409"/>
        </w:trPr>
        <w:tc>
          <w:tcPr>
            <w:tcW w:w="1559" w:type="dxa"/>
            <w:vAlign w:val="center"/>
          </w:tcPr>
          <w:p w:rsidR="008B4E86" w:rsidRDefault="00614CC8">
            <w:pPr>
              <w:jc w:val="center"/>
              <w:rPr>
                <w:rFonts w:ascii="宋体" w:eastAsia="宋体" w:hAnsi="宋体" w:cs="宋体"/>
                <w:color w:val="000000"/>
                <w:sz w:val="22"/>
              </w:rPr>
            </w:pPr>
            <w:r>
              <w:rPr>
                <w:rFonts w:hint="eastAsia"/>
                <w:color w:val="000000"/>
                <w:sz w:val="22"/>
              </w:rPr>
              <w:t>鼓楼区</w:t>
            </w:r>
          </w:p>
        </w:tc>
        <w:tc>
          <w:tcPr>
            <w:tcW w:w="1418"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1</w:t>
            </w:r>
          </w:p>
        </w:tc>
        <w:tc>
          <w:tcPr>
            <w:tcW w:w="3275" w:type="dxa"/>
            <w:vAlign w:val="center"/>
          </w:tcPr>
          <w:p w:rsidR="008B4E86" w:rsidRDefault="00614CC8">
            <w:pPr>
              <w:jc w:val="center"/>
              <w:rPr>
                <w:rFonts w:ascii="宋体" w:eastAsia="宋体" w:hAnsi="宋体" w:cs="宋体"/>
                <w:color w:val="000000"/>
                <w:sz w:val="22"/>
              </w:rPr>
            </w:pPr>
            <w:r>
              <w:rPr>
                <w:rFonts w:hint="eastAsia"/>
                <w:color w:val="000000"/>
                <w:sz w:val="22"/>
              </w:rPr>
              <w:t>不限定</w:t>
            </w:r>
          </w:p>
        </w:tc>
        <w:tc>
          <w:tcPr>
            <w:tcW w:w="1842" w:type="dxa"/>
            <w:vAlign w:val="center"/>
          </w:tcPr>
          <w:p w:rsidR="008B4E86" w:rsidRDefault="00614CC8">
            <w:pPr>
              <w:jc w:val="center"/>
              <w:rPr>
                <w:rFonts w:ascii="宋体" w:eastAsia="宋体" w:hAnsi="宋体" w:cs="宋体"/>
                <w:color w:val="000000"/>
                <w:sz w:val="22"/>
              </w:rPr>
            </w:pPr>
            <w:r>
              <w:rPr>
                <w:rFonts w:hint="eastAsia"/>
                <w:color w:val="000000"/>
                <w:sz w:val="22"/>
              </w:rPr>
              <w:t>10</w:t>
            </w:r>
            <w:r>
              <w:rPr>
                <w:rFonts w:hint="eastAsia"/>
                <w:color w:val="000000"/>
                <w:sz w:val="22"/>
              </w:rPr>
              <w:t>（</w:t>
            </w:r>
            <w:r>
              <w:rPr>
                <w:rFonts w:hint="eastAsia"/>
                <w:color w:val="000000"/>
                <w:sz w:val="22"/>
              </w:rPr>
              <w:t>取两名成交单位</w:t>
            </w:r>
            <w:bookmarkStart w:id="1" w:name="_GoBack"/>
            <w:bookmarkEnd w:id="1"/>
            <w:r>
              <w:rPr>
                <w:rFonts w:hint="eastAsia"/>
                <w:color w:val="000000"/>
                <w:sz w:val="22"/>
              </w:rPr>
              <w:t>，各五万</w:t>
            </w:r>
            <w:r>
              <w:rPr>
                <w:rFonts w:hint="eastAsia"/>
                <w:color w:val="000000"/>
                <w:sz w:val="22"/>
              </w:rPr>
              <w:t>）</w:t>
            </w:r>
          </w:p>
        </w:tc>
      </w:tr>
      <w:tr w:rsidR="008B4E86">
        <w:trPr>
          <w:trHeight w:val="409"/>
        </w:trPr>
        <w:tc>
          <w:tcPr>
            <w:tcW w:w="1559" w:type="dxa"/>
            <w:vMerge w:val="restart"/>
            <w:vAlign w:val="center"/>
          </w:tcPr>
          <w:p w:rsidR="008B4E86" w:rsidRDefault="00614CC8">
            <w:pPr>
              <w:jc w:val="center"/>
              <w:rPr>
                <w:rFonts w:ascii="宋体" w:eastAsia="宋体" w:hAnsi="宋体" w:cs="宋体"/>
                <w:sz w:val="22"/>
              </w:rPr>
            </w:pPr>
            <w:proofErr w:type="gramStart"/>
            <w:r>
              <w:rPr>
                <w:rFonts w:hint="eastAsia"/>
                <w:sz w:val="22"/>
              </w:rPr>
              <w:t>六合</w:t>
            </w:r>
            <w:r>
              <w:rPr>
                <w:rFonts w:ascii="宋体" w:eastAsia="宋体" w:hAnsi="宋体" w:cs="宋体" w:hint="eastAsia"/>
                <w:sz w:val="22"/>
              </w:rPr>
              <w:t>区</w:t>
            </w:r>
            <w:proofErr w:type="gramEnd"/>
          </w:p>
        </w:tc>
        <w:tc>
          <w:tcPr>
            <w:tcW w:w="1418"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2</w:t>
            </w:r>
          </w:p>
        </w:tc>
        <w:tc>
          <w:tcPr>
            <w:tcW w:w="3275" w:type="dxa"/>
            <w:vAlign w:val="center"/>
          </w:tcPr>
          <w:p w:rsidR="008B4E86" w:rsidRDefault="00614CC8">
            <w:pPr>
              <w:jc w:val="center"/>
              <w:rPr>
                <w:rFonts w:ascii="宋体" w:eastAsia="宋体" w:hAnsi="宋体" w:cs="宋体"/>
                <w:sz w:val="22"/>
              </w:rPr>
            </w:pPr>
            <w:r>
              <w:rPr>
                <w:rFonts w:hint="eastAsia"/>
                <w:sz w:val="22"/>
              </w:rPr>
              <w:t>不限定</w:t>
            </w:r>
            <w:r>
              <w:rPr>
                <w:rFonts w:hint="eastAsia"/>
                <w:sz w:val="22"/>
              </w:rPr>
              <w:t xml:space="preserve">                                                                          </w:t>
            </w:r>
          </w:p>
        </w:tc>
        <w:tc>
          <w:tcPr>
            <w:tcW w:w="1842" w:type="dxa"/>
            <w:vAlign w:val="center"/>
          </w:tcPr>
          <w:p w:rsidR="008B4E86" w:rsidRDefault="00614CC8">
            <w:pPr>
              <w:jc w:val="center"/>
              <w:rPr>
                <w:rFonts w:ascii="宋体" w:eastAsia="宋体" w:hAnsi="宋体" w:cs="宋体"/>
                <w:sz w:val="22"/>
              </w:rPr>
            </w:pPr>
            <w:r>
              <w:rPr>
                <w:rFonts w:hint="eastAsia"/>
                <w:sz w:val="22"/>
              </w:rPr>
              <w:t>5</w:t>
            </w:r>
          </w:p>
        </w:tc>
      </w:tr>
      <w:tr w:rsidR="008B4E86">
        <w:trPr>
          <w:trHeight w:val="409"/>
        </w:trPr>
        <w:tc>
          <w:tcPr>
            <w:tcW w:w="1559" w:type="dxa"/>
            <w:vMerge/>
            <w:vAlign w:val="center"/>
          </w:tcPr>
          <w:p w:rsidR="008B4E86" w:rsidRDefault="008B4E86">
            <w:pPr>
              <w:spacing w:line="560" w:lineRule="exact"/>
              <w:ind w:firstLine="200"/>
              <w:jc w:val="center"/>
              <w:rPr>
                <w:rFonts w:ascii="仿宋_GB2312" w:eastAsia="仿宋_GB2312"/>
                <w:bCs/>
                <w:kern w:val="0"/>
                <w:sz w:val="24"/>
                <w:szCs w:val="24"/>
              </w:rPr>
            </w:pPr>
          </w:p>
        </w:tc>
        <w:tc>
          <w:tcPr>
            <w:tcW w:w="1418"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3</w:t>
            </w:r>
          </w:p>
        </w:tc>
        <w:tc>
          <w:tcPr>
            <w:tcW w:w="3275" w:type="dxa"/>
            <w:vAlign w:val="center"/>
          </w:tcPr>
          <w:p w:rsidR="008B4E86" w:rsidRDefault="00614CC8">
            <w:pPr>
              <w:jc w:val="center"/>
              <w:rPr>
                <w:rFonts w:ascii="宋体" w:eastAsia="宋体" w:hAnsi="宋体" w:cs="宋体"/>
                <w:color w:val="000000"/>
                <w:sz w:val="22"/>
              </w:rPr>
            </w:pPr>
            <w:r>
              <w:rPr>
                <w:rFonts w:hint="eastAsia"/>
                <w:color w:val="000000"/>
                <w:sz w:val="22"/>
              </w:rPr>
              <w:t>横梁街道</w:t>
            </w:r>
            <w:r>
              <w:rPr>
                <w:rFonts w:hint="eastAsia"/>
                <w:sz w:val="22"/>
              </w:rPr>
              <w:t xml:space="preserve">                                                                         </w:t>
            </w:r>
          </w:p>
        </w:tc>
        <w:tc>
          <w:tcPr>
            <w:tcW w:w="1842" w:type="dxa"/>
            <w:vAlign w:val="center"/>
          </w:tcPr>
          <w:p w:rsidR="008B4E86" w:rsidRDefault="00614CC8">
            <w:pPr>
              <w:jc w:val="center"/>
              <w:rPr>
                <w:rFonts w:ascii="宋体" w:eastAsia="宋体" w:hAnsi="宋体" w:cs="宋体"/>
                <w:sz w:val="22"/>
              </w:rPr>
            </w:pPr>
            <w:r>
              <w:rPr>
                <w:rFonts w:hint="eastAsia"/>
                <w:sz w:val="22"/>
              </w:rPr>
              <w:t>5</w:t>
            </w:r>
          </w:p>
        </w:tc>
      </w:tr>
      <w:tr w:rsidR="008B4E86">
        <w:trPr>
          <w:trHeight w:val="409"/>
        </w:trPr>
        <w:tc>
          <w:tcPr>
            <w:tcW w:w="1559" w:type="dxa"/>
            <w:vMerge w:val="restart"/>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bCs/>
                <w:kern w:val="0"/>
                <w:sz w:val="24"/>
                <w:szCs w:val="24"/>
              </w:rPr>
              <w:t>浦口区</w:t>
            </w:r>
          </w:p>
        </w:tc>
        <w:tc>
          <w:tcPr>
            <w:tcW w:w="1418"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4</w:t>
            </w:r>
          </w:p>
        </w:tc>
        <w:tc>
          <w:tcPr>
            <w:tcW w:w="3275" w:type="dxa"/>
            <w:vAlign w:val="center"/>
          </w:tcPr>
          <w:p w:rsidR="008B4E86" w:rsidRDefault="00614CC8">
            <w:pPr>
              <w:jc w:val="center"/>
              <w:rPr>
                <w:sz w:val="22"/>
              </w:rPr>
            </w:pPr>
            <w:r>
              <w:rPr>
                <w:rFonts w:hint="eastAsia"/>
                <w:sz w:val="22"/>
              </w:rPr>
              <w:t>江浦街道</w:t>
            </w:r>
          </w:p>
        </w:tc>
        <w:tc>
          <w:tcPr>
            <w:tcW w:w="1842" w:type="dxa"/>
            <w:vAlign w:val="center"/>
          </w:tcPr>
          <w:p w:rsidR="008B4E86" w:rsidRDefault="00614CC8">
            <w:pPr>
              <w:jc w:val="center"/>
              <w:rPr>
                <w:sz w:val="22"/>
              </w:rPr>
            </w:pPr>
            <w:r>
              <w:rPr>
                <w:rFonts w:hint="eastAsia"/>
                <w:sz w:val="22"/>
              </w:rPr>
              <w:t>10</w:t>
            </w:r>
          </w:p>
        </w:tc>
      </w:tr>
      <w:tr w:rsidR="008B4E86">
        <w:trPr>
          <w:trHeight w:val="409"/>
        </w:trPr>
        <w:tc>
          <w:tcPr>
            <w:tcW w:w="1559" w:type="dxa"/>
            <w:vMerge/>
            <w:vAlign w:val="center"/>
          </w:tcPr>
          <w:p w:rsidR="008B4E86" w:rsidRDefault="008B4E86">
            <w:pPr>
              <w:spacing w:line="560" w:lineRule="exact"/>
              <w:ind w:firstLine="200"/>
              <w:jc w:val="center"/>
              <w:rPr>
                <w:rFonts w:ascii="仿宋_GB2312" w:eastAsia="仿宋_GB2312"/>
                <w:bCs/>
                <w:kern w:val="0"/>
                <w:sz w:val="24"/>
                <w:szCs w:val="24"/>
              </w:rPr>
            </w:pPr>
          </w:p>
        </w:tc>
        <w:tc>
          <w:tcPr>
            <w:tcW w:w="1418"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5</w:t>
            </w:r>
          </w:p>
        </w:tc>
        <w:tc>
          <w:tcPr>
            <w:tcW w:w="3275" w:type="dxa"/>
            <w:vAlign w:val="center"/>
          </w:tcPr>
          <w:p w:rsidR="008B4E86" w:rsidRDefault="00614CC8">
            <w:pPr>
              <w:jc w:val="center"/>
              <w:rPr>
                <w:sz w:val="22"/>
              </w:rPr>
            </w:pPr>
            <w:r>
              <w:rPr>
                <w:rFonts w:hint="eastAsia"/>
                <w:sz w:val="22"/>
              </w:rPr>
              <w:t>江浦街道烈士塔社区</w:t>
            </w:r>
          </w:p>
        </w:tc>
        <w:tc>
          <w:tcPr>
            <w:tcW w:w="1842" w:type="dxa"/>
            <w:vAlign w:val="center"/>
          </w:tcPr>
          <w:p w:rsidR="008B4E86" w:rsidRDefault="00614CC8">
            <w:pPr>
              <w:jc w:val="center"/>
              <w:rPr>
                <w:sz w:val="22"/>
              </w:rPr>
            </w:pPr>
            <w:r>
              <w:rPr>
                <w:rFonts w:hint="eastAsia"/>
                <w:sz w:val="22"/>
              </w:rPr>
              <w:t>5</w:t>
            </w:r>
          </w:p>
        </w:tc>
      </w:tr>
      <w:tr w:rsidR="008B4E86">
        <w:trPr>
          <w:trHeight w:val="409"/>
        </w:trPr>
        <w:tc>
          <w:tcPr>
            <w:tcW w:w="1559" w:type="dxa"/>
            <w:vMerge/>
            <w:vAlign w:val="center"/>
          </w:tcPr>
          <w:p w:rsidR="008B4E86" w:rsidRDefault="008B4E86">
            <w:pPr>
              <w:spacing w:line="560" w:lineRule="exact"/>
              <w:ind w:firstLine="200"/>
              <w:jc w:val="center"/>
              <w:rPr>
                <w:rFonts w:ascii="仿宋_GB2312" w:eastAsia="仿宋_GB2312"/>
                <w:bCs/>
                <w:kern w:val="0"/>
                <w:sz w:val="24"/>
                <w:szCs w:val="24"/>
              </w:rPr>
            </w:pPr>
          </w:p>
        </w:tc>
        <w:tc>
          <w:tcPr>
            <w:tcW w:w="1418"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6</w:t>
            </w:r>
          </w:p>
        </w:tc>
        <w:tc>
          <w:tcPr>
            <w:tcW w:w="3275" w:type="dxa"/>
            <w:vAlign w:val="center"/>
          </w:tcPr>
          <w:p w:rsidR="008B4E86" w:rsidRDefault="00614CC8">
            <w:pPr>
              <w:jc w:val="center"/>
              <w:rPr>
                <w:sz w:val="22"/>
              </w:rPr>
            </w:pPr>
            <w:proofErr w:type="gramStart"/>
            <w:r>
              <w:rPr>
                <w:rFonts w:hint="eastAsia"/>
                <w:sz w:val="22"/>
              </w:rPr>
              <w:t>桥林街道</w:t>
            </w:r>
            <w:proofErr w:type="gramEnd"/>
          </w:p>
        </w:tc>
        <w:tc>
          <w:tcPr>
            <w:tcW w:w="1842" w:type="dxa"/>
            <w:vAlign w:val="center"/>
          </w:tcPr>
          <w:p w:rsidR="008B4E86" w:rsidRDefault="00614CC8">
            <w:pPr>
              <w:jc w:val="center"/>
              <w:rPr>
                <w:sz w:val="22"/>
              </w:rPr>
            </w:pPr>
            <w:r>
              <w:rPr>
                <w:rFonts w:hint="eastAsia"/>
                <w:sz w:val="22"/>
              </w:rPr>
              <w:t>10</w:t>
            </w:r>
          </w:p>
        </w:tc>
      </w:tr>
    </w:tbl>
    <w:p w:rsidR="008B4E86" w:rsidRDefault="00614CC8" w:rsidP="00BC55C1">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）项目设计须以个案服务为主，实施过程中不得有商业营销行为。</w:t>
      </w:r>
    </w:p>
    <w:p w:rsidR="008B4E86" w:rsidRDefault="00614CC8">
      <w:pPr>
        <w:spacing w:line="560" w:lineRule="exact"/>
        <w:ind w:firstLineChars="150" w:firstLine="420"/>
        <w:rPr>
          <w:rFonts w:ascii="仿宋_GB2312" w:eastAsia="仿宋_GB2312"/>
          <w:sz w:val="32"/>
          <w:szCs w:val="32"/>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8B4E86" w:rsidRDefault="00614CC8" w:rsidP="00BC55C1">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）项目服务满意率在</w:t>
      </w:r>
      <w:r>
        <w:rPr>
          <w:rFonts w:ascii="仿宋_GB2312" w:eastAsia="仿宋_GB2312" w:hint="eastAsia"/>
          <w:sz w:val="28"/>
          <w:szCs w:val="28"/>
        </w:rPr>
        <w:t>85%</w:t>
      </w:r>
      <w:r>
        <w:rPr>
          <w:rFonts w:ascii="仿宋_GB2312" w:eastAsia="仿宋_GB2312" w:hint="eastAsia"/>
          <w:sz w:val="28"/>
          <w:szCs w:val="28"/>
        </w:rPr>
        <w:t>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8B4E86" w:rsidRDefault="00614CC8" w:rsidP="00BC55C1">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）不得以相同项目重复套取财政性资金。</w:t>
      </w:r>
    </w:p>
    <w:p w:rsidR="008B4E86" w:rsidRDefault="00614CC8">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color w:val="000000"/>
          <w:sz w:val="28"/>
          <w:szCs w:val="28"/>
          <w:lang w:val="zh-CN"/>
        </w:rPr>
        <w:t>6</w:t>
      </w:r>
      <w:r>
        <w:rPr>
          <w:rFonts w:ascii="仿宋_GB2312" w:eastAsia="仿宋_GB2312" w:hAnsi="宋体" w:hint="eastAsia"/>
          <w:b/>
          <w:color w:val="000000"/>
          <w:sz w:val="28"/>
          <w:szCs w:val="28"/>
          <w:lang w:val="zh-CN"/>
        </w:rPr>
        <w:t>、</w:t>
      </w:r>
      <w:r>
        <w:rPr>
          <w:rFonts w:ascii="仿宋_GB2312" w:eastAsia="仿宋_GB2312" w:hAnsi="宋体" w:hint="eastAsia"/>
          <w:b/>
          <w:sz w:val="28"/>
          <w:szCs w:val="28"/>
        </w:rPr>
        <w:t>本次应标免交保证金。采购文件可在南京市民政局、江苏大友招标代理咨询有限公司（</w:t>
      </w:r>
      <w:r>
        <w:rPr>
          <w:rFonts w:ascii="仿宋_GB2312" w:eastAsia="仿宋_GB2312" w:hAnsi="宋体" w:hint="eastAsia"/>
          <w:b/>
          <w:sz w:val="28"/>
          <w:szCs w:val="28"/>
        </w:rPr>
        <w:t>www.jsdayou.cn</w:t>
      </w:r>
      <w:r>
        <w:rPr>
          <w:rFonts w:ascii="仿宋_GB2312" w:eastAsia="仿宋_GB2312" w:hAnsi="宋体" w:hint="eastAsia"/>
          <w:b/>
          <w:sz w:val="28"/>
          <w:szCs w:val="28"/>
        </w:rPr>
        <w:t>）网站自行下载。</w:t>
      </w:r>
    </w:p>
    <w:p w:rsidR="008B4E86" w:rsidRDefault="00614CC8">
      <w:pPr>
        <w:spacing w:line="560" w:lineRule="exact"/>
        <w:ind w:firstLineChars="200" w:firstLine="562"/>
        <w:rPr>
          <w:rFonts w:ascii="仿宋_GB2312" w:eastAsia="仿宋_GB2312" w:hAnsi="仿宋"/>
          <w:b/>
          <w:color w:val="000000" w:themeColor="text1"/>
          <w:sz w:val="28"/>
          <w:szCs w:val="28"/>
        </w:rPr>
      </w:pPr>
      <w:r>
        <w:rPr>
          <w:rFonts w:ascii="仿宋_GB2312" w:eastAsia="仿宋_GB2312" w:hAnsi="仿宋" w:cs="宋体" w:hint="eastAsia"/>
          <w:b/>
          <w:color w:val="000000"/>
          <w:kern w:val="0"/>
          <w:sz w:val="28"/>
          <w:szCs w:val="28"/>
        </w:rPr>
        <w:t>7</w:t>
      </w:r>
      <w:r>
        <w:rPr>
          <w:rFonts w:ascii="仿宋_GB2312" w:eastAsia="仿宋_GB2312" w:hAnsi="仿宋" w:cs="宋体" w:hint="eastAsia"/>
          <w:b/>
          <w:color w:val="000000"/>
          <w:kern w:val="0"/>
          <w:sz w:val="28"/>
          <w:szCs w:val="28"/>
        </w:rPr>
        <w:t>、实施周期：</w:t>
      </w:r>
      <w:r>
        <w:rPr>
          <w:rFonts w:ascii="仿宋_GB2312" w:eastAsia="仿宋_GB2312" w:hAnsi="仿宋" w:cs="宋体" w:hint="eastAsia"/>
          <w:b/>
          <w:kern w:val="0"/>
          <w:sz w:val="28"/>
          <w:szCs w:val="28"/>
        </w:rPr>
        <w:t>1</w:t>
      </w:r>
      <w:r>
        <w:rPr>
          <w:rFonts w:ascii="仿宋_GB2312" w:eastAsia="仿宋_GB2312" w:hAnsi="仿宋" w:cs="宋体" w:hint="eastAsia"/>
          <w:b/>
          <w:kern w:val="0"/>
          <w:sz w:val="28"/>
          <w:szCs w:val="28"/>
        </w:rPr>
        <w:t>年</w:t>
      </w:r>
      <w:r>
        <w:rPr>
          <w:rFonts w:ascii="仿宋_GB2312" w:eastAsia="仿宋_GB2312" w:hAnsi="仿宋" w:hint="eastAsia"/>
          <w:b/>
          <w:sz w:val="28"/>
          <w:szCs w:val="28"/>
        </w:rPr>
        <w:t xml:space="preserve"> </w:t>
      </w:r>
    </w:p>
    <w:p w:rsidR="008B4E86" w:rsidRDefault="00614CC8">
      <w:pPr>
        <w:pStyle w:val="af4"/>
        <w:spacing w:before="0" w:beforeAutospacing="0" w:after="0" w:afterAutospacing="0" w:line="560" w:lineRule="exact"/>
        <w:ind w:firstLineChars="200" w:firstLine="562"/>
        <w:rPr>
          <w:rFonts w:ascii="仿宋_GB2312" w:eastAsia="仿宋_GB2312" w:hAnsi="仿宋"/>
          <w:color w:val="000000"/>
          <w:sz w:val="28"/>
          <w:szCs w:val="28"/>
        </w:rPr>
      </w:pPr>
      <w:r>
        <w:rPr>
          <w:rFonts w:ascii="仿宋_GB2312" w:eastAsia="仿宋_GB2312" w:hAnsi="仿宋" w:hint="eastAsia"/>
          <w:b/>
          <w:color w:val="000000"/>
          <w:sz w:val="28"/>
          <w:szCs w:val="28"/>
        </w:rPr>
        <w:lastRenderedPageBreak/>
        <w:t>8</w:t>
      </w:r>
      <w:r>
        <w:rPr>
          <w:rFonts w:ascii="仿宋_GB2312" w:eastAsia="仿宋_GB2312" w:hAnsi="仿宋" w:hint="eastAsia"/>
          <w:b/>
          <w:color w:val="000000"/>
          <w:sz w:val="28"/>
          <w:szCs w:val="28"/>
        </w:rPr>
        <w:t>、应标文件份数</w:t>
      </w:r>
      <w:r>
        <w:rPr>
          <w:rFonts w:ascii="仿宋_GB2312" w:eastAsia="仿宋_GB2312" w:hAnsi="仿宋" w:hint="eastAsia"/>
          <w:color w:val="000000"/>
          <w:sz w:val="28"/>
          <w:szCs w:val="28"/>
        </w:rPr>
        <w:t>：一式叁份（一份正本、贰份副本），每份应标文件须清楚标明“正本”或“副本”。</w:t>
      </w:r>
    </w:p>
    <w:p w:rsidR="008B4E86" w:rsidRDefault="00614CC8">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应标一览表和实质性资格证明文件一式肆份，叁份为应标文件正副本内材料，一份单独装在信封中与应标文件一同递交作为采购单位评审前资质审查依据。</w:t>
      </w:r>
    </w:p>
    <w:p w:rsidR="008B4E86" w:rsidRDefault="00614CC8">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、本批次项目七个分包的应标文件接收时间、地点及评审时间、地点</w:t>
      </w:r>
      <w:r>
        <w:rPr>
          <w:rFonts w:ascii="仿宋_GB2312" w:eastAsia="仿宋_GB2312" w:hAnsi="仿宋" w:cs="宋体" w:hint="eastAsia"/>
          <w:b/>
          <w:kern w:val="0"/>
          <w:sz w:val="28"/>
          <w:szCs w:val="28"/>
        </w:rPr>
        <w:t xml:space="preserve"> </w:t>
      </w:r>
    </w:p>
    <w:p w:rsidR="008B4E86" w:rsidRDefault="00614CC8">
      <w:pPr>
        <w:spacing w:line="560" w:lineRule="exact"/>
        <w:ind w:firstLineChars="200"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分包一</w:t>
      </w:r>
    </w:p>
    <w:p w:rsidR="008B4E86" w:rsidRDefault="00614C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04</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8B4E86" w:rsidRDefault="00614C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04</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8B4E86" w:rsidRDefault="00614C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04</w:t>
      </w:r>
      <w:r>
        <w:rPr>
          <w:rFonts w:ascii="仿宋_GB2312" w:eastAsia="仿宋_GB2312" w:hAnsi="仿宋" w:cs="宋体" w:hint="eastAsia"/>
          <w:kern w:val="0"/>
          <w:sz w:val="28"/>
          <w:szCs w:val="28"/>
        </w:rPr>
        <w:t>日上午</w:t>
      </w:r>
      <w:r>
        <w:rPr>
          <w:rFonts w:ascii="仿宋_GB2312" w:eastAsia="仿宋_GB2312" w:hAnsi="仿宋" w:cs="宋体" w:hint="eastAsia"/>
          <w:kern w:val="0"/>
          <w:sz w:val="28"/>
          <w:szCs w:val="28"/>
        </w:rPr>
        <w:t>9:00</w:t>
      </w:r>
    </w:p>
    <w:p w:rsidR="008B4E86" w:rsidRDefault="00614CC8">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8B4E86" w:rsidRDefault="00614CC8">
      <w:pPr>
        <w:widowControl/>
        <w:spacing w:line="560" w:lineRule="exact"/>
        <w:ind w:firstLineChars="200" w:firstLine="562"/>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分包二、分包三</w:t>
      </w:r>
    </w:p>
    <w:p w:rsidR="008B4E86" w:rsidRDefault="00614C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04</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30</w:t>
      </w:r>
    </w:p>
    <w:p w:rsidR="008B4E86" w:rsidRDefault="00614C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04</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13</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30</w:t>
      </w:r>
    </w:p>
    <w:p w:rsidR="008B4E86" w:rsidRDefault="00614C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04</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13:30</w:t>
      </w:r>
    </w:p>
    <w:p w:rsidR="008B4E86" w:rsidRDefault="00614CC8">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8B4E86" w:rsidRDefault="00614CC8">
      <w:pPr>
        <w:widowControl/>
        <w:spacing w:line="560" w:lineRule="exact"/>
        <w:ind w:firstLineChars="200" w:firstLine="562"/>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分包四、分包五和分包六</w:t>
      </w:r>
    </w:p>
    <w:p w:rsidR="008B4E86" w:rsidRDefault="00614C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09</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08</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8B4E86" w:rsidRDefault="00614C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09</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09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8B4E86" w:rsidRDefault="00614CC8">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09</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09:00</w:t>
      </w:r>
    </w:p>
    <w:p w:rsidR="008B4E86" w:rsidRDefault="00614CC8">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8B4E86" w:rsidRDefault="00614CC8">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lastRenderedPageBreak/>
        <w:t>10</w:t>
      </w:r>
      <w:r>
        <w:rPr>
          <w:rFonts w:ascii="仿宋_GB2312" w:eastAsia="仿宋_GB2312" w:hAnsi="仿宋" w:hint="eastAsia"/>
          <w:b/>
          <w:color w:val="000000" w:themeColor="text1"/>
          <w:kern w:val="0"/>
          <w:sz w:val="28"/>
          <w:szCs w:val="28"/>
        </w:rPr>
        <w:t>、资格预审：</w:t>
      </w:r>
      <w:r>
        <w:rPr>
          <w:rFonts w:ascii="仿宋_GB2312" w:eastAsia="仿宋_GB2312" w:hAnsi="仿宋" w:hint="eastAsia"/>
          <w:color w:val="000000" w:themeColor="text1"/>
          <w:kern w:val="0"/>
          <w:sz w:val="28"/>
          <w:szCs w:val="28"/>
        </w:rPr>
        <w:t>请有意向应标人携带相关资质证明文件复印件</w:t>
      </w:r>
      <w:r>
        <w:rPr>
          <w:rFonts w:ascii="仿宋_GB2312" w:eastAsia="仿宋_GB2312" w:hAnsi="仿宋" w:hint="eastAsia"/>
          <w:kern w:val="0"/>
          <w:sz w:val="28"/>
          <w:szCs w:val="28"/>
        </w:rPr>
        <w:t>（社会组织登记证书、组织机构代码证复印件、银行开户许可证复印件）</w:t>
      </w:r>
      <w:r>
        <w:rPr>
          <w:rFonts w:ascii="仿宋_GB2312" w:eastAsia="仿宋_GB2312" w:hAnsi="仿宋" w:hint="eastAsia"/>
          <w:color w:val="000000" w:themeColor="text1"/>
          <w:kern w:val="0"/>
          <w:sz w:val="28"/>
          <w:szCs w:val="28"/>
        </w:rPr>
        <w:t>在</w:t>
      </w:r>
      <w:r>
        <w:rPr>
          <w:rFonts w:ascii="仿宋_GB2312" w:eastAsia="仿宋_GB2312" w:hAnsi="仿宋" w:hint="eastAsia"/>
          <w:color w:val="000000" w:themeColor="text1"/>
          <w:kern w:val="0"/>
          <w:sz w:val="28"/>
          <w:szCs w:val="28"/>
        </w:rPr>
        <w:t>3</w:t>
      </w:r>
      <w:r>
        <w:rPr>
          <w:rFonts w:ascii="仿宋_GB2312" w:eastAsia="仿宋_GB2312" w:hAnsi="仿宋" w:hint="eastAsia"/>
          <w:color w:val="000000" w:themeColor="text1"/>
          <w:kern w:val="0"/>
          <w:sz w:val="28"/>
          <w:szCs w:val="28"/>
        </w:rPr>
        <w:t>月</w:t>
      </w:r>
      <w:r>
        <w:rPr>
          <w:rFonts w:ascii="仿宋_GB2312" w:eastAsia="仿宋_GB2312" w:hAnsi="仿宋" w:hint="eastAsia"/>
          <w:color w:val="000000" w:themeColor="text1"/>
          <w:kern w:val="0"/>
          <w:sz w:val="28"/>
          <w:szCs w:val="28"/>
        </w:rPr>
        <w:t>30</w:t>
      </w:r>
      <w:r>
        <w:rPr>
          <w:rFonts w:ascii="仿宋_GB2312" w:eastAsia="仿宋_GB2312" w:hAnsi="仿宋" w:hint="eastAsia"/>
          <w:kern w:val="0"/>
          <w:sz w:val="28"/>
          <w:szCs w:val="28"/>
        </w:rPr>
        <w:t>日前</w:t>
      </w:r>
      <w:r>
        <w:rPr>
          <w:rFonts w:ascii="仿宋_GB2312" w:eastAsia="仿宋_GB2312" w:hAnsi="仿宋" w:hint="eastAsia"/>
          <w:color w:val="000000" w:themeColor="text1"/>
          <w:kern w:val="0"/>
          <w:sz w:val="28"/>
          <w:szCs w:val="28"/>
        </w:rPr>
        <w:t>到</w:t>
      </w:r>
      <w:r>
        <w:rPr>
          <w:rFonts w:ascii="仿宋_GB2312" w:eastAsia="仿宋_GB2312" w:hAnsi="仿宋" w:hint="eastAsia"/>
          <w:color w:val="000000" w:themeColor="text1"/>
          <w:kern w:val="0"/>
          <w:sz w:val="28"/>
          <w:szCs w:val="28"/>
          <w:u w:val="single"/>
        </w:rPr>
        <w:t>南京珠江路</w:t>
      </w:r>
      <w:r>
        <w:rPr>
          <w:rFonts w:ascii="仿宋_GB2312" w:eastAsia="仿宋_GB2312" w:hAnsi="仿宋" w:hint="eastAsia"/>
          <w:color w:val="000000" w:themeColor="text1"/>
          <w:kern w:val="0"/>
          <w:sz w:val="28"/>
          <w:szCs w:val="28"/>
          <w:u w:val="single"/>
        </w:rPr>
        <w:t>88</w:t>
      </w:r>
      <w:r>
        <w:rPr>
          <w:rFonts w:ascii="仿宋_GB2312" w:eastAsia="仿宋_GB2312" w:hAnsi="仿宋" w:hint="eastAsia"/>
          <w:color w:val="000000" w:themeColor="text1"/>
          <w:kern w:val="0"/>
          <w:sz w:val="28"/>
          <w:szCs w:val="28"/>
          <w:u w:val="single"/>
        </w:rPr>
        <w:t>号新世界中心</w:t>
      </w:r>
      <w:r>
        <w:rPr>
          <w:rFonts w:ascii="仿宋_GB2312" w:eastAsia="仿宋_GB2312" w:hAnsi="仿宋" w:hint="eastAsia"/>
          <w:color w:val="000000" w:themeColor="text1"/>
          <w:kern w:val="0"/>
          <w:sz w:val="28"/>
          <w:szCs w:val="28"/>
          <w:u w:val="single"/>
        </w:rPr>
        <w:t>B</w:t>
      </w:r>
      <w:r>
        <w:rPr>
          <w:rFonts w:ascii="仿宋_GB2312" w:eastAsia="仿宋_GB2312" w:hAnsi="仿宋" w:hint="eastAsia"/>
          <w:color w:val="000000" w:themeColor="text1"/>
          <w:kern w:val="0"/>
          <w:sz w:val="28"/>
          <w:szCs w:val="28"/>
          <w:u w:val="single"/>
        </w:rPr>
        <w:t>座</w:t>
      </w:r>
      <w:r>
        <w:rPr>
          <w:rFonts w:ascii="仿宋_GB2312" w:eastAsia="仿宋_GB2312" w:hAnsi="仿宋" w:hint="eastAsia"/>
          <w:color w:val="000000" w:themeColor="text1"/>
          <w:kern w:val="0"/>
          <w:sz w:val="28"/>
          <w:szCs w:val="28"/>
          <w:u w:val="single"/>
        </w:rPr>
        <w:t>1201</w:t>
      </w:r>
      <w:r>
        <w:rPr>
          <w:rFonts w:ascii="仿宋_GB2312" w:eastAsia="仿宋_GB2312" w:hAnsi="仿宋" w:hint="eastAsia"/>
          <w:color w:val="000000" w:themeColor="text1"/>
          <w:kern w:val="0"/>
          <w:sz w:val="28"/>
          <w:szCs w:val="28"/>
          <w:u w:val="single"/>
        </w:rPr>
        <w:t>室</w:t>
      </w:r>
      <w:r>
        <w:rPr>
          <w:rFonts w:ascii="仿宋_GB2312" w:eastAsia="仿宋_GB2312" w:hAnsi="仿宋" w:hint="eastAsia"/>
          <w:color w:val="000000" w:themeColor="text1"/>
          <w:kern w:val="0"/>
          <w:sz w:val="28"/>
          <w:szCs w:val="28"/>
        </w:rPr>
        <w:t>进行资格预审。</w:t>
      </w:r>
    </w:p>
    <w:p w:rsidR="008B4E86" w:rsidRDefault="00614CC8">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11</w:t>
      </w:r>
      <w:r>
        <w:rPr>
          <w:rFonts w:ascii="仿宋_GB2312" w:eastAsia="仿宋_GB2312" w:hAnsi="仿宋" w:cs="宋体" w:hint="eastAsia"/>
          <w:b/>
          <w:color w:val="000000" w:themeColor="text1"/>
          <w:kern w:val="0"/>
          <w:sz w:val="28"/>
          <w:szCs w:val="28"/>
        </w:rPr>
        <w:t>、采购单位联系方式</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kern w:val="0"/>
          <w:sz w:val="28"/>
          <w:szCs w:val="28"/>
        </w:rPr>
        <w:t>联</w:t>
      </w:r>
      <w:r>
        <w:rPr>
          <w:rFonts w:ascii="仿宋_GB2312" w:eastAsia="仿宋_GB2312" w:hAnsi="仿宋" w:cs="宋体" w:hint="eastAsia"/>
          <w:kern w:val="0"/>
          <w:sz w:val="28"/>
          <w:szCs w:val="28"/>
        </w:rPr>
        <w:t>系人：汪源</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w:t>
      </w:r>
      <w:r>
        <w:rPr>
          <w:rFonts w:ascii="仿宋_GB2312" w:eastAsia="仿宋_GB2312" w:hAnsi="仿宋" w:cs="宋体" w:hint="eastAsia"/>
          <w:kern w:val="0"/>
          <w:sz w:val="28"/>
          <w:szCs w:val="28"/>
        </w:rPr>
        <w:t>025-</w:t>
      </w:r>
      <w:r>
        <w:rPr>
          <w:rFonts w:ascii="仿宋_GB2312" w:eastAsia="仿宋_GB2312" w:hint="eastAsia"/>
          <w:kern w:val="0"/>
          <w:sz w:val="28"/>
          <w:szCs w:val="28"/>
          <w:lang w:val="zh-CN"/>
        </w:rPr>
        <w:t>83635677</w:t>
      </w:r>
    </w:p>
    <w:p w:rsidR="008B4E86" w:rsidRDefault="00614CC8">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地址：南京市江东中路</w:t>
      </w:r>
      <w:r>
        <w:rPr>
          <w:rFonts w:ascii="仿宋_GB2312" w:eastAsia="仿宋_GB2312" w:hAnsi="仿宋" w:hint="eastAsia"/>
          <w:kern w:val="0"/>
          <w:sz w:val="28"/>
          <w:szCs w:val="28"/>
        </w:rPr>
        <w:t>259</w:t>
      </w:r>
      <w:r>
        <w:rPr>
          <w:rFonts w:ascii="仿宋_GB2312" w:eastAsia="仿宋_GB2312" w:hAnsi="仿宋" w:hint="eastAsia"/>
          <w:kern w:val="0"/>
          <w:sz w:val="28"/>
          <w:szCs w:val="28"/>
        </w:rPr>
        <w:t>号新城大厦</w:t>
      </w:r>
      <w:r>
        <w:rPr>
          <w:rFonts w:ascii="仿宋_GB2312" w:eastAsia="仿宋_GB2312" w:hAnsi="仿宋" w:hint="eastAsia"/>
          <w:kern w:val="0"/>
          <w:sz w:val="28"/>
          <w:szCs w:val="28"/>
        </w:rPr>
        <w:t>25</w:t>
      </w:r>
      <w:r>
        <w:rPr>
          <w:rFonts w:ascii="仿宋_GB2312" w:eastAsia="仿宋_GB2312" w:hAnsi="仿宋" w:hint="eastAsia"/>
          <w:kern w:val="0"/>
          <w:sz w:val="28"/>
          <w:szCs w:val="28"/>
        </w:rPr>
        <w:t>楼</w:t>
      </w:r>
    </w:p>
    <w:p w:rsidR="008B4E86" w:rsidRDefault="00614CC8">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电子邮箱：</w:t>
      </w:r>
      <w:r>
        <w:rPr>
          <w:rFonts w:ascii="仿宋_GB2312" w:eastAsia="仿宋_GB2312" w:hAnsi="仿宋" w:hint="eastAsia"/>
          <w:kern w:val="0"/>
          <w:sz w:val="28"/>
          <w:szCs w:val="28"/>
        </w:rPr>
        <w:t>njmzsgj@163.com</w:t>
      </w:r>
    </w:p>
    <w:p w:rsidR="008B4E86" w:rsidRDefault="00614CC8">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Pr>
          <w:rFonts w:ascii="仿宋_GB2312" w:eastAsia="仿宋_GB2312" w:hAnsi="仿宋" w:hint="eastAsia"/>
          <w:b/>
          <w:color w:val="000000"/>
          <w:kern w:val="0"/>
          <w:sz w:val="28"/>
          <w:szCs w:val="28"/>
        </w:rPr>
        <w:t>12</w:t>
      </w:r>
      <w:r>
        <w:rPr>
          <w:rFonts w:ascii="仿宋_GB2312" w:eastAsia="仿宋_GB2312" w:hAnsi="仿宋" w:cs="宋体" w:hint="eastAsia"/>
          <w:b/>
          <w:color w:val="000000"/>
          <w:kern w:val="0"/>
          <w:sz w:val="28"/>
          <w:szCs w:val="28"/>
        </w:rPr>
        <w:t>、招标代理机构联系方式</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w:t>
      </w:r>
      <w:r>
        <w:rPr>
          <w:rFonts w:ascii="仿宋_GB2312" w:eastAsia="仿宋_GB2312" w:hAnsi="仿宋" w:cs="宋体" w:hint="eastAsia"/>
          <w:kern w:val="0"/>
          <w:sz w:val="28"/>
          <w:szCs w:val="28"/>
        </w:rPr>
        <w:t>聂倩、顾媛</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025-68858626</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传</w:t>
      </w:r>
      <w:r>
        <w:rPr>
          <w:rFonts w:ascii="仿宋_GB2312" w:eastAsia="仿宋_GB2312" w:hAnsi="仿宋" w:hint="eastAsia"/>
          <w:color w:val="000000"/>
          <w:kern w:val="0"/>
          <w:sz w:val="28"/>
          <w:szCs w:val="28"/>
        </w:rPr>
        <w:t xml:space="preserve">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025-84068870</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地址：南京市珠江路</w:t>
      </w:r>
      <w:r>
        <w:rPr>
          <w:rFonts w:ascii="仿宋_GB2312" w:eastAsia="仿宋_GB2312" w:hAnsi="仿宋" w:cs="宋体" w:hint="eastAsia"/>
          <w:color w:val="000000"/>
          <w:kern w:val="0"/>
          <w:sz w:val="28"/>
          <w:szCs w:val="28"/>
        </w:rPr>
        <w:t>88</w:t>
      </w:r>
      <w:r>
        <w:rPr>
          <w:rFonts w:ascii="仿宋_GB2312" w:eastAsia="仿宋_GB2312" w:hAnsi="仿宋" w:cs="宋体" w:hint="eastAsia"/>
          <w:color w:val="000000"/>
          <w:kern w:val="0"/>
          <w:sz w:val="28"/>
          <w:szCs w:val="28"/>
        </w:rPr>
        <w:t>号新世界中心</w:t>
      </w:r>
      <w:r>
        <w:rPr>
          <w:rFonts w:ascii="仿宋_GB2312" w:eastAsia="仿宋_GB2312" w:hAnsi="仿宋" w:cs="宋体" w:hint="eastAsia"/>
          <w:color w:val="000000"/>
          <w:kern w:val="0"/>
          <w:sz w:val="28"/>
          <w:szCs w:val="28"/>
        </w:rPr>
        <w:t>B</w:t>
      </w:r>
      <w:r>
        <w:rPr>
          <w:rFonts w:ascii="仿宋_GB2312" w:eastAsia="仿宋_GB2312" w:hAnsi="仿宋" w:cs="宋体" w:hint="eastAsia"/>
          <w:color w:val="000000"/>
          <w:kern w:val="0"/>
          <w:sz w:val="28"/>
          <w:szCs w:val="28"/>
        </w:rPr>
        <w:t>座</w:t>
      </w:r>
      <w:r>
        <w:rPr>
          <w:rFonts w:ascii="仿宋_GB2312" w:eastAsia="仿宋_GB2312" w:hAnsi="仿宋" w:cs="宋体" w:hint="eastAsia"/>
          <w:color w:val="000000"/>
          <w:kern w:val="0"/>
          <w:sz w:val="28"/>
          <w:szCs w:val="28"/>
        </w:rPr>
        <w:t>1201</w:t>
      </w:r>
      <w:r>
        <w:rPr>
          <w:rFonts w:ascii="仿宋_GB2312" w:eastAsia="仿宋_GB2312" w:hAnsi="仿宋" w:cs="宋体" w:hint="eastAsia"/>
          <w:color w:val="000000"/>
          <w:kern w:val="0"/>
          <w:sz w:val="28"/>
          <w:szCs w:val="28"/>
        </w:rPr>
        <w:t>室</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邮编：</w:t>
      </w:r>
      <w:r>
        <w:rPr>
          <w:rFonts w:ascii="仿宋_GB2312" w:eastAsia="仿宋_GB2312" w:hAnsi="仿宋" w:hint="eastAsia"/>
          <w:color w:val="000000"/>
          <w:kern w:val="0"/>
          <w:sz w:val="28"/>
          <w:szCs w:val="28"/>
        </w:rPr>
        <w:t>210008</w:t>
      </w:r>
    </w:p>
    <w:p w:rsidR="008B4E86" w:rsidRDefault="008B4E8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8B4E86" w:rsidRDefault="008B4E8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8B4E86" w:rsidRDefault="008B4E8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8B4E86" w:rsidRDefault="008B4E8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8B4E86" w:rsidRDefault="008B4E8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8B4E86" w:rsidRDefault="008B4E8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8B4E86" w:rsidRDefault="008B4E86">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8B4E86" w:rsidRDefault="00614CC8">
      <w:pPr>
        <w:pStyle w:val="2"/>
        <w:jc w:val="center"/>
        <w:rPr>
          <w:lang w:val="zh-CN"/>
        </w:rPr>
      </w:pPr>
      <w:bookmarkStart w:id="2"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则</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、适用制度</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1.1 </w:t>
      </w:r>
      <w:r>
        <w:rPr>
          <w:rFonts w:ascii="仿宋_GB2312" w:eastAsia="仿宋_GB2312" w:hAnsi="仿宋" w:cs="宋体" w:hint="eastAsia"/>
          <w:kern w:val="0"/>
          <w:sz w:val="28"/>
          <w:szCs w:val="28"/>
        </w:rPr>
        <w:t>根据南京市民政局有关规定办法，遵循公平、公正、公开原则。</w:t>
      </w:r>
    </w:p>
    <w:p w:rsidR="008B4E86" w:rsidRDefault="00614CC8">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、定义</w:t>
      </w:r>
      <w:r>
        <w:rPr>
          <w:rFonts w:ascii="仿宋_GB2312" w:eastAsia="仿宋_GB2312" w:hAnsi="仿宋" w:cs="宋体" w:hint="eastAsia"/>
          <w:kern w:val="0"/>
          <w:sz w:val="28"/>
          <w:szCs w:val="28"/>
        </w:rPr>
        <w:tab/>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“应标人”是指参加南京市民政局购买服务项目应争，并符合采购文件规定资格条件的法人。</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“服务”指本采购文件中所述项目及相关服务。</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2.3 </w:t>
      </w:r>
      <w:r>
        <w:rPr>
          <w:rFonts w:ascii="仿宋_GB2312" w:eastAsia="仿宋_GB2312" w:hAnsi="仿宋" w:cs="宋体" w:hint="eastAsia"/>
          <w:kern w:val="0"/>
          <w:sz w:val="28"/>
          <w:szCs w:val="28"/>
        </w:rPr>
        <w:t>“用户”是指直接使用或接受服务的单位、个人。</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、应标费用</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应标人应承担所有与准备和参加应标有关的费用，无论采购结果如何，代理机构和采购人在任何情况下均无义务和责任承担这些费用</w:t>
      </w:r>
      <w:r>
        <w:rPr>
          <w:rFonts w:ascii="仿宋_GB2312" w:eastAsia="仿宋_GB2312" w:hAnsi="仿宋" w:cs="宋体" w:hint="eastAsia"/>
          <w:kern w:val="0"/>
          <w:sz w:val="28"/>
          <w:szCs w:val="28"/>
        </w:rPr>
        <w:t>;</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、应标人应当按照</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的要求编制响应文件，并对其提交的响应文件真实性、合法性承担法律责任。</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、响应文件的语言、计量单位、货币和编制</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w:t>
      </w:r>
      <w:r>
        <w:rPr>
          <w:rFonts w:ascii="仿宋_GB2312" w:eastAsia="仿宋_GB2312" w:hAnsi="仿宋" w:cs="宋体" w:hint="eastAsia"/>
          <w:kern w:val="0"/>
          <w:sz w:val="28"/>
          <w:szCs w:val="28"/>
        </w:rPr>
        <w:t>的，以中文文本为准。</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应标人所使用的计量单位应为国家法定计量单位。</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2.3 </w:t>
      </w:r>
      <w:r>
        <w:rPr>
          <w:rFonts w:ascii="仿宋_GB2312" w:eastAsia="仿宋_GB2312" w:hAnsi="仿宋" w:cs="宋体" w:hint="eastAsia"/>
          <w:kern w:val="0"/>
          <w:sz w:val="28"/>
          <w:szCs w:val="28"/>
        </w:rPr>
        <w:t>应标人应用人民币报价。</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2.4 </w:t>
      </w:r>
      <w:r>
        <w:rPr>
          <w:rFonts w:ascii="仿宋_GB2312" w:eastAsia="仿宋_GB2312" w:hAnsi="仿宋" w:cs="宋体" w:hint="eastAsia"/>
          <w:kern w:val="0"/>
          <w:sz w:val="28"/>
          <w:szCs w:val="28"/>
        </w:rPr>
        <w:t>响应文件应字迹清楚、内容齐全、不得涂改。如有修改，修改处须有应标人公章或法定代表人或其授权应标代表签字。</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2.5 </w:t>
      </w:r>
      <w:r>
        <w:rPr>
          <w:rFonts w:ascii="仿宋_GB2312" w:eastAsia="仿宋_GB2312" w:hAnsi="仿宋" w:cs="宋体" w:hint="eastAsia"/>
          <w:kern w:val="0"/>
          <w:sz w:val="28"/>
          <w:szCs w:val="28"/>
        </w:rPr>
        <w:t>响应文件应按照应标文件规定的顺序，统一用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规格幅面打印、装订成册并编制目录，由于编排混乱导致响应文件被误读或查找不到，责任由应标人承担。</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2.6 </w:t>
      </w:r>
      <w:r>
        <w:rPr>
          <w:rFonts w:ascii="仿宋_GB2312" w:eastAsia="仿宋_GB2312" w:hAnsi="仿宋" w:cs="宋体" w:hint="eastAsia"/>
          <w:kern w:val="0"/>
          <w:sz w:val="28"/>
          <w:szCs w:val="28"/>
        </w:rPr>
        <w:t>应标人应在响应文件中写清相应的项目编号、项目名称、应标人名称、地址、电话、传真等。</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2.7 </w:t>
      </w:r>
      <w:r>
        <w:rPr>
          <w:rFonts w:ascii="仿宋_GB2312" w:eastAsia="仿宋_GB2312" w:hAnsi="仿宋" w:cs="宋体" w:hint="eastAsia"/>
          <w:kern w:val="0"/>
          <w:sz w:val="28"/>
          <w:szCs w:val="28"/>
        </w:rPr>
        <w:t>响应文件同时应提交文件的电子版本。</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、响应文件的组成</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3.2 </w:t>
      </w:r>
      <w:r>
        <w:rPr>
          <w:rFonts w:ascii="仿宋_GB2312" w:eastAsia="仿宋_GB2312" w:hAnsi="仿宋" w:cs="宋体" w:hint="eastAsia"/>
          <w:kern w:val="0"/>
          <w:sz w:val="28"/>
          <w:szCs w:val="28"/>
        </w:rPr>
        <w:t>响应文件的商务部分。商务部分是证明应标人有资格参加应标和成交后有能力履行合同的文件，这些文件应能满足竞标采购文件的要求，包括但不限于下列文件，其中加※项目不得有缺失或无效：</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应标申请及声明；</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）※法定代表人授权委托书及委托代理人的身份证明文件的复印件；</w:t>
      </w:r>
      <w:r>
        <w:rPr>
          <w:rFonts w:ascii="仿宋_GB2312" w:eastAsia="仿宋_GB2312" w:hAnsi="仿宋" w:cs="宋体" w:hint="eastAsia"/>
          <w:kern w:val="0"/>
          <w:sz w:val="28"/>
          <w:szCs w:val="28"/>
        </w:rPr>
        <w:t xml:space="preserve"> </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）※第一章竞标公告中第</w:t>
      </w:r>
      <w:r>
        <w:rPr>
          <w:rFonts w:ascii="仿宋_GB2312" w:eastAsia="仿宋_GB2312" w:hAnsi="仿宋" w:cs="宋体" w:hint="eastAsia"/>
          <w:kern w:val="0"/>
          <w:sz w:val="28"/>
          <w:szCs w:val="28"/>
        </w:rPr>
        <w:t xml:space="preserve"> 2</w:t>
      </w:r>
      <w:r>
        <w:rPr>
          <w:rFonts w:ascii="仿宋_GB2312" w:eastAsia="仿宋_GB2312" w:hAnsi="仿宋" w:cs="宋体" w:hint="eastAsia"/>
          <w:kern w:val="0"/>
          <w:sz w:val="28"/>
          <w:szCs w:val="28"/>
        </w:rPr>
        <w:t>项</w:t>
      </w:r>
      <w:r>
        <w:rPr>
          <w:rFonts w:ascii="仿宋_GB2312" w:eastAsia="仿宋_GB2312" w:hAnsi="仿宋" w:cs="宋体" w:hint="eastAsia"/>
          <w:kern w:val="0"/>
          <w:sz w:val="28"/>
          <w:szCs w:val="28"/>
        </w:rPr>
        <w:t>规定的资格证明文件；</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）应标人认为需要提供的其他资格证明文件和商务资料。</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w:t>
      </w:r>
      <w:r>
        <w:rPr>
          <w:rFonts w:ascii="仿宋_GB2312" w:eastAsia="仿宋_GB2312" w:hAnsi="仿宋" w:cs="宋体" w:hint="eastAsia"/>
          <w:kern w:val="0"/>
          <w:sz w:val="28"/>
          <w:szCs w:val="28"/>
        </w:rPr>
        <w:t>、在提交响应文件时间截止后，代理机构在规定的时间和地点组织评审小组进行评审。</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评审工作由代理机构负责组织，具体评审事务由依法组建的评审小组负责。</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w:t>
      </w:r>
      <w:r>
        <w:rPr>
          <w:rFonts w:ascii="仿宋_GB2312" w:eastAsia="仿宋_GB2312" w:hAnsi="仿宋" w:cs="宋体" w:hint="eastAsia"/>
          <w:kern w:val="0"/>
          <w:sz w:val="28"/>
          <w:szCs w:val="28"/>
        </w:rPr>
        <w:t>标书</w:t>
      </w:r>
      <w:proofErr w:type="gramEnd"/>
      <w:r>
        <w:rPr>
          <w:rFonts w:ascii="仿宋_GB2312" w:eastAsia="仿宋_GB2312" w:hAnsi="仿宋" w:cs="宋体" w:hint="eastAsia"/>
          <w:kern w:val="0"/>
          <w:sz w:val="28"/>
          <w:szCs w:val="28"/>
        </w:rPr>
        <w:t>要求的格式顺序，统一用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、本次应标活动不收取任何费用。应标单位应承担所有与准备和参加应标有关的费用，无论采购结果如何，采购单位在任何情况下均无义务和责任承担这些费用。</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w:t>
      </w:r>
      <w:r>
        <w:rPr>
          <w:rFonts w:ascii="仿宋_GB2312" w:eastAsia="仿宋_GB2312" w:hAnsi="仿宋" w:cs="宋体" w:hint="eastAsia"/>
          <w:kern w:val="0"/>
          <w:sz w:val="28"/>
          <w:szCs w:val="28"/>
        </w:rPr>
        <w:t>料的，评标时不予认可。</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w:t>
      </w:r>
      <w:r>
        <w:rPr>
          <w:rFonts w:ascii="仿宋_GB2312" w:eastAsia="仿宋_GB2312" w:hAnsi="仿宋" w:cs="宋体" w:hint="eastAsia"/>
          <w:kern w:val="0"/>
          <w:sz w:val="28"/>
          <w:szCs w:val="28"/>
        </w:rPr>
        <w:t>、应标单位应当将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、评审小组评审应标人所递交的响应性文件，并根据应标文件规定的程序、评定成交的标准等事项与实质性响应</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要求的应标人进行评审。未实质性响应</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的响应文件按无效处理，评审小组将告知有关应标人。</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评审过程中，评审小组根据</w:t>
      </w:r>
      <w:r>
        <w:rPr>
          <w:rFonts w:ascii="仿宋_GB2312" w:eastAsia="仿宋_GB2312" w:hAnsi="仿宋" w:cs="宋体" w:hint="eastAsia"/>
          <w:kern w:val="0"/>
          <w:sz w:val="28"/>
          <w:szCs w:val="28"/>
        </w:rPr>
        <w:t>应标文件和竞标情况可能实质性变动采购需求中的技术、服务要求以及合同草案条款。实质性变动是应标文件的有效组成部分，评审小组将以书面形式通知所有参加竞标的应标人。</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应标人应当按照应标文件的变动情况和评审小组的要求重新提交响应文件，并由其法定代表人或授权代表签字或者加盖公章。</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、出现下列情形之一的响应文件按照无效处理：</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）不具备</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中规定资格条件的；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）未实质性响应应标文件要求的；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）不符合法律、法规和应标文件规定的其他实质性要求的。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、出现下列情形之一的，竞标终止：</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）因情况变化，不再符合规定的竞标采购方式适用情形的；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）所有应标人的响应文件被评审小组认定为无效的；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）出现影响采购公正的违法、违规行为的；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）应标人的最终报价超过采购预算的；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）因重大变故，采购任务取消的；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）采购人需求发生重大变化暂时不能确定或应标人提供的服务不能满足需求等。</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、评定成交方法和标准</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6.1 </w:t>
      </w:r>
      <w:r>
        <w:rPr>
          <w:rFonts w:ascii="仿宋_GB2312" w:eastAsia="仿宋_GB2312" w:hAnsi="仿宋" w:cs="宋体" w:hint="eastAsia"/>
          <w:kern w:val="0"/>
          <w:sz w:val="28"/>
          <w:szCs w:val="28"/>
        </w:rPr>
        <w:t>采用综合评分法。即在最大限度地满足</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实质性要求前提下，按照</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中规定的各项因素进行综合评审后，以评审总得分最高的应标人作为成交候选应标人或者成交应标人的评审方法。</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6.2 </w:t>
      </w:r>
      <w:r>
        <w:rPr>
          <w:rFonts w:ascii="仿宋_GB2312" w:eastAsia="仿宋_GB2312" w:hAnsi="仿宋" w:cs="宋体" w:hint="eastAsia"/>
          <w:kern w:val="0"/>
          <w:sz w:val="28"/>
          <w:szCs w:val="28"/>
        </w:rPr>
        <w:t>综合评审的主要因素是：技术、服务、业绩、财务状况、信誉等。</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6.3 </w:t>
      </w:r>
      <w:r>
        <w:rPr>
          <w:rFonts w:ascii="仿宋_GB2312" w:eastAsia="仿宋_GB2312" w:hAnsi="仿宋" w:cs="宋体" w:hint="eastAsia"/>
          <w:kern w:val="0"/>
          <w:sz w:val="28"/>
          <w:szCs w:val="28"/>
        </w:rPr>
        <w:t>评审标准详见文件第四章。</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、确定成交应标人</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7.1 </w:t>
      </w:r>
      <w:r>
        <w:rPr>
          <w:rFonts w:ascii="仿宋_GB2312" w:eastAsia="仿宋_GB2312" w:hAnsi="仿宋" w:cs="宋体" w:hint="eastAsia"/>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根据评审办法直接确定成交单位或推荐出成交候选应标人。</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7.2 </w:t>
      </w:r>
      <w:r>
        <w:rPr>
          <w:rFonts w:ascii="仿宋_GB2312" w:eastAsia="仿宋_GB2312" w:hAnsi="仿宋" w:cs="宋体" w:hint="eastAsia"/>
          <w:kern w:val="0"/>
          <w:sz w:val="28"/>
          <w:szCs w:val="28"/>
        </w:rPr>
        <w:t>成交应标人确定后，将在采购信息发布媒体上公告，成交应标人及时到代理机构领取成交通知书。</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7.3 </w:t>
      </w:r>
      <w:r>
        <w:rPr>
          <w:rFonts w:ascii="仿宋_GB2312" w:eastAsia="仿宋_GB2312" w:hAnsi="仿宋" w:cs="宋体" w:hint="eastAsia"/>
          <w:kern w:val="0"/>
          <w:sz w:val="28"/>
          <w:szCs w:val="28"/>
        </w:rPr>
        <w:t>成交通知书对采购人和成交应标人具有同等法律效力。</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7.4 </w:t>
      </w:r>
      <w:r>
        <w:rPr>
          <w:rFonts w:ascii="仿宋_GB2312" w:eastAsia="仿宋_GB2312" w:hAnsi="仿宋" w:cs="宋体" w:hint="eastAsia"/>
          <w:kern w:val="0"/>
          <w:sz w:val="28"/>
          <w:szCs w:val="28"/>
        </w:rPr>
        <w:t>成交通知书发出后，成交应标人除发生法律规定的不能预见、不能避免并不能克服的客观情况外不得放弃或拒绝签订合同的。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7.5 </w:t>
      </w:r>
      <w:r>
        <w:rPr>
          <w:rFonts w:ascii="仿宋_GB2312" w:eastAsia="仿宋_GB2312" w:hAnsi="仿宋" w:cs="宋体" w:hint="eastAsia"/>
          <w:kern w:val="0"/>
          <w:sz w:val="28"/>
          <w:szCs w:val="28"/>
        </w:rPr>
        <w:t>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7.6 </w:t>
      </w:r>
      <w:r>
        <w:rPr>
          <w:rFonts w:ascii="仿宋_GB2312" w:eastAsia="仿宋_GB2312" w:hAnsi="仿宋" w:cs="宋体" w:hint="eastAsia"/>
          <w:kern w:val="0"/>
          <w:sz w:val="28"/>
          <w:szCs w:val="28"/>
        </w:rPr>
        <w:t>所有响应文件都将作为档案保存，不论成交与否，代理机构均不退回。</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、代理机构将组织评审工作。应标单位应派代表准时参加，须签名报到。</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、评审时，代理机构将邀请评委检查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理机构工作人员当众拆封。</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w:t>
      </w:r>
      <w:r>
        <w:rPr>
          <w:rFonts w:ascii="仿宋_GB2312" w:eastAsia="仿宋_GB2312" w:hAnsi="仿宋" w:cs="宋体" w:hint="eastAsia"/>
          <w:color w:val="000000" w:themeColor="text1"/>
          <w:kern w:val="0"/>
          <w:sz w:val="28"/>
          <w:szCs w:val="28"/>
        </w:rPr>
        <w:t>、评标委员会将就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w:t>
      </w:r>
      <w:r>
        <w:rPr>
          <w:rFonts w:ascii="仿宋_GB2312" w:eastAsia="仿宋_GB2312" w:hAnsi="仿宋" w:cs="宋体" w:hint="eastAsia"/>
          <w:kern w:val="0"/>
          <w:sz w:val="28"/>
          <w:szCs w:val="28"/>
        </w:rPr>
        <w:t>15</w:t>
      </w:r>
      <w:r>
        <w:rPr>
          <w:rFonts w:ascii="仿宋_GB2312" w:eastAsia="仿宋_GB2312" w:hAnsi="仿宋" w:cs="宋体" w:hint="eastAsia"/>
          <w:kern w:val="0"/>
          <w:sz w:val="28"/>
          <w:szCs w:val="28"/>
        </w:rPr>
        <w:t>分钟，陈述</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分钟，超时影响分值，质疑</w:t>
      </w: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分钟）。</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r>
        <w:rPr>
          <w:rFonts w:ascii="仿宋_GB2312" w:eastAsia="仿宋_GB2312" w:hAnsi="仿宋" w:cs="宋体" w:hint="eastAsia"/>
          <w:color w:val="000000" w:themeColor="text1"/>
          <w:kern w:val="0"/>
          <w:sz w:val="28"/>
          <w:szCs w:val="28"/>
        </w:rPr>
        <w:t>、</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w:t>
      </w:r>
      <w:r>
        <w:rPr>
          <w:rFonts w:ascii="仿宋_GB2312" w:eastAsia="仿宋_GB2312" w:hAnsi="仿宋" w:cs="宋体" w:hint="eastAsia"/>
          <w:color w:val="000000" w:themeColor="text1"/>
          <w:kern w:val="0"/>
          <w:sz w:val="28"/>
          <w:szCs w:val="28"/>
        </w:rPr>
        <w:t>、由代理机构负责组建评标委员会履行下列职责：</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w:t>
      </w:r>
      <w:r>
        <w:rPr>
          <w:rFonts w:ascii="仿宋_GB2312" w:eastAsia="仿宋_GB2312" w:hAnsi="仿宋" w:cs="宋体" w:hint="eastAsia"/>
          <w:color w:val="000000" w:themeColor="text1"/>
          <w:kern w:val="0"/>
          <w:sz w:val="28"/>
          <w:szCs w:val="28"/>
        </w:rPr>
        <w:t>1</w:t>
      </w:r>
      <w:r>
        <w:rPr>
          <w:rFonts w:ascii="仿宋_GB2312" w:eastAsia="仿宋_GB2312" w:hAnsi="仿宋" w:cs="宋体" w:hint="eastAsia"/>
          <w:color w:val="000000" w:themeColor="text1"/>
          <w:kern w:val="0"/>
          <w:sz w:val="28"/>
          <w:szCs w:val="28"/>
        </w:rPr>
        <w:t>）审查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w:t>
      </w:r>
      <w:r>
        <w:rPr>
          <w:rFonts w:ascii="仿宋_GB2312" w:eastAsia="仿宋_GB2312" w:hAnsi="仿宋" w:cs="宋体" w:hint="eastAsia"/>
          <w:color w:val="000000" w:themeColor="text1"/>
          <w:kern w:val="0"/>
          <w:sz w:val="28"/>
          <w:szCs w:val="28"/>
        </w:rPr>
        <w:t>2</w:t>
      </w:r>
      <w:r>
        <w:rPr>
          <w:rFonts w:ascii="仿宋_GB2312" w:eastAsia="仿宋_GB2312" w:hAnsi="仿宋" w:cs="宋体" w:hint="eastAsia"/>
          <w:color w:val="000000" w:themeColor="text1"/>
          <w:kern w:val="0"/>
          <w:sz w:val="28"/>
          <w:szCs w:val="28"/>
        </w:rPr>
        <w:t>）要求应标单位对应标书有关事项做出解释或者澄清；</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）推荐成交候选应标单位名单，或者按照项目自主采购文件规定直接确定成交单位；</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）报告非法干预评标工作的行为。</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w:t>
      </w:r>
      <w:r>
        <w:rPr>
          <w:rFonts w:ascii="仿宋_GB2312" w:eastAsia="仿宋_GB2312" w:hAnsi="仿宋" w:cs="宋体" w:hint="eastAsia"/>
          <w:kern w:val="0"/>
          <w:sz w:val="28"/>
          <w:szCs w:val="28"/>
        </w:rPr>
        <w:t>、评审小组由采</w:t>
      </w:r>
      <w:r>
        <w:rPr>
          <w:rFonts w:ascii="仿宋_GB2312" w:eastAsia="仿宋_GB2312" w:hAnsi="仿宋" w:cs="宋体" w:hint="eastAsia"/>
          <w:kern w:val="0"/>
          <w:sz w:val="28"/>
          <w:szCs w:val="28"/>
        </w:rPr>
        <w:t>购单位代表、有关专家、业内代表等组成，独立开展评审工作。</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）应标的计划服务总指标量低过本项目规定的服务总指标（最低限量）；</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）只对本项目部分内容进行应标；</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）不同应标单</w:t>
      </w:r>
      <w:r>
        <w:rPr>
          <w:rFonts w:ascii="仿宋_GB2312" w:eastAsia="仿宋_GB2312" w:hAnsi="仿宋" w:cs="宋体" w:hint="eastAsia"/>
          <w:kern w:val="0"/>
          <w:sz w:val="28"/>
          <w:szCs w:val="28"/>
        </w:rPr>
        <w:t>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）服务承诺和付款条件未响应应标要求的；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“必须”或“应（应当）”等其他文字说明的要求。</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、有下列情形之一的予以废标，同时将</w:t>
      </w:r>
      <w:proofErr w:type="gramStart"/>
      <w:r>
        <w:rPr>
          <w:rFonts w:ascii="仿宋_GB2312" w:eastAsia="仿宋_GB2312" w:hAnsi="仿宋" w:cs="宋体" w:hint="eastAsia"/>
          <w:kern w:val="0"/>
          <w:sz w:val="28"/>
          <w:szCs w:val="28"/>
        </w:rPr>
        <w:t>废标理</w:t>
      </w:r>
      <w:r>
        <w:rPr>
          <w:rFonts w:ascii="仿宋_GB2312" w:eastAsia="仿宋_GB2312" w:hAnsi="仿宋" w:cs="宋体" w:hint="eastAsia"/>
          <w:kern w:val="0"/>
          <w:sz w:val="28"/>
          <w:szCs w:val="28"/>
        </w:rPr>
        <w:t>由</w:t>
      </w:r>
      <w:proofErr w:type="gramEnd"/>
      <w:r>
        <w:rPr>
          <w:rFonts w:ascii="仿宋_GB2312" w:eastAsia="仿宋_GB2312" w:hAnsi="仿宋" w:cs="宋体" w:hint="eastAsia"/>
          <w:kern w:val="0"/>
          <w:sz w:val="28"/>
          <w:szCs w:val="28"/>
        </w:rPr>
        <w:t>通知所有应标单位：</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）无应标单位或应标单位的评分均低于</w:t>
      </w:r>
      <w:r>
        <w:rPr>
          <w:rFonts w:ascii="仿宋_GB2312" w:eastAsia="仿宋_GB2312" w:hAnsi="仿宋" w:cs="宋体" w:hint="eastAsia"/>
          <w:kern w:val="0"/>
          <w:sz w:val="28"/>
          <w:szCs w:val="28"/>
        </w:rPr>
        <w:t>75</w:t>
      </w:r>
      <w:r>
        <w:rPr>
          <w:rFonts w:ascii="仿宋_GB2312" w:eastAsia="仿宋_GB2312" w:hAnsi="仿宋" w:cs="宋体" w:hint="eastAsia"/>
          <w:kern w:val="0"/>
          <w:sz w:val="28"/>
          <w:szCs w:val="28"/>
        </w:rPr>
        <w:t>分；</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）应标单位的报价均超过了采购预算；</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）因重大变故等不可抗力原因，采购任务取消的。</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w:t>
      </w:r>
      <w:r>
        <w:rPr>
          <w:rFonts w:ascii="仿宋_GB2312" w:eastAsia="仿宋_GB2312" w:hAnsi="仿宋" w:cs="宋体" w:hint="eastAsia"/>
          <w:kern w:val="0"/>
          <w:sz w:val="28"/>
          <w:szCs w:val="28"/>
        </w:rPr>
        <w:t>定的各项因素进行综合评审后，以评标总得分最高的应标单位作为成交候选应标单位或者成交单位的评审方法。</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w:t>
      </w:r>
      <w:r>
        <w:rPr>
          <w:rFonts w:ascii="仿宋_GB2312" w:eastAsia="仿宋_GB2312" w:hAnsi="仿宋" w:cs="宋体" w:hint="eastAsia"/>
          <w:kern w:val="0"/>
          <w:sz w:val="28"/>
          <w:szCs w:val="28"/>
        </w:rPr>
        <w:t>、经采购单位同意，可采用其他评分方法。</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、按照项目评审规定直接确定成交单位或成交候选单位确定后，将成交结果发布媒体进行公示，公示期为三个工作日，公示期内无应标单位质疑的，向成交候选单位发出成交通知书。</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、成交通知书发出后，成交单位无正当理由不与采购单位签订合同的，将其列入不良行为记录名单，在一至三年内禁止参加南京市民政局采购活动。</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、评审小组根据全体评审成员签字的原始评审记录和评审结果编写评审报告。</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、代理机构将采取必要措施，保证评标在严格保密的情况下进行。任何单位和个人不得干预影响评标。</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w:t>
      </w:r>
      <w:r>
        <w:rPr>
          <w:rFonts w:ascii="仿宋_GB2312" w:eastAsia="仿宋_GB2312" w:hAnsi="仿宋" w:cs="宋体" w:hint="eastAsia"/>
          <w:kern w:val="0"/>
          <w:sz w:val="28"/>
          <w:szCs w:val="28"/>
        </w:rPr>
        <w:t>、凡是与审查、澄清、评价和比较应标的有关资料等，均不向应标单位及与评标无关的其他人员透露。</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、成交单位应当自成交通知书发出之日起三十日内，按照约定与采购单位签订合同。</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、采购单位不得向成交单位提出任何不合理的要求作为签订合同的条件，不得与成交单位私下订立背离合同实质性内容的协议。</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、成交单位因不可抗力或者自身原因不能履行合同的，采购单位可以视情与排位在成交单位之后第一位的成交候选应标单位签订合同，以此类推。</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w:t>
      </w:r>
      <w:r>
        <w:rPr>
          <w:rFonts w:ascii="仿宋_GB2312" w:eastAsia="仿宋_GB2312" w:hAnsi="仿宋" w:cs="宋体" w:hint="eastAsia"/>
          <w:kern w:val="0"/>
          <w:sz w:val="28"/>
          <w:szCs w:val="28"/>
        </w:rPr>
        <w:t>执行最终金额超过竞标金额，超出部分资金由应标人自行承担，采购单位不予追加经费。</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、合同履行中，成交单位应与采购单位保持联系，及时向采购单位报告项目进展情况，接受采购单位委托的第三方机构对项目实施情况进行评估。</w:t>
      </w:r>
    </w:p>
    <w:p w:rsidR="008B4E86" w:rsidRDefault="00614CC8">
      <w:pPr>
        <w:spacing w:line="560" w:lineRule="exact"/>
        <w:ind w:firstLineChars="200" w:firstLine="560"/>
        <w:rPr>
          <w:rFonts w:ascii="仿宋_GB2312" w:eastAsia="仿宋_GB2312" w:hAnsi="宋体"/>
          <w:bCs/>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、付款方式：</w:t>
      </w:r>
      <w:r>
        <w:rPr>
          <w:rFonts w:ascii="仿宋_GB2312" w:eastAsia="仿宋_GB2312" w:hAnsi="宋体" w:cs="宋体" w:hint="eastAsia"/>
          <w:bCs/>
          <w:kern w:val="0"/>
          <w:sz w:val="28"/>
          <w:szCs w:val="28"/>
          <w:lang w:val="zh-CN"/>
        </w:rPr>
        <w:t>合同签订一周内支付合同价的</w:t>
      </w:r>
      <w:r>
        <w:rPr>
          <w:rFonts w:ascii="仿宋_GB2312" w:eastAsia="仿宋_GB2312" w:hAnsi="宋体" w:cs="宋体" w:hint="eastAsia"/>
          <w:bCs/>
          <w:kern w:val="0"/>
          <w:sz w:val="28"/>
          <w:szCs w:val="28"/>
          <w:lang w:val="zh-CN"/>
        </w:rPr>
        <w:t>40%</w:t>
      </w:r>
      <w:r>
        <w:rPr>
          <w:rFonts w:ascii="仿宋_GB2312" w:eastAsia="仿宋_GB2312" w:hAnsi="宋体" w:cs="宋体" w:hint="eastAsia"/>
          <w:bCs/>
          <w:kern w:val="0"/>
          <w:sz w:val="28"/>
          <w:szCs w:val="28"/>
          <w:lang w:val="zh-CN"/>
        </w:rPr>
        <w:t>作为预付款；待全部项目实施结束，验收合格后，付清余款。</w:t>
      </w:r>
      <w:r>
        <w:rPr>
          <w:rFonts w:ascii="仿宋_GB2312" w:eastAsia="仿宋_GB2312" w:hAnsi="宋体" w:hint="eastAsia"/>
          <w:bCs/>
          <w:sz w:val="28"/>
          <w:szCs w:val="28"/>
        </w:rPr>
        <w:t>每次付款时需提供等额发票。</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、询问</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1.1 </w:t>
      </w:r>
      <w:r>
        <w:rPr>
          <w:rFonts w:ascii="仿宋_GB2312" w:eastAsia="仿宋_GB2312" w:hAnsi="仿宋" w:cs="宋体" w:hint="eastAsia"/>
          <w:kern w:val="0"/>
          <w:sz w:val="28"/>
          <w:szCs w:val="28"/>
        </w:rPr>
        <w:t>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、质疑</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w:t>
      </w:r>
      <w:r>
        <w:rPr>
          <w:rFonts w:ascii="仿宋_GB2312" w:eastAsia="仿宋_GB2312" w:hAnsi="仿宋" w:cs="宋体" w:hint="eastAsia"/>
          <w:kern w:val="0"/>
          <w:sz w:val="28"/>
          <w:szCs w:val="28"/>
        </w:rPr>
        <w:t>标人认为采购文件、采购过程和成交结果使自己的合法权益受到损害的，可以在知道或者应当知道其权益受到损害之日起七个工作日内，将质疑文件原件送达代理公司。</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质疑文件应包括以下主要内容，并按照“谁主张、谁举证”的原则，附上相关证明材料。否则，代理机构不予受理：</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）质疑项目名称、项目编号、包号、采购公告发布时间、评审时间；</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）提起质疑的日期、具体的质疑事项及事实根据（具体条款）；</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）认为自己合法权益受到损害或可能受到损害的相关证据材料。</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）质疑应标人名称、地址、邮编、联系人、联系电话（包括座机</w:t>
      </w:r>
      <w:r>
        <w:rPr>
          <w:rFonts w:ascii="仿宋_GB2312" w:eastAsia="仿宋_GB2312" w:hAnsi="仿宋" w:cs="宋体" w:hint="eastAsia"/>
          <w:kern w:val="0"/>
          <w:sz w:val="28"/>
          <w:szCs w:val="28"/>
        </w:rPr>
        <w:t>、手机、传真号码等）；</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）应标人委托代理质疑的，应当提交授权委托书，并载明委托代理的具体权限和事项。</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w:t>
      </w:r>
      <w:r>
        <w:rPr>
          <w:rFonts w:ascii="仿宋_GB2312" w:eastAsia="仿宋_GB2312" w:hAnsi="仿宋" w:cs="宋体" w:hint="eastAsia"/>
          <w:kern w:val="0"/>
          <w:sz w:val="28"/>
          <w:szCs w:val="28"/>
        </w:rPr>
        <w:t>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2.4 </w:t>
      </w:r>
      <w:r>
        <w:rPr>
          <w:rFonts w:ascii="仿宋_GB2312" w:eastAsia="仿宋_GB2312" w:hAnsi="仿宋" w:cs="宋体" w:hint="eastAsia"/>
          <w:kern w:val="0"/>
          <w:sz w:val="28"/>
          <w:szCs w:val="28"/>
        </w:rPr>
        <w:t>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、投诉</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质疑应标人对代理机构的答复不满意，或代理机构未在规定的时间内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、诚实信用</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4.1 </w:t>
      </w:r>
      <w:r>
        <w:rPr>
          <w:rFonts w:ascii="仿宋_GB2312" w:eastAsia="仿宋_GB2312" w:hAnsi="仿宋" w:cs="宋体" w:hint="eastAsia"/>
          <w:kern w:val="0"/>
          <w:sz w:val="28"/>
          <w:szCs w:val="28"/>
        </w:rPr>
        <w:t>应标人之间不得相互串通报价，不得妨碍其他应标人的公平应争，不得损害采购人和其他应标人的合法权益。</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4.2 </w:t>
      </w:r>
      <w:r>
        <w:rPr>
          <w:rFonts w:ascii="仿宋_GB2312" w:eastAsia="仿宋_GB2312" w:hAnsi="仿宋" w:cs="宋体" w:hint="eastAsia"/>
          <w:kern w:val="0"/>
          <w:sz w:val="28"/>
          <w:szCs w:val="28"/>
        </w:rPr>
        <w:t>应标人不得以向代理机</w:t>
      </w:r>
      <w:r>
        <w:rPr>
          <w:rFonts w:ascii="仿宋_GB2312" w:eastAsia="仿宋_GB2312" w:hAnsi="仿宋" w:cs="宋体" w:hint="eastAsia"/>
          <w:kern w:val="0"/>
          <w:sz w:val="28"/>
          <w:szCs w:val="28"/>
        </w:rPr>
        <w:t>构工作人员、评审小组成员行贿或者采取其他不正当手段谋取成交。</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4.3 </w:t>
      </w:r>
      <w:r>
        <w:rPr>
          <w:rFonts w:ascii="仿宋_GB2312" w:eastAsia="仿宋_GB2312" w:hAnsi="仿宋" w:cs="宋体" w:hint="eastAsia"/>
          <w:kern w:val="0"/>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4.4 </w:t>
      </w:r>
      <w:r>
        <w:rPr>
          <w:rFonts w:ascii="仿宋_GB2312" w:eastAsia="仿宋_GB2312" w:hAnsi="仿宋" w:cs="宋体" w:hint="eastAsia"/>
          <w:kern w:val="0"/>
          <w:sz w:val="28"/>
          <w:szCs w:val="28"/>
        </w:rPr>
        <w:t>应标人不得虚假承诺，否则，按照提供虚假材料谋取成交处理。</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4.5 </w:t>
      </w:r>
      <w:r>
        <w:rPr>
          <w:rFonts w:ascii="仿宋_GB2312" w:eastAsia="仿宋_GB2312" w:hAnsi="仿宋" w:cs="宋体" w:hint="eastAsia"/>
          <w:kern w:val="0"/>
          <w:sz w:val="28"/>
          <w:szCs w:val="28"/>
        </w:rPr>
        <w:t>应标人应自觉遵守竞标、评审纪律，扰乱评审、评审现场秩序的，属于失信行为。</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、应标单位递交应标书后视同确认并接受以上</w:t>
      </w:r>
      <w:r>
        <w:rPr>
          <w:rFonts w:ascii="仿宋_GB2312" w:eastAsia="仿宋_GB2312" w:hAnsi="仿宋" w:cs="宋体" w:hint="eastAsia"/>
          <w:kern w:val="0"/>
          <w:sz w:val="28"/>
          <w:szCs w:val="28"/>
        </w:rPr>
        <w:t>内容。</w:t>
      </w:r>
    </w:p>
    <w:p w:rsidR="008B4E86" w:rsidRDefault="00614CC8">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w:t>
      </w:r>
      <w:r>
        <w:rPr>
          <w:rFonts w:ascii="仿宋_GB2312" w:eastAsia="仿宋_GB2312" w:hAnsi="仿宋" w:cs="宋体" w:hint="eastAsia"/>
          <w:kern w:val="0"/>
          <w:sz w:val="28"/>
          <w:szCs w:val="28"/>
        </w:rPr>
        <w:t>、关于项目的未尽事宜由采购联系人负责。</w:t>
      </w: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8B4E86">
      <w:pPr>
        <w:jc w:val="center"/>
        <w:rPr>
          <w:rFonts w:ascii="仿宋_GB2312" w:eastAsia="仿宋_GB2312"/>
          <w:sz w:val="44"/>
          <w:szCs w:val="44"/>
        </w:rPr>
      </w:pPr>
    </w:p>
    <w:p w:rsidR="008B4E86" w:rsidRDefault="00614CC8">
      <w:pPr>
        <w:pStyle w:val="2"/>
        <w:jc w:val="center"/>
        <w:rPr>
          <w:lang w:val="zh-CN"/>
        </w:rPr>
      </w:pPr>
      <w:bookmarkStart w:id="3" w:name="_Toc475883511"/>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8B4E86" w:rsidRDefault="00614CC8">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8B4E86" w:rsidRDefault="00614CC8">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（一）项目简介</w:t>
      </w:r>
    </w:p>
    <w:p w:rsidR="008B4E86" w:rsidRDefault="00614CC8">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本项目为</w:t>
      </w:r>
      <w:r>
        <w:rPr>
          <w:rFonts w:ascii="仿宋_GB2312" w:eastAsia="仿宋_GB2312" w:hint="eastAsia"/>
          <w:color w:val="000000" w:themeColor="text1"/>
          <w:sz w:val="28"/>
          <w:szCs w:val="28"/>
        </w:rPr>
        <w:t>2018</w:t>
      </w:r>
      <w:r>
        <w:rPr>
          <w:rFonts w:ascii="仿宋_GB2312" w:eastAsia="仿宋_GB2312" w:hint="eastAsia"/>
          <w:color w:val="000000" w:themeColor="text1"/>
          <w:sz w:val="28"/>
          <w:szCs w:val="28"/>
        </w:rPr>
        <w:t>年度南京市市级公益创投</w:t>
      </w:r>
      <w:r>
        <w:rPr>
          <w:rFonts w:ascii="仿宋_GB2312" w:eastAsia="仿宋_GB2312" w:hint="eastAsia"/>
          <w:sz w:val="28"/>
          <w:szCs w:val="28"/>
        </w:rPr>
        <w:t>养老服务第二批项目</w:t>
      </w:r>
      <w:r>
        <w:rPr>
          <w:rFonts w:ascii="仿宋_GB2312" w:eastAsia="仿宋_GB2312" w:hint="eastAsia"/>
          <w:color w:val="000000" w:themeColor="text1"/>
          <w:sz w:val="28"/>
          <w:szCs w:val="28"/>
        </w:rPr>
        <w:t>，共计</w:t>
      </w:r>
      <w:r>
        <w:rPr>
          <w:rFonts w:ascii="仿宋_GB2312" w:eastAsia="仿宋_GB2312" w:hint="eastAsia"/>
          <w:sz w:val="28"/>
          <w:szCs w:val="28"/>
        </w:rPr>
        <w:t>6</w:t>
      </w:r>
      <w:r>
        <w:rPr>
          <w:rFonts w:ascii="仿宋_GB2312" w:eastAsia="仿宋_GB2312" w:hint="eastAsia"/>
          <w:color w:val="000000" w:themeColor="text1"/>
          <w:sz w:val="28"/>
          <w:szCs w:val="28"/>
        </w:rPr>
        <w:t>个分包项目，扶持资金共</w:t>
      </w:r>
      <w:r>
        <w:rPr>
          <w:rFonts w:ascii="仿宋_GB2312" w:eastAsia="仿宋_GB2312" w:hint="eastAsia"/>
          <w:sz w:val="28"/>
          <w:szCs w:val="28"/>
        </w:rPr>
        <w:t>45</w:t>
      </w:r>
      <w:r>
        <w:rPr>
          <w:rFonts w:ascii="仿宋_GB2312" w:eastAsia="仿宋_GB2312" w:hint="eastAsia"/>
          <w:color w:val="000000" w:themeColor="text1"/>
          <w:sz w:val="28"/>
          <w:szCs w:val="28"/>
        </w:rPr>
        <w:t>万元。</w:t>
      </w:r>
    </w:p>
    <w:p w:rsidR="008B4E86" w:rsidRDefault="00614CC8">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8B4E86" w:rsidRDefault="00614CC8">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w:t>
      </w:r>
      <w:r>
        <w:rPr>
          <w:rFonts w:ascii="仿宋_GB2312" w:eastAsia="仿宋_GB2312" w:hint="eastAsia"/>
          <w:bCs/>
          <w:color w:val="000000" w:themeColor="text1"/>
          <w:kern w:val="0"/>
          <w:sz w:val="28"/>
          <w:szCs w:val="28"/>
        </w:rPr>
        <w:t>、养老服务内容指引清单：</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1"/>
        <w:gridCol w:w="1274"/>
        <w:gridCol w:w="7374"/>
      </w:tblGrid>
      <w:tr w:rsidR="008B4E86">
        <w:trPr>
          <w:trHeight w:val="465"/>
        </w:trPr>
        <w:tc>
          <w:tcPr>
            <w:tcW w:w="991" w:type="dxa"/>
            <w:vAlign w:val="center"/>
          </w:tcPr>
          <w:p w:rsidR="008B4E86" w:rsidRDefault="00614CC8">
            <w:pPr>
              <w:widowControl/>
              <w:spacing w:line="440" w:lineRule="exact"/>
              <w:jc w:val="center"/>
              <w:rPr>
                <w:rFonts w:eastAsia="黑体" w:hAnsi="黑体"/>
                <w:kern w:val="0"/>
                <w:sz w:val="24"/>
              </w:rPr>
            </w:pPr>
            <w:r>
              <w:rPr>
                <w:rFonts w:eastAsia="黑体" w:hAnsi="黑体" w:hint="eastAsia"/>
                <w:kern w:val="0"/>
                <w:sz w:val="24"/>
              </w:rPr>
              <w:t>类型</w:t>
            </w:r>
          </w:p>
        </w:tc>
        <w:tc>
          <w:tcPr>
            <w:tcW w:w="1274" w:type="dxa"/>
            <w:vAlign w:val="center"/>
          </w:tcPr>
          <w:p w:rsidR="008B4E86" w:rsidRDefault="00614CC8">
            <w:pPr>
              <w:widowControl/>
              <w:spacing w:line="440" w:lineRule="exact"/>
              <w:jc w:val="center"/>
              <w:rPr>
                <w:rFonts w:eastAsia="黑体"/>
                <w:kern w:val="0"/>
                <w:sz w:val="24"/>
              </w:rPr>
            </w:pPr>
            <w:r>
              <w:rPr>
                <w:rFonts w:eastAsia="黑体" w:hAnsi="黑体"/>
                <w:kern w:val="0"/>
                <w:sz w:val="24"/>
              </w:rPr>
              <w:t>序号</w:t>
            </w:r>
          </w:p>
        </w:tc>
        <w:tc>
          <w:tcPr>
            <w:tcW w:w="7374" w:type="dxa"/>
            <w:shd w:val="clear" w:color="auto" w:fill="auto"/>
            <w:vAlign w:val="center"/>
          </w:tcPr>
          <w:p w:rsidR="008B4E86" w:rsidRDefault="00614CC8">
            <w:pPr>
              <w:widowControl/>
              <w:spacing w:line="440" w:lineRule="exact"/>
              <w:jc w:val="center"/>
              <w:rPr>
                <w:rFonts w:eastAsia="黑体"/>
                <w:kern w:val="0"/>
                <w:sz w:val="24"/>
              </w:rPr>
            </w:pPr>
            <w:r>
              <w:rPr>
                <w:rFonts w:eastAsia="黑体" w:hAnsi="黑体"/>
                <w:kern w:val="0"/>
                <w:sz w:val="24"/>
              </w:rPr>
              <w:t>主要范围</w:t>
            </w:r>
          </w:p>
        </w:tc>
      </w:tr>
      <w:tr w:rsidR="008B4E86">
        <w:trPr>
          <w:trHeight w:val="690"/>
        </w:trPr>
        <w:tc>
          <w:tcPr>
            <w:tcW w:w="991" w:type="dxa"/>
            <w:vMerge w:val="restart"/>
            <w:vAlign w:val="center"/>
          </w:tcPr>
          <w:p w:rsidR="008B4E86" w:rsidRDefault="00614CC8">
            <w:pPr>
              <w:widowControl/>
              <w:spacing w:line="440" w:lineRule="exact"/>
              <w:jc w:val="center"/>
              <w:rPr>
                <w:rFonts w:ascii="仿宋_GB2312" w:eastAsia="仿宋_GB2312" w:hAnsi="华文楷体"/>
                <w:kern w:val="0"/>
                <w:sz w:val="24"/>
                <w:szCs w:val="24"/>
              </w:rPr>
            </w:pPr>
            <w:r>
              <w:rPr>
                <w:rFonts w:ascii="仿宋_GB2312" w:eastAsia="仿宋_GB2312" w:hAnsi="华文楷体" w:hint="eastAsia"/>
                <w:kern w:val="0"/>
                <w:sz w:val="24"/>
                <w:szCs w:val="24"/>
              </w:rPr>
              <w:t>养老服务</w:t>
            </w:r>
          </w:p>
        </w:tc>
        <w:tc>
          <w:tcPr>
            <w:tcW w:w="1274" w:type="dxa"/>
            <w:vAlign w:val="center"/>
          </w:tcPr>
          <w:p w:rsidR="008B4E86" w:rsidRDefault="00614CC8">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6</w:t>
            </w:r>
          </w:p>
        </w:tc>
        <w:tc>
          <w:tcPr>
            <w:tcW w:w="7374" w:type="dxa"/>
            <w:shd w:val="clear" w:color="auto" w:fill="auto"/>
            <w:vAlign w:val="center"/>
          </w:tcPr>
          <w:p w:rsidR="008B4E86" w:rsidRDefault="00614CC8">
            <w:pPr>
              <w:widowControl/>
              <w:spacing w:line="440" w:lineRule="exact"/>
              <w:rPr>
                <w:rFonts w:eastAsia="方正楷体_GBK"/>
                <w:kern w:val="0"/>
                <w:sz w:val="24"/>
              </w:rPr>
            </w:pPr>
            <w:r>
              <w:rPr>
                <w:rFonts w:eastAsia="方正楷体_GBK"/>
                <w:kern w:val="0"/>
                <w:sz w:val="24"/>
              </w:rPr>
              <w:t>高龄（独居、失能半失能）</w:t>
            </w:r>
            <w:r>
              <w:rPr>
                <w:rFonts w:eastAsia="方正楷体_GBK" w:hint="eastAsia"/>
                <w:kern w:val="0"/>
                <w:sz w:val="24"/>
              </w:rPr>
              <w:t>困难</w:t>
            </w:r>
            <w:r>
              <w:rPr>
                <w:rFonts w:eastAsia="方正楷体_GBK"/>
                <w:kern w:val="0"/>
                <w:sz w:val="24"/>
              </w:rPr>
              <w:t>老人</w:t>
            </w:r>
            <w:r>
              <w:rPr>
                <w:rFonts w:eastAsia="方正楷体_GBK" w:hint="eastAsia"/>
                <w:kern w:val="0"/>
                <w:sz w:val="24"/>
              </w:rPr>
              <w:t>居家</w:t>
            </w:r>
            <w:r>
              <w:rPr>
                <w:rFonts w:eastAsia="方正楷体_GBK"/>
                <w:kern w:val="0"/>
                <w:sz w:val="24"/>
              </w:rPr>
              <w:t>看护和精神关爱服务</w:t>
            </w:r>
            <w:r>
              <w:rPr>
                <w:rFonts w:eastAsia="方正楷体_GBK" w:hint="eastAsia"/>
                <w:kern w:val="0"/>
                <w:sz w:val="24"/>
              </w:rPr>
              <w:t>★</w:t>
            </w:r>
          </w:p>
        </w:tc>
      </w:tr>
      <w:tr w:rsidR="008B4E86">
        <w:trPr>
          <w:trHeight w:val="690"/>
        </w:trPr>
        <w:tc>
          <w:tcPr>
            <w:tcW w:w="991" w:type="dxa"/>
            <w:vMerge/>
            <w:vAlign w:val="center"/>
          </w:tcPr>
          <w:p w:rsidR="008B4E86" w:rsidRDefault="008B4E86">
            <w:pPr>
              <w:widowControl/>
              <w:spacing w:line="440" w:lineRule="exact"/>
              <w:jc w:val="center"/>
              <w:rPr>
                <w:rFonts w:ascii="仿宋_GB2312" w:eastAsia="仿宋_GB2312" w:hAnsi="华文楷体"/>
                <w:kern w:val="0"/>
                <w:sz w:val="24"/>
                <w:szCs w:val="24"/>
              </w:rPr>
            </w:pPr>
          </w:p>
        </w:tc>
        <w:tc>
          <w:tcPr>
            <w:tcW w:w="1274" w:type="dxa"/>
            <w:vAlign w:val="center"/>
          </w:tcPr>
          <w:p w:rsidR="008B4E86" w:rsidRDefault="00614CC8">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7</w:t>
            </w:r>
          </w:p>
        </w:tc>
        <w:tc>
          <w:tcPr>
            <w:tcW w:w="7374" w:type="dxa"/>
            <w:shd w:val="clear" w:color="auto" w:fill="auto"/>
            <w:vAlign w:val="center"/>
          </w:tcPr>
          <w:p w:rsidR="008B4E86" w:rsidRDefault="00614CC8">
            <w:pPr>
              <w:widowControl/>
              <w:spacing w:line="440" w:lineRule="exact"/>
              <w:rPr>
                <w:rFonts w:eastAsia="方正楷体_GBK"/>
                <w:kern w:val="0"/>
                <w:sz w:val="24"/>
              </w:rPr>
            </w:pPr>
            <w:r>
              <w:rPr>
                <w:rFonts w:eastAsia="方正楷体_GBK" w:hint="eastAsia"/>
                <w:kern w:val="0"/>
                <w:sz w:val="24"/>
              </w:rPr>
              <w:t>困难</w:t>
            </w:r>
            <w:r>
              <w:rPr>
                <w:rFonts w:eastAsia="方正楷体_GBK"/>
                <w:kern w:val="0"/>
                <w:sz w:val="24"/>
              </w:rPr>
              <w:t>老年人健康生活指导及康复护理服务</w:t>
            </w:r>
          </w:p>
        </w:tc>
      </w:tr>
      <w:tr w:rsidR="008B4E86">
        <w:trPr>
          <w:trHeight w:val="690"/>
        </w:trPr>
        <w:tc>
          <w:tcPr>
            <w:tcW w:w="991" w:type="dxa"/>
            <w:vMerge/>
            <w:vAlign w:val="center"/>
          </w:tcPr>
          <w:p w:rsidR="008B4E86" w:rsidRDefault="008B4E86">
            <w:pPr>
              <w:widowControl/>
              <w:spacing w:line="440" w:lineRule="exact"/>
              <w:jc w:val="center"/>
              <w:rPr>
                <w:rFonts w:ascii="仿宋_GB2312" w:eastAsia="仿宋_GB2312" w:hAnsi="华文楷体"/>
                <w:kern w:val="0"/>
                <w:sz w:val="24"/>
                <w:szCs w:val="24"/>
              </w:rPr>
            </w:pPr>
          </w:p>
        </w:tc>
        <w:tc>
          <w:tcPr>
            <w:tcW w:w="1274" w:type="dxa"/>
            <w:vAlign w:val="center"/>
          </w:tcPr>
          <w:p w:rsidR="008B4E86" w:rsidRDefault="00614CC8">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8</w:t>
            </w:r>
          </w:p>
        </w:tc>
        <w:tc>
          <w:tcPr>
            <w:tcW w:w="7374" w:type="dxa"/>
            <w:shd w:val="clear" w:color="auto" w:fill="auto"/>
            <w:vAlign w:val="center"/>
          </w:tcPr>
          <w:p w:rsidR="008B4E86" w:rsidRDefault="00614CC8">
            <w:pPr>
              <w:widowControl/>
              <w:spacing w:line="440" w:lineRule="exact"/>
              <w:rPr>
                <w:rFonts w:eastAsia="方正楷体_GBK"/>
                <w:kern w:val="0"/>
                <w:sz w:val="24"/>
              </w:rPr>
            </w:pPr>
            <w:r>
              <w:rPr>
                <w:rFonts w:eastAsia="方正楷体_GBK"/>
                <w:kern w:val="0"/>
                <w:sz w:val="24"/>
              </w:rPr>
              <w:t>老年人监护残疾人家庭服务</w:t>
            </w:r>
          </w:p>
        </w:tc>
      </w:tr>
      <w:tr w:rsidR="008B4E86">
        <w:trPr>
          <w:trHeight w:val="690"/>
        </w:trPr>
        <w:tc>
          <w:tcPr>
            <w:tcW w:w="991" w:type="dxa"/>
            <w:vMerge/>
            <w:vAlign w:val="center"/>
          </w:tcPr>
          <w:p w:rsidR="008B4E86" w:rsidRDefault="008B4E86">
            <w:pPr>
              <w:widowControl/>
              <w:spacing w:line="440" w:lineRule="exact"/>
              <w:jc w:val="center"/>
              <w:rPr>
                <w:rFonts w:ascii="仿宋_GB2312" w:eastAsia="仿宋_GB2312" w:hAnsi="华文楷体"/>
                <w:kern w:val="0"/>
                <w:sz w:val="24"/>
                <w:szCs w:val="24"/>
              </w:rPr>
            </w:pPr>
          </w:p>
        </w:tc>
        <w:tc>
          <w:tcPr>
            <w:tcW w:w="1274" w:type="dxa"/>
            <w:vAlign w:val="center"/>
          </w:tcPr>
          <w:p w:rsidR="008B4E86" w:rsidRDefault="00614CC8">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9</w:t>
            </w:r>
          </w:p>
        </w:tc>
        <w:tc>
          <w:tcPr>
            <w:tcW w:w="7374" w:type="dxa"/>
            <w:shd w:val="clear" w:color="auto" w:fill="auto"/>
            <w:vAlign w:val="center"/>
          </w:tcPr>
          <w:p w:rsidR="008B4E86" w:rsidRDefault="00BC55C1">
            <w:pPr>
              <w:widowControl/>
              <w:spacing w:line="440" w:lineRule="exact"/>
              <w:rPr>
                <w:rFonts w:eastAsia="方正楷体_GBK"/>
                <w:kern w:val="0"/>
                <w:sz w:val="24"/>
              </w:rPr>
            </w:pPr>
            <w:r w:rsidRPr="00FD75A6">
              <w:rPr>
                <w:rFonts w:eastAsia="方正楷体_GBK"/>
                <w:kern w:val="0"/>
                <w:sz w:val="24"/>
              </w:rPr>
              <w:t>老年人的权益保护、临时庇护和紧急救助服务</w:t>
            </w:r>
            <w:r w:rsidRPr="003E3A3A">
              <w:rPr>
                <w:rFonts w:eastAsia="方正楷体_GBK" w:hint="eastAsia"/>
                <w:kern w:val="0"/>
                <w:sz w:val="24"/>
              </w:rPr>
              <w:t>★</w:t>
            </w:r>
          </w:p>
        </w:tc>
      </w:tr>
    </w:tbl>
    <w:p w:rsidR="008B4E86" w:rsidRDefault="00614CC8">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2</w:t>
      </w:r>
      <w:r>
        <w:rPr>
          <w:rFonts w:ascii="仿宋_GB2312" w:eastAsia="仿宋_GB2312" w:hint="eastAsia"/>
          <w:bCs/>
          <w:color w:val="000000" w:themeColor="text1"/>
          <w:kern w:val="0"/>
          <w:sz w:val="28"/>
          <w:szCs w:val="28"/>
        </w:rPr>
        <w:t>、具体需求：</w:t>
      </w:r>
    </w:p>
    <w:tbl>
      <w:tblPr>
        <w:tblStyle w:val="afd"/>
        <w:tblW w:w="9521" w:type="dxa"/>
        <w:jc w:val="center"/>
        <w:tblInd w:w="4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229"/>
        <w:gridCol w:w="1134"/>
        <w:gridCol w:w="1606"/>
        <w:gridCol w:w="2221"/>
        <w:gridCol w:w="1559"/>
        <w:gridCol w:w="1772"/>
      </w:tblGrid>
      <w:tr w:rsidR="008B4E86">
        <w:trPr>
          <w:jc w:val="center"/>
        </w:trPr>
        <w:tc>
          <w:tcPr>
            <w:tcW w:w="1229" w:type="dxa"/>
            <w:vAlign w:val="center"/>
          </w:tcPr>
          <w:p w:rsidR="008B4E86" w:rsidRDefault="00614C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区划</w:t>
            </w:r>
          </w:p>
        </w:tc>
        <w:tc>
          <w:tcPr>
            <w:tcW w:w="1134" w:type="dxa"/>
            <w:vAlign w:val="center"/>
          </w:tcPr>
          <w:p w:rsidR="008B4E86" w:rsidRDefault="00614C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分包号</w:t>
            </w:r>
          </w:p>
        </w:tc>
        <w:tc>
          <w:tcPr>
            <w:tcW w:w="1606" w:type="dxa"/>
            <w:vAlign w:val="center"/>
          </w:tcPr>
          <w:p w:rsidR="008B4E86" w:rsidRDefault="00614C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实施区域范围</w:t>
            </w:r>
          </w:p>
        </w:tc>
        <w:tc>
          <w:tcPr>
            <w:tcW w:w="2221" w:type="dxa"/>
            <w:vAlign w:val="center"/>
          </w:tcPr>
          <w:p w:rsidR="008B4E86" w:rsidRDefault="00614C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服务主要范围</w:t>
            </w:r>
          </w:p>
        </w:tc>
        <w:tc>
          <w:tcPr>
            <w:tcW w:w="1559" w:type="dxa"/>
            <w:vAlign w:val="center"/>
          </w:tcPr>
          <w:p w:rsidR="008B4E86" w:rsidRDefault="00614C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服务对象（人数）</w:t>
            </w:r>
          </w:p>
        </w:tc>
        <w:tc>
          <w:tcPr>
            <w:tcW w:w="1772" w:type="dxa"/>
            <w:vAlign w:val="center"/>
          </w:tcPr>
          <w:p w:rsidR="008B4E86" w:rsidRDefault="00614C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资助金额</w:t>
            </w:r>
          </w:p>
          <w:p w:rsidR="008B4E86" w:rsidRDefault="00614CC8">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（万元）</w:t>
            </w:r>
          </w:p>
        </w:tc>
      </w:tr>
      <w:tr w:rsidR="008B4E86">
        <w:trPr>
          <w:trHeight w:val="409"/>
          <w:jc w:val="center"/>
        </w:trPr>
        <w:tc>
          <w:tcPr>
            <w:tcW w:w="1229" w:type="dxa"/>
            <w:vAlign w:val="center"/>
          </w:tcPr>
          <w:p w:rsidR="008B4E86" w:rsidRDefault="00614CC8">
            <w:pPr>
              <w:jc w:val="center"/>
              <w:rPr>
                <w:rFonts w:ascii="宋体" w:eastAsia="宋体" w:hAnsi="宋体" w:cs="宋体"/>
                <w:color w:val="000000"/>
                <w:sz w:val="22"/>
              </w:rPr>
            </w:pPr>
            <w:r>
              <w:rPr>
                <w:rFonts w:hint="eastAsia"/>
                <w:color w:val="000000"/>
                <w:sz w:val="22"/>
              </w:rPr>
              <w:t>鼓楼区</w:t>
            </w:r>
          </w:p>
        </w:tc>
        <w:tc>
          <w:tcPr>
            <w:tcW w:w="1134"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1</w:t>
            </w:r>
          </w:p>
        </w:tc>
        <w:tc>
          <w:tcPr>
            <w:tcW w:w="1606" w:type="dxa"/>
            <w:vAlign w:val="center"/>
          </w:tcPr>
          <w:p w:rsidR="008B4E86" w:rsidRDefault="00614CC8">
            <w:pPr>
              <w:jc w:val="center"/>
              <w:rPr>
                <w:rFonts w:ascii="宋体" w:eastAsia="宋体" w:hAnsi="宋体" w:cs="宋体"/>
                <w:color w:val="000000"/>
                <w:sz w:val="22"/>
              </w:rPr>
            </w:pPr>
            <w:r>
              <w:rPr>
                <w:rFonts w:hint="eastAsia"/>
                <w:color w:val="000000"/>
                <w:sz w:val="22"/>
              </w:rPr>
              <w:t>不限定</w:t>
            </w:r>
          </w:p>
        </w:tc>
        <w:tc>
          <w:tcPr>
            <w:tcW w:w="2221" w:type="dxa"/>
            <w:vAlign w:val="center"/>
          </w:tcPr>
          <w:p w:rsidR="008B4E86" w:rsidRDefault="00614CC8">
            <w:pPr>
              <w:jc w:val="center"/>
              <w:rPr>
                <w:rFonts w:ascii="宋体" w:eastAsia="宋体" w:hAnsi="宋体" w:cs="宋体"/>
                <w:color w:val="000000"/>
                <w:sz w:val="22"/>
              </w:rPr>
            </w:pPr>
            <w:r>
              <w:rPr>
                <w:rFonts w:hint="eastAsia"/>
                <w:color w:val="000000"/>
                <w:sz w:val="22"/>
              </w:rPr>
              <w:t>6</w:t>
            </w:r>
            <w:r>
              <w:rPr>
                <w:rFonts w:hint="eastAsia"/>
                <w:color w:val="000000"/>
                <w:sz w:val="22"/>
              </w:rPr>
              <w:t>、</w:t>
            </w:r>
            <w:r>
              <w:rPr>
                <w:rFonts w:hint="eastAsia"/>
                <w:color w:val="000000"/>
                <w:sz w:val="22"/>
              </w:rPr>
              <w:t>7</w:t>
            </w:r>
            <w:r>
              <w:rPr>
                <w:rFonts w:hint="eastAsia"/>
                <w:color w:val="000000"/>
                <w:sz w:val="22"/>
              </w:rPr>
              <w:t>、</w:t>
            </w:r>
            <w:r>
              <w:rPr>
                <w:rFonts w:hint="eastAsia"/>
                <w:color w:val="000000"/>
                <w:sz w:val="22"/>
              </w:rPr>
              <w:t>8</w:t>
            </w:r>
            <w:r>
              <w:rPr>
                <w:rFonts w:hint="eastAsia"/>
                <w:color w:val="000000"/>
                <w:sz w:val="22"/>
              </w:rPr>
              <w:t>、</w:t>
            </w:r>
            <w:r>
              <w:rPr>
                <w:rFonts w:hint="eastAsia"/>
                <w:color w:val="000000"/>
                <w:sz w:val="22"/>
              </w:rPr>
              <w:t>9</w:t>
            </w:r>
          </w:p>
        </w:tc>
        <w:tc>
          <w:tcPr>
            <w:tcW w:w="1559" w:type="dxa"/>
            <w:vAlign w:val="center"/>
          </w:tcPr>
          <w:p w:rsidR="008B4E86" w:rsidRDefault="00614CC8">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50 </w:t>
            </w:r>
            <w:r>
              <w:rPr>
                <w:rFonts w:ascii="黑体" w:eastAsia="黑体" w:hAnsi="黑体" w:cs="Times New Roman" w:hint="eastAsia"/>
                <w:color w:val="000000"/>
              </w:rPr>
              <w:t xml:space="preserve">- </w:t>
            </w:r>
            <w:r>
              <w:rPr>
                <w:rFonts w:ascii="Times New Roman" w:hAnsi="Times New Roman" w:cs="Times New Roman"/>
                <w:color w:val="000000"/>
              </w:rPr>
              <w:t>100</w:t>
            </w:r>
            <w:r>
              <w:rPr>
                <w:rFonts w:ascii="方正楷体_GBK" w:eastAsia="方正楷体_GBK" w:hAnsi="Times New Roman" w:cs="Times New Roman" w:hint="eastAsia"/>
                <w:color w:val="000000"/>
              </w:rPr>
              <w:t>人</w:t>
            </w:r>
          </w:p>
        </w:tc>
        <w:tc>
          <w:tcPr>
            <w:tcW w:w="1772" w:type="dxa"/>
            <w:vAlign w:val="center"/>
          </w:tcPr>
          <w:p w:rsidR="008B4E86" w:rsidRDefault="00614CC8">
            <w:pPr>
              <w:jc w:val="center"/>
              <w:rPr>
                <w:rFonts w:ascii="宋体" w:eastAsia="宋体" w:hAnsi="宋体" w:cs="宋体"/>
                <w:color w:val="000000"/>
                <w:sz w:val="22"/>
              </w:rPr>
            </w:pPr>
            <w:r>
              <w:rPr>
                <w:rFonts w:hint="eastAsia"/>
                <w:color w:val="000000"/>
                <w:sz w:val="22"/>
              </w:rPr>
              <w:t>10</w:t>
            </w:r>
          </w:p>
        </w:tc>
      </w:tr>
      <w:tr w:rsidR="008B4E86">
        <w:trPr>
          <w:trHeight w:val="409"/>
          <w:jc w:val="center"/>
        </w:trPr>
        <w:tc>
          <w:tcPr>
            <w:tcW w:w="1229" w:type="dxa"/>
            <w:vMerge w:val="restart"/>
            <w:vAlign w:val="center"/>
          </w:tcPr>
          <w:p w:rsidR="008B4E86" w:rsidRDefault="00614CC8">
            <w:pPr>
              <w:spacing w:line="560" w:lineRule="exact"/>
              <w:ind w:firstLine="200"/>
              <w:jc w:val="center"/>
              <w:rPr>
                <w:rFonts w:asciiTheme="minorEastAsia" w:hAnsiTheme="minorEastAsia"/>
                <w:bCs/>
                <w:kern w:val="0"/>
                <w:sz w:val="24"/>
                <w:szCs w:val="24"/>
              </w:rPr>
            </w:pPr>
            <w:proofErr w:type="gramStart"/>
            <w:r>
              <w:rPr>
                <w:rFonts w:hint="eastAsia"/>
                <w:sz w:val="22"/>
              </w:rPr>
              <w:t>六合</w:t>
            </w:r>
            <w:r>
              <w:rPr>
                <w:rFonts w:ascii="宋体" w:eastAsia="宋体" w:hAnsi="宋体" w:cs="宋体" w:hint="eastAsia"/>
                <w:sz w:val="22"/>
              </w:rPr>
              <w:t>区</w:t>
            </w:r>
            <w:proofErr w:type="gramEnd"/>
          </w:p>
        </w:tc>
        <w:tc>
          <w:tcPr>
            <w:tcW w:w="1134"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2</w:t>
            </w:r>
          </w:p>
        </w:tc>
        <w:tc>
          <w:tcPr>
            <w:tcW w:w="1606" w:type="dxa"/>
            <w:vAlign w:val="center"/>
          </w:tcPr>
          <w:p w:rsidR="008B4E86" w:rsidRDefault="00614CC8">
            <w:pPr>
              <w:jc w:val="center"/>
              <w:rPr>
                <w:rFonts w:ascii="宋体" w:eastAsia="宋体" w:hAnsi="宋体" w:cs="宋体"/>
                <w:sz w:val="22"/>
              </w:rPr>
            </w:pPr>
            <w:r>
              <w:rPr>
                <w:rFonts w:hint="eastAsia"/>
                <w:sz w:val="22"/>
              </w:rPr>
              <w:t>不限定</w:t>
            </w:r>
            <w:r>
              <w:rPr>
                <w:rFonts w:hint="eastAsia"/>
                <w:sz w:val="22"/>
              </w:rPr>
              <w:t xml:space="preserve">                                                                          </w:t>
            </w:r>
          </w:p>
        </w:tc>
        <w:tc>
          <w:tcPr>
            <w:tcW w:w="2221" w:type="dxa"/>
            <w:vAlign w:val="center"/>
          </w:tcPr>
          <w:p w:rsidR="008B4E86" w:rsidRDefault="00614CC8">
            <w:pPr>
              <w:jc w:val="center"/>
              <w:rPr>
                <w:rFonts w:ascii="宋体" w:eastAsia="宋体" w:hAnsi="宋体" w:cs="宋体"/>
                <w:color w:val="000000"/>
                <w:sz w:val="22"/>
              </w:rPr>
            </w:pPr>
            <w:proofErr w:type="gramStart"/>
            <w:r>
              <w:rPr>
                <w:rFonts w:hint="eastAsia"/>
                <w:color w:val="000000"/>
                <w:sz w:val="22"/>
              </w:rPr>
              <w:t>农转居老年人</w:t>
            </w:r>
            <w:proofErr w:type="gramEnd"/>
            <w:r>
              <w:rPr>
                <w:rFonts w:hint="eastAsia"/>
                <w:color w:val="000000"/>
                <w:sz w:val="22"/>
              </w:rPr>
              <w:t>的互助照料和紧急救助服务</w:t>
            </w:r>
          </w:p>
        </w:tc>
        <w:tc>
          <w:tcPr>
            <w:tcW w:w="1559" w:type="dxa"/>
            <w:vAlign w:val="center"/>
          </w:tcPr>
          <w:p w:rsidR="008B4E86" w:rsidRDefault="00614CC8">
            <w:pPr>
              <w:jc w:val="center"/>
              <w:rPr>
                <w:rFonts w:ascii="Times New Roman" w:eastAsia="宋体" w:hAnsi="Times New Roman" w:cs="Times New Roman"/>
                <w:color w:val="000000"/>
                <w:sz w:val="24"/>
                <w:szCs w:val="24"/>
              </w:rPr>
            </w:pPr>
            <w:r>
              <w:rPr>
                <w:rFonts w:ascii="Times New Roman" w:hAnsi="Times New Roman" w:cs="Times New Roman"/>
                <w:color w:val="000000"/>
              </w:rPr>
              <w:t xml:space="preserve">50 </w:t>
            </w:r>
            <w:r>
              <w:rPr>
                <w:rFonts w:ascii="黑体" w:eastAsia="黑体" w:hAnsi="黑体" w:cs="Times New Roman" w:hint="eastAsia"/>
                <w:color w:val="000000"/>
              </w:rPr>
              <w:t xml:space="preserve">- </w:t>
            </w:r>
            <w:r>
              <w:rPr>
                <w:rFonts w:ascii="Times New Roman" w:hAnsi="Times New Roman" w:cs="Times New Roman"/>
                <w:color w:val="000000"/>
              </w:rPr>
              <w:t>80</w:t>
            </w:r>
            <w:r>
              <w:rPr>
                <w:rFonts w:ascii="方正楷体_GBK" w:eastAsia="方正楷体_GBK" w:hAnsi="Times New Roman" w:cs="Times New Roman" w:hint="eastAsia"/>
                <w:color w:val="000000"/>
              </w:rPr>
              <w:t>人</w:t>
            </w:r>
            <w:r>
              <w:rPr>
                <w:rFonts w:ascii="Times New Roman" w:eastAsia="宋体" w:hAnsi="Times New Roman" w:cs="Times New Roman" w:hint="eastAsia"/>
                <w:color w:val="000000"/>
                <w:sz w:val="24"/>
                <w:szCs w:val="24"/>
              </w:rPr>
              <w:t xml:space="preserve"> </w:t>
            </w:r>
          </w:p>
        </w:tc>
        <w:tc>
          <w:tcPr>
            <w:tcW w:w="1772" w:type="dxa"/>
            <w:vAlign w:val="center"/>
          </w:tcPr>
          <w:p w:rsidR="008B4E86" w:rsidRDefault="00614CC8">
            <w:pPr>
              <w:jc w:val="center"/>
              <w:rPr>
                <w:rFonts w:ascii="宋体" w:eastAsia="宋体" w:hAnsi="宋体" w:cs="宋体"/>
                <w:sz w:val="22"/>
              </w:rPr>
            </w:pPr>
            <w:r>
              <w:rPr>
                <w:rFonts w:hint="eastAsia"/>
                <w:sz w:val="22"/>
              </w:rPr>
              <w:t>5</w:t>
            </w:r>
          </w:p>
        </w:tc>
      </w:tr>
      <w:tr w:rsidR="008B4E86">
        <w:trPr>
          <w:trHeight w:val="409"/>
          <w:jc w:val="center"/>
        </w:trPr>
        <w:tc>
          <w:tcPr>
            <w:tcW w:w="1229" w:type="dxa"/>
            <w:vMerge/>
            <w:vAlign w:val="center"/>
          </w:tcPr>
          <w:p w:rsidR="008B4E86" w:rsidRDefault="008B4E86">
            <w:pPr>
              <w:spacing w:line="560" w:lineRule="exact"/>
              <w:ind w:firstLine="200"/>
              <w:jc w:val="center"/>
              <w:rPr>
                <w:rFonts w:asciiTheme="minorEastAsia" w:hAnsiTheme="minorEastAsia"/>
                <w:bCs/>
                <w:kern w:val="0"/>
                <w:sz w:val="24"/>
                <w:szCs w:val="24"/>
              </w:rPr>
            </w:pPr>
          </w:p>
        </w:tc>
        <w:tc>
          <w:tcPr>
            <w:tcW w:w="1134"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3</w:t>
            </w:r>
          </w:p>
        </w:tc>
        <w:tc>
          <w:tcPr>
            <w:tcW w:w="1606" w:type="dxa"/>
            <w:vAlign w:val="center"/>
          </w:tcPr>
          <w:p w:rsidR="008B4E86" w:rsidRDefault="00614CC8">
            <w:pPr>
              <w:jc w:val="center"/>
              <w:rPr>
                <w:rFonts w:ascii="宋体" w:eastAsia="宋体" w:hAnsi="宋体" w:cs="宋体"/>
                <w:color w:val="000000"/>
                <w:sz w:val="22"/>
              </w:rPr>
            </w:pPr>
            <w:r>
              <w:rPr>
                <w:rFonts w:hint="eastAsia"/>
                <w:color w:val="000000"/>
                <w:sz w:val="22"/>
              </w:rPr>
              <w:t>横梁街道</w:t>
            </w:r>
            <w:r>
              <w:rPr>
                <w:rFonts w:hint="eastAsia"/>
                <w:sz w:val="22"/>
              </w:rPr>
              <w:t xml:space="preserve">                                                                         </w:t>
            </w:r>
          </w:p>
        </w:tc>
        <w:tc>
          <w:tcPr>
            <w:tcW w:w="2221" w:type="dxa"/>
            <w:vAlign w:val="center"/>
          </w:tcPr>
          <w:p w:rsidR="008B4E86" w:rsidRDefault="00614CC8">
            <w:pPr>
              <w:jc w:val="center"/>
              <w:rPr>
                <w:rFonts w:ascii="宋体" w:eastAsia="宋体" w:hAnsi="宋体" w:cs="宋体"/>
                <w:color w:val="000000"/>
                <w:sz w:val="22"/>
              </w:rPr>
            </w:pPr>
            <w:r>
              <w:rPr>
                <w:rFonts w:hint="eastAsia"/>
                <w:color w:val="000000"/>
                <w:sz w:val="22"/>
              </w:rPr>
              <w:t>农村留守、困难老人的健康生活指导</w:t>
            </w:r>
          </w:p>
        </w:tc>
        <w:tc>
          <w:tcPr>
            <w:tcW w:w="1559" w:type="dxa"/>
            <w:vAlign w:val="center"/>
          </w:tcPr>
          <w:p w:rsidR="008B4E86" w:rsidRDefault="00614CC8">
            <w:pPr>
              <w:jc w:val="center"/>
              <w:rPr>
                <w:rFonts w:asciiTheme="minorEastAsia" w:hAnsiTheme="minorEastAsia" w:cs="宋体"/>
                <w:color w:val="000000"/>
                <w:sz w:val="24"/>
                <w:szCs w:val="24"/>
              </w:rPr>
            </w:pPr>
            <w:r>
              <w:rPr>
                <w:rFonts w:asciiTheme="minorEastAsia" w:hAnsiTheme="minorEastAsia" w:hint="eastAsia"/>
                <w:color w:val="000000"/>
                <w:sz w:val="24"/>
                <w:szCs w:val="24"/>
              </w:rPr>
              <w:t>50 - 100</w:t>
            </w:r>
            <w:r>
              <w:rPr>
                <w:rFonts w:asciiTheme="minorEastAsia" w:hAnsiTheme="minorEastAsia" w:hint="eastAsia"/>
                <w:color w:val="000000"/>
                <w:sz w:val="24"/>
                <w:szCs w:val="24"/>
              </w:rPr>
              <w:t>人</w:t>
            </w:r>
          </w:p>
        </w:tc>
        <w:tc>
          <w:tcPr>
            <w:tcW w:w="1772" w:type="dxa"/>
            <w:vAlign w:val="center"/>
          </w:tcPr>
          <w:p w:rsidR="008B4E86" w:rsidRDefault="00614CC8">
            <w:pPr>
              <w:jc w:val="center"/>
              <w:rPr>
                <w:rFonts w:ascii="宋体" w:eastAsia="宋体" w:hAnsi="宋体" w:cs="宋体"/>
                <w:sz w:val="22"/>
              </w:rPr>
            </w:pPr>
            <w:r>
              <w:rPr>
                <w:rFonts w:hint="eastAsia"/>
                <w:sz w:val="22"/>
              </w:rPr>
              <w:t>5</w:t>
            </w:r>
          </w:p>
        </w:tc>
      </w:tr>
      <w:tr w:rsidR="008B4E86">
        <w:trPr>
          <w:trHeight w:val="409"/>
          <w:jc w:val="center"/>
        </w:trPr>
        <w:tc>
          <w:tcPr>
            <w:tcW w:w="1229" w:type="dxa"/>
            <w:vMerge w:val="restart"/>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bCs/>
                <w:kern w:val="0"/>
                <w:sz w:val="24"/>
                <w:szCs w:val="24"/>
              </w:rPr>
              <w:t>浦口区</w:t>
            </w:r>
          </w:p>
        </w:tc>
        <w:tc>
          <w:tcPr>
            <w:tcW w:w="1134"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4</w:t>
            </w:r>
          </w:p>
        </w:tc>
        <w:tc>
          <w:tcPr>
            <w:tcW w:w="1606" w:type="dxa"/>
            <w:vAlign w:val="center"/>
          </w:tcPr>
          <w:p w:rsidR="008B4E86" w:rsidRDefault="00614CC8">
            <w:pPr>
              <w:jc w:val="center"/>
              <w:rPr>
                <w:sz w:val="22"/>
              </w:rPr>
            </w:pPr>
            <w:r>
              <w:rPr>
                <w:rFonts w:hint="eastAsia"/>
                <w:sz w:val="22"/>
              </w:rPr>
              <w:t>江浦街道</w:t>
            </w:r>
          </w:p>
        </w:tc>
        <w:tc>
          <w:tcPr>
            <w:tcW w:w="2221" w:type="dxa"/>
            <w:vAlign w:val="center"/>
          </w:tcPr>
          <w:p w:rsidR="008B4E86" w:rsidRDefault="00614CC8">
            <w:pPr>
              <w:rPr>
                <w:rFonts w:ascii="宋体" w:eastAsia="宋体" w:hAnsi="宋体" w:cs="宋体"/>
                <w:color w:val="000000"/>
                <w:sz w:val="22"/>
              </w:rPr>
            </w:pPr>
            <w:r>
              <w:rPr>
                <w:rFonts w:hint="eastAsia"/>
                <w:color w:val="000000"/>
                <w:sz w:val="22"/>
              </w:rPr>
              <w:t>探索建立“时间银行”，实施志愿积分和“服务换服务”互助模式</w:t>
            </w:r>
          </w:p>
        </w:tc>
        <w:tc>
          <w:tcPr>
            <w:tcW w:w="1559" w:type="dxa"/>
            <w:vAlign w:val="center"/>
          </w:tcPr>
          <w:p w:rsidR="008B4E86" w:rsidRDefault="00614CC8">
            <w:pPr>
              <w:spacing w:line="560" w:lineRule="exact"/>
              <w:ind w:firstLine="200"/>
              <w:jc w:val="center"/>
              <w:rPr>
                <w:rFonts w:asciiTheme="minorEastAsia" w:hAnsiTheme="minorEastAsia"/>
                <w:bCs/>
                <w:kern w:val="0"/>
                <w:sz w:val="24"/>
                <w:szCs w:val="24"/>
              </w:rPr>
            </w:pPr>
            <w:r>
              <w:rPr>
                <w:rFonts w:asciiTheme="minorEastAsia" w:hAnsiTheme="minorEastAsia"/>
                <w:bCs/>
                <w:kern w:val="0"/>
                <w:sz w:val="24"/>
                <w:szCs w:val="24"/>
              </w:rPr>
              <w:t>50-100</w:t>
            </w:r>
            <w:r>
              <w:rPr>
                <w:rFonts w:asciiTheme="minorEastAsia" w:hAnsiTheme="minorEastAsia"/>
                <w:bCs/>
                <w:kern w:val="0"/>
                <w:sz w:val="24"/>
                <w:szCs w:val="24"/>
              </w:rPr>
              <w:t>人</w:t>
            </w:r>
          </w:p>
        </w:tc>
        <w:tc>
          <w:tcPr>
            <w:tcW w:w="1772" w:type="dxa"/>
            <w:vAlign w:val="center"/>
          </w:tcPr>
          <w:p w:rsidR="008B4E86" w:rsidRDefault="00614CC8">
            <w:pPr>
              <w:jc w:val="center"/>
              <w:rPr>
                <w:sz w:val="22"/>
              </w:rPr>
            </w:pPr>
            <w:r>
              <w:rPr>
                <w:rFonts w:hint="eastAsia"/>
                <w:sz w:val="22"/>
              </w:rPr>
              <w:t>10</w:t>
            </w:r>
          </w:p>
        </w:tc>
      </w:tr>
      <w:tr w:rsidR="008B4E86">
        <w:trPr>
          <w:trHeight w:val="409"/>
          <w:jc w:val="center"/>
        </w:trPr>
        <w:tc>
          <w:tcPr>
            <w:tcW w:w="1229" w:type="dxa"/>
            <w:vMerge/>
            <w:vAlign w:val="center"/>
          </w:tcPr>
          <w:p w:rsidR="008B4E86" w:rsidRDefault="008B4E86">
            <w:pPr>
              <w:spacing w:line="560" w:lineRule="exact"/>
              <w:ind w:firstLine="200"/>
              <w:jc w:val="center"/>
              <w:rPr>
                <w:rFonts w:asciiTheme="minorEastAsia" w:hAnsiTheme="minorEastAsia"/>
                <w:bCs/>
                <w:kern w:val="0"/>
                <w:sz w:val="24"/>
                <w:szCs w:val="24"/>
              </w:rPr>
            </w:pPr>
          </w:p>
        </w:tc>
        <w:tc>
          <w:tcPr>
            <w:tcW w:w="1134"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5</w:t>
            </w:r>
          </w:p>
        </w:tc>
        <w:tc>
          <w:tcPr>
            <w:tcW w:w="1606" w:type="dxa"/>
            <w:vAlign w:val="center"/>
          </w:tcPr>
          <w:p w:rsidR="008B4E86" w:rsidRDefault="00614CC8">
            <w:pPr>
              <w:jc w:val="center"/>
              <w:rPr>
                <w:sz w:val="22"/>
              </w:rPr>
            </w:pPr>
            <w:r>
              <w:rPr>
                <w:rFonts w:hint="eastAsia"/>
                <w:sz w:val="22"/>
              </w:rPr>
              <w:t>江浦街道烈士塔社区</w:t>
            </w:r>
          </w:p>
        </w:tc>
        <w:tc>
          <w:tcPr>
            <w:tcW w:w="2221" w:type="dxa"/>
            <w:vAlign w:val="center"/>
          </w:tcPr>
          <w:p w:rsidR="008B4E86" w:rsidRDefault="00614CC8">
            <w:pPr>
              <w:jc w:val="center"/>
              <w:rPr>
                <w:rFonts w:ascii="宋体" w:eastAsia="宋体" w:hAnsi="宋体" w:cs="宋体"/>
                <w:color w:val="000000"/>
                <w:sz w:val="22"/>
              </w:rPr>
            </w:pPr>
            <w:r>
              <w:rPr>
                <w:rFonts w:hint="eastAsia"/>
                <w:color w:val="000000"/>
                <w:sz w:val="22"/>
              </w:rPr>
              <w:t>高龄（独居、失能半失能）困难老人居家看护和精神关爱服务</w:t>
            </w:r>
          </w:p>
        </w:tc>
        <w:tc>
          <w:tcPr>
            <w:tcW w:w="1559" w:type="dxa"/>
            <w:vAlign w:val="center"/>
          </w:tcPr>
          <w:p w:rsidR="008B4E86" w:rsidRDefault="00614CC8">
            <w:pPr>
              <w:jc w:val="center"/>
              <w:rPr>
                <w:rFonts w:asciiTheme="minorEastAsia" w:hAnsiTheme="minorEastAsia"/>
                <w:sz w:val="24"/>
                <w:szCs w:val="24"/>
              </w:rPr>
            </w:pPr>
            <w:r>
              <w:rPr>
                <w:rFonts w:asciiTheme="minorEastAsia" w:hAnsiTheme="minorEastAsia" w:hint="eastAsia"/>
                <w:bCs/>
                <w:kern w:val="0"/>
                <w:sz w:val="24"/>
                <w:szCs w:val="24"/>
              </w:rPr>
              <w:t>50</w:t>
            </w:r>
            <w:r>
              <w:rPr>
                <w:rFonts w:asciiTheme="minorEastAsia" w:hAnsiTheme="minorEastAsia" w:hint="eastAsia"/>
                <w:bCs/>
                <w:kern w:val="0"/>
                <w:sz w:val="24"/>
                <w:szCs w:val="24"/>
              </w:rPr>
              <w:t>人</w:t>
            </w:r>
          </w:p>
        </w:tc>
        <w:tc>
          <w:tcPr>
            <w:tcW w:w="1772" w:type="dxa"/>
            <w:vAlign w:val="center"/>
          </w:tcPr>
          <w:p w:rsidR="008B4E86" w:rsidRDefault="00614CC8">
            <w:pPr>
              <w:jc w:val="center"/>
              <w:rPr>
                <w:sz w:val="22"/>
              </w:rPr>
            </w:pPr>
            <w:r>
              <w:rPr>
                <w:rFonts w:hint="eastAsia"/>
                <w:sz w:val="22"/>
              </w:rPr>
              <w:t>5</w:t>
            </w:r>
          </w:p>
        </w:tc>
      </w:tr>
      <w:tr w:rsidR="008B4E86">
        <w:trPr>
          <w:trHeight w:val="409"/>
          <w:jc w:val="center"/>
        </w:trPr>
        <w:tc>
          <w:tcPr>
            <w:tcW w:w="1229" w:type="dxa"/>
            <w:vMerge/>
            <w:vAlign w:val="center"/>
          </w:tcPr>
          <w:p w:rsidR="008B4E86" w:rsidRDefault="008B4E86">
            <w:pPr>
              <w:spacing w:line="560" w:lineRule="exact"/>
              <w:ind w:firstLine="200"/>
              <w:jc w:val="center"/>
              <w:rPr>
                <w:rFonts w:asciiTheme="minorEastAsia" w:hAnsiTheme="minorEastAsia"/>
                <w:bCs/>
                <w:kern w:val="0"/>
                <w:sz w:val="24"/>
                <w:szCs w:val="24"/>
              </w:rPr>
            </w:pPr>
          </w:p>
        </w:tc>
        <w:tc>
          <w:tcPr>
            <w:tcW w:w="1134" w:type="dxa"/>
            <w:vAlign w:val="center"/>
          </w:tcPr>
          <w:p w:rsidR="008B4E86" w:rsidRDefault="00614CC8">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6</w:t>
            </w:r>
          </w:p>
        </w:tc>
        <w:tc>
          <w:tcPr>
            <w:tcW w:w="1606" w:type="dxa"/>
            <w:vAlign w:val="center"/>
          </w:tcPr>
          <w:p w:rsidR="008B4E86" w:rsidRDefault="00614CC8">
            <w:pPr>
              <w:jc w:val="center"/>
              <w:rPr>
                <w:sz w:val="22"/>
              </w:rPr>
            </w:pPr>
            <w:proofErr w:type="gramStart"/>
            <w:r>
              <w:rPr>
                <w:rFonts w:hint="eastAsia"/>
                <w:sz w:val="22"/>
              </w:rPr>
              <w:t>桥林街道</w:t>
            </w:r>
            <w:proofErr w:type="gramEnd"/>
          </w:p>
        </w:tc>
        <w:tc>
          <w:tcPr>
            <w:tcW w:w="2221" w:type="dxa"/>
            <w:vAlign w:val="center"/>
          </w:tcPr>
          <w:p w:rsidR="008B4E86" w:rsidRDefault="00614CC8">
            <w:pPr>
              <w:jc w:val="center"/>
              <w:rPr>
                <w:rFonts w:ascii="宋体" w:eastAsia="宋体" w:hAnsi="宋体" w:cs="宋体"/>
                <w:color w:val="000000"/>
                <w:sz w:val="22"/>
              </w:rPr>
            </w:pPr>
            <w:r>
              <w:rPr>
                <w:rFonts w:hint="eastAsia"/>
                <w:color w:val="000000"/>
                <w:sz w:val="22"/>
              </w:rPr>
              <w:t>开展线上线下实时联动居家养老新模式</w:t>
            </w:r>
          </w:p>
        </w:tc>
        <w:tc>
          <w:tcPr>
            <w:tcW w:w="1559" w:type="dxa"/>
            <w:vAlign w:val="center"/>
          </w:tcPr>
          <w:p w:rsidR="008B4E86" w:rsidRDefault="00614CC8">
            <w:pPr>
              <w:jc w:val="center"/>
              <w:rPr>
                <w:rFonts w:ascii="宋体" w:eastAsia="宋体" w:hAnsi="宋体" w:cs="宋体"/>
                <w:color w:val="000000"/>
                <w:sz w:val="24"/>
                <w:szCs w:val="24"/>
              </w:rPr>
            </w:pPr>
            <w:r>
              <w:rPr>
                <w:rFonts w:hint="eastAsia"/>
                <w:color w:val="000000"/>
              </w:rPr>
              <w:t xml:space="preserve">150- 250  </w:t>
            </w:r>
            <w:r>
              <w:rPr>
                <w:rFonts w:hint="eastAsia"/>
                <w:color w:val="000000"/>
              </w:rPr>
              <w:t>人</w:t>
            </w:r>
          </w:p>
        </w:tc>
        <w:tc>
          <w:tcPr>
            <w:tcW w:w="1772" w:type="dxa"/>
            <w:vAlign w:val="center"/>
          </w:tcPr>
          <w:p w:rsidR="008B4E86" w:rsidRDefault="00614CC8">
            <w:pPr>
              <w:jc w:val="center"/>
              <w:rPr>
                <w:sz w:val="22"/>
              </w:rPr>
            </w:pPr>
            <w:r>
              <w:rPr>
                <w:rFonts w:hint="eastAsia"/>
                <w:sz w:val="22"/>
              </w:rPr>
              <w:t>10</w:t>
            </w:r>
          </w:p>
        </w:tc>
      </w:tr>
    </w:tbl>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注：（</w:t>
      </w:r>
      <w:r>
        <w:rPr>
          <w:rFonts w:ascii="仿宋_GB2312" w:eastAsia="仿宋_GB2312" w:hint="eastAsia"/>
          <w:sz w:val="28"/>
          <w:szCs w:val="28"/>
        </w:rPr>
        <w:t>1</w:t>
      </w:r>
      <w:r>
        <w:rPr>
          <w:rFonts w:ascii="仿宋_GB2312" w:eastAsia="仿宋_GB2312" w:hint="eastAsia"/>
          <w:sz w:val="28"/>
          <w:szCs w:val="28"/>
        </w:rPr>
        <w:t>）应标人须根据服务内容指引清单及具体需求表中所规定的实施地域、服务内容等要求设计项目实施方案。</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）“实施区域范围”一栏中，若为“不限定”，应标单位可根据项目预算及方案设计在该区划任意街道或社区实施服务项目。</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）“实施区域范围”的最小单位为社区。</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、实施周期及服务对象：</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w:t>
      </w:r>
      <w:r>
        <w:rPr>
          <w:rFonts w:ascii="仿宋_GB2312" w:eastAsia="仿宋_GB2312" w:hint="eastAsia"/>
          <w:sz w:val="28"/>
          <w:szCs w:val="28"/>
        </w:rPr>
        <w:t>1</w:t>
      </w:r>
      <w:r>
        <w:rPr>
          <w:rFonts w:ascii="仿宋_GB2312" w:eastAsia="仿宋_GB2312" w:hint="eastAsia"/>
          <w:sz w:val="28"/>
          <w:szCs w:val="28"/>
        </w:rPr>
        <w:t>年</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服务对象：服务对象为实施区域内的群体，每个项目直接受益人不得少于</w:t>
      </w:r>
      <w:r>
        <w:rPr>
          <w:rFonts w:ascii="仿宋_GB2312" w:eastAsia="仿宋_GB2312" w:hint="eastAsia"/>
          <w:sz w:val="28"/>
          <w:szCs w:val="28"/>
        </w:rPr>
        <w:t>50</w:t>
      </w:r>
      <w:r>
        <w:rPr>
          <w:rFonts w:ascii="仿宋_GB2312" w:eastAsia="仿宋_GB2312" w:hint="eastAsia"/>
          <w:sz w:val="28"/>
          <w:szCs w:val="28"/>
        </w:rPr>
        <w:t>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、项目标准：</w:t>
      </w:r>
    </w:p>
    <w:p w:rsidR="008B4E86" w:rsidRDefault="00614CC8" w:rsidP="00BC55C1">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）广泛性：项目所回应的问题是广大城乡社区居民共同面临的，具有普遍推广的必要性。</w:t>
      </w:r>
    </w:p>
    <w:p w:rsidR="008B4E86" w:rsidRDefault="00614CC8" w:rsidP="00BC55C1">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）针对性：设计针对明确的受益群体，有精准的定位，直接受益人数不少于</w:t>
      </w:r>
      <w:r>
        <w:rPr>
          <w:rFonts w:ascii="仿宋_GB2312" w:eastAsia="仿宋_GB2312" w:hint="eastAsia"/>
          <w:sz w:val="28"/>
          <w:szCs w:val="28"/>
        </w:rPr>
        <w:t>50</w:t>
      </w:r>
      <w:r>
        <w:rPr>
          <w:rFonts w:ascii="仿宋_GB2312" w:eastAsia="仿宋_GB2312" w:hint="eastAsia"/>
          <w:sz w:val="28"/>
          <w:szCs w:val="28"/>
        </w:rPr>
        <w:t>人。</w:t>
      </w:r>
    </w:p>
    <w:p w:rsidR="008B4E86" w:rsidRDefault="00614CC8" w:rsidP="00BC55C1">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）公益性：以服务民生和追求社会效益为主要目的，符合公共利益，项目服务指向明确，公益色彩突出。</w:t>
      </w:r>
    </w:p>
    <w:p w:rsidR="008B4E86" w:rsidRDefault="00614CC8" w:rsidP="00BC55C1">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）可操作性：项目具备良好的社区基础和群众基础，符合政府相关政策导向，资金投入可以产生预期的社会效益。</w:t>
      </w:r>
    </w:p>
    <w:p w:rsidR="008B4E86" w:rsidRDefault="00614CC8" w:rsidP="00BC55C1">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）可持续性：项目具有清晰的发展模式，在资助期结束后有持续运作的可能，可在条件类似的地区推广、复制。</w:t>
      </w:r>
    </w:p>
    <w:p w:rsidR="008B4E86" w:rsidRDefault="00614CC8">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t>二、执行要求</w:t>
      </w:r>
    </w:p>
    <w:p w:rsidR="008B4E86" w:rsidRDefault="00614CC8">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（一）项目实施方案要求</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w:t>
      </w:r>
      <w:r>
        <w:rPr>
          <w:rFonts w:ascii="仿宋_GB2312" w:eastAsia="仿宋_GB2312" w:hint="eastAsia"/>
          <w:sz w:val="28"/>
          <w:szCs w:val="28"/>
        </w:rPr>
        <w:t>6</w:t>
      </w:r>
      <w:r>
        <w:rPr>
          <w:rFonts w:ascii="仿宋_GB2312" w:eastAsia="仿宋_GB2312" w:hint="eastAsia"/>
          <w:sz w:val="28"/>
          <w:szCs w:val="28"/>
        </w:rPr>
        <w:t>个方面以概述的方式提供说明材料：</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、项目的需求分析；</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、项目目标和内容；</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、项目进度安排；</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、项目实施人员力量构成；</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、项目资金的详细安排；</w:t>
      </w:r>
    </w:p>
    <w:p w:rsidR="008B4E86" w:rsidRDefault="00614CC8">
      <w:pPr>
        <w:spacing w:line="56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、项目实施中可能遇到的风险预测及应对方案。</w:t>
      </w:r>
    </w:p>
    <w:p w:rsidR="008B4E86" w:rsidRDefault="00614CC8">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8B4E86" w:rsidRDefault="00614CC8">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8B4E86" w:rsidRDefault="00614CC8">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w:t>
      </w:r>
      <w:r>
        <w:rPr>
          <w:rFonts w:ascii="仿宋_GB2312" w:eastAsia="仿宋_GB2312" w:hAnsi="仿宋_GB2312" w:cs="Times New Roman" w:hint="eastAsia"/>
          <w:sz w:val="28"/>
          <w:szCs w:val="28"/>
        </w:rPr>
        <w:t>、为实现项目预期目标而付出的直接相关成本。</w:t>
      </w:r>
    </w:p>
    <w:p w:rsidR="008B4E86" w:rsidRDefault="00614CC8">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w:t>
      </w:r>
      <w:r>
        <w:rPr>
          <w:rFonts w:ascii="仿宋_GB2312" w:eastAsia="仿宋_GB2312" w:hAnsi="仿宋_GB2312" w:cs="Times New Roman" w:hint="eastAsia"/>
          <w:sz w:val="28"/>
          <w:szCs w:val="28"/>
        </w:rPr>
        <w:t>、行政管理费用且不超过项目总金额</w:t>
      </w:r>
      <w:r>
        <w:rPr>
          <w:rFonts w:ascii="仿宋_GB2312" w:eastAsia="仿宋_GB2312" w:hAnsi="仿宋_GB2312" w:cs="Times New Roman" w:hint="eastAsia"/>
          <w:sz w:val="28"/>
          <w:szCs w:val="28"/>
        </w:rPr>
        <w:t>10%</w:t>
      </w:r>
      <w:r>
        <w:rPr>
          <w:rFonts w:ascii="仿宋_GB2312" w:eastAsia="仿宋_GB2312" w:hAnsi="仿宋_GB2312" w:cs="Times New Roman" w:hint="eastAsia"/>
          <w:sz w:val="28"/>
          <w:szCs w:val="28"/>
        </w:rPr>
        <w:t>。</w:t>
      </w:r>
    </w:p>
    <w:p w:rsidR="008B4E86" w:rsidRDefault="00614CC8">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、项目资金不用于固定资产购置，不得直接向受益对象发放现金，不得发生其他捐赠、赞助支出。</w:t>
      </w:r>
    </w:p>
    <w:p w:rsidR="008B4E86" w:rsidRDefault="00614CC8">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w:t>
      </w:r>
      <w:r>
        <w:rPr>
          <w:rFonts w:ascii="仿宋_GB2312" w:eastAsia="仿宋_GB2312" w:hint="eastAsia"/>
          <w:color w:val="000000" w:themeColor="text1"/>
          <w:sz w:val="28"/>
          <w:szCs w:val="28"/>
        </w:rPr>
        <w:t>、其他从财政性资金使用以及市公益创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8B4E86" w:rsidRDefault="00614CC8">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8B4E86" w:rsidRDefault="008B4E86">
      <w:pPr>
        <w:spacing w:line="560" w:lineRule="exact"/>
        <w:ind w:firstLineChars="200" w:firstLine="560"/>
        <w:rPr>
          <w:rFonts w:ascii="仿宋_GB2312" w:eastAsia="仿宋_GB2312" w:hAnsi="仿宋_GB2312" w:cs="Times New Roman"/>
          <w:sz w:val="28"/>
          <w:szCs w:val="28"/>
          <w:lang w:val="zh-CN"/>
        </w:rPr>
      </w:pPr>
    </w:p>
    <w:p w:rsidR="008B4E86" w:rsidRDefault="008B4E86">
      <w:pPr>
        <w:spacing w:line="560" w:lineRule="exact"/>
        <w:ind w:firstLineChars="200" w:firstLine="560"/>
        <w:rPr>
          <w:rFonts w:ascii="仿宋_GB2312" w:eastAsia="仿宋_GB2312" w:hAnsi="仿宋_GB2312" w:cs="Times New Roman"/>
          <w:sz w:val="28"/>
          <w:szCs w:val="28"/>
          <w:lang w:val="zh-CN"/>
        </w:rPr>
      </w:pPr>
    </w:p>
    <w:p w:rsidR="008B4E86" w:rsidRDefault="008B4E86">
      <w:pPr>
        <w:spacing w:line="560" w:lineRule="exact"/>
        <w:ind w:firstLineChars="200" w:firstLine="560"/>
        <w:rPr>
          <w:rFonts w:ascii="仿宋_GB2312" w:eastAsia="仿宋_GB2312" w:hAnsi="仿宋_GB2312" w:cs="Times New Roman"/>
          <w:sz w:val="28"/>
          <w:szCs w:val="28"/>
          <w:lang w:val="zh-CN"/>
        </w:rPr>
      </w:pPr>
    </w:p>
    <w:p w:rsidR="008B4E86" w:rsidRDefault="00614CC8">
      <w:pPr>
        <w:pStyle w:val="2"/>
        <w:jc w:val="center"/>
        <w:rPr>
          <w:lang w:val="zh-CN"/>
        </w:rPr>
      </w:pPr>
      <w:bookmarkStart w:id="4" w:name="_Toc475883512"/>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8B4E86">
        <w:trPr>
          <w:trHeight w:val="843"/>
          <w:tblHeader/>
        </w:trPr>
        <w:tc>
          <w:tcPr>
            <w:tcW w:w="817"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8B4E86">
        <w:trPr>
          <w:trHeight w:val="344"/>
        </w:trPr>
        <w:tc>
          <w:tcPr>
            <w:tcW w:w="817" w:type="dxa"/>
            <w:vMerge w:val="restart"/>
            <w:vAlign w:val="center"/>
          </w:tcPr>
          <w:p w:rsidR="008B4E86" w:rsidRDefault="00614CC8">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w:t>
            </w:r>
            <w:r>
              <w:rPr>
                <w:rFonts w:ascii="仿宋_GB2312" w:eastAsia="仿宋_GB2312" w:hAnsi="Times New Roman" w:cs="Times New Roman" w:hint="eastAsia"/>
                <w:b/>
                <w:color w:val="000000" w:themeColor="text1"/>
                <w:kern w:val="0"/>
                <w:sz w:val="24"/>
              </w:rPr>
              <w:t>27</w:t>
            </w:r>
          </w:p>
        </w:tc>
        <w:tc>
          <w:tcPr>
            <w:tcW w:w="1418" w:type="dxa"/>
            <w:vMerge w:val="restart"/>
            <w:vAlign w:val="center"/>
          </w:tcPr>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w:t>
            </w:r>
            <w:r>
              <w:rPr>
                <w:rFonts w:ascii="仿宋_GB2312" w:eastAsia="仿宋_GB2312" w:hAnsi="Times New Roman" w:cs="Times New Roman" w:hint="eastAsia"/>
                <w:color w:val="000000" w:themeColor="text1"/>
                <w:kern w:val="0"/>
                <w:sz w:val="24"/>
              </w:rPr>
              <w:t>12</w:t>
            </w:r>
            <w:r>
              <w:rPr>
                <w:rFonts w:ascii="仿宋_GB2312" w:eastAsia="仿宋_GB2312" w:hAnsi="Times New Roman" w:cs="Times New Roman" w:hint="eastAsia"/>
                <w:color w:val="000000" w:themeColor="text1"/>
                <w:kern w:val="0"/>
                <w:sz w:val="24"/>
              </w:rPr>
              <w:t>）</w:t>
            </w: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8B4E86" w:rsidRDefault="00614C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8B4E86">
        <w:trPr>
          <w:trHeight w:val="344"/>
        </w:trPr>
        <w:tc>
          <w:tcPr>
            <w:tcW w:w="817" w:type="dxa"/>
            <w:vMerge/>
            <w:vAlign w:val="center"/>
          </w:tcPr>
          <w:p w:rsidR="008B4E86" w:rsidRDefault="008B4E86">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8B4E86" w:rsidRDefault="00614C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年以下</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2-3</w:t>
            </w:r>
            <w:r>
              <w:rPr>
                <w:rFonts w:ascii="仿宋_GB2312" w:eastAsia="仿宋_GB2312" w:hAnsi="Times New Roman" w:cs="Times New Roman" w:hint="eastAsia"/>
                <w:color w:val="000000" w:themeColor="text1"/>
                <w:kern w:val="0"/>
                <w:sz w:val="24"/>
              </w:rPr>
              <w:t>年</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年以上</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8B4E86">
        <w:trPr>
          <w:trHeight w:val="344"/>
        </w:trPr>
        <w:tc>
          <w:tcPr>
            <w:tcW w:w="817" w:type="dxa"/>
            <w:vMerge/>
            <w:vAlign w:val="center"/>
          </w:tcPr>
          <w:p w:rsidR="008B4E86" w:rsidRDefault="008B4E86">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8B4E86" w:rsidRDefault="00614C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w:t>
            </w:r>
            <w:r>
              <w:rPr>
                <w:rFonts w:ascii="仿宋_GB2312" w:eastAsia="仿宋_GB2312" w:hAnsi="Times New Roman" w:cs="Times New Roman" w:hint="eastAsia"/>
                <w:color w:val="000000" w:themeColor="text1"/>
                <w:kern w:val="0"/>
                <w:sz w:val="24"/>
              </w:rPr>
              <w:t>4A</w:t>
            </w:r>
            <w:r>
              <w:rPr>
                <w:rFonts w:ascii="仿宋_GB2312" w:eastAsia="仿宋_GB2312" w:hAnsi="Times New Roman" w:cs="Times New Roman" w:hint="eastAsia"/>
                <w:color w:val="000000" w:themeColor="text1"/>
                <w:kern w:val="0"/>
                <w:sz w:val="24"/>
              </w:rPr>
              <w:t>级以上的</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级以下</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分，未参加评估的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8B4E86">
        <w:trPr>
          <w:trHeight w:val="382"/>
        </w:trPr>
        <w:tc>
          <w:tcPr>
            <w:tcW w:w="817" w:type="dxa"/>
            <w:vMerge/>
            <w:vAlign w:val="center"/>
          </w:tcPr>
          <w:p w:rsidR="008B4E86" w:rsidRDefault="008B4E86">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8B4E86" w:rsidRDefault="00614C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个以上</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个</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分，没有的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8B4E86">
        <w:trPr>
          <w:trHeight w:val="402"/>
        </w:trPr>
        <w:tc>
          <w:tcPr>
            <w:tcW w:w="817" w:type="dxa"/>
            <w:vMerge/>
            <w:vAlign w:val="center"/>
          </w:tcPr>
          <w:p w:rsidR="008B4E86" w:rsidRDefault="008B4E8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8B4E86" w:rsidRDefault="00614C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8B4E86">
        <w:trPr>
          <w:trHeight w:val="402"/>
        </w:trPr>
        <w:tc>
          <w:tcPr>
            <w:tcW w:w="817" w:type="dxa"/>
            <w:vMerge/>
            <w:vAlign w:val="center"/>
          </w:tcPr>
          <w:p w:rsidR="008B4E86" w:rsidRDefault="008B4E8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8B4E86" w:rsidRDefault="00614C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分；机构具备一定的劝募或合作劝募能力（提供相关证明），酌情评分，最高不超过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8B4E86">
        <w:trPr>
          <w:trHeight w:val="437"/>
        </w:trPr>
        <w:tc>
          <w:tcPr>
            <w:tcW w:w="817" w:type="dxa"/>
            <w:vMerge/>
            <w:vAlign w:val="center"/>
          </w:tcPr>
          <w:p w:rsidR="008B4E86" w:rsidRDefault="008B4E86">
            <w:pPr>
              <w:widowControl/>
              <w:jc w:val="center"/>
              <w:rPr>
                <w:rFonts w:ascii="仿宋_GB2312" w:eastAsia="仿宋_GB2312" w:hAnsi="Times New Roman" w:cs="Times New Roman"/>
                <w:color w:val="000000" w:themeColor="text1"/>
                <w:kern w:val="0"/>
                <w:sz w:val="24"/>
              </w:rPr>
            </w:pPr>
          </w:p>
        </w:tc>
        <w:tc>
          <w:tcPr>
            <w:tcW w:w="1418" w:type="dxa"/>
            <w:vAlign w:val="center"/>
          </w:tcPr>
          <w:p w:rsidR="008B4E86" w:rsidRDefault="00614CC8">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8B4E86" w:rsidRDefault="00614CC8">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分，其他酌情评分；有会计人员（提供证明材料），得</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分，没有不得分。本项合计不超过</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8B4E86">
        <w:trPr>
          <w:trHeight w:hRule="exact" w:val="1142"/>
        </w:trPr>
        <w:tc>
          <w:tcPr>
            <w:tcW w:w="817" w:type="dxa"/>
            <w:tcBorders>
              <w:top w:val="single" w:sz="4" w:space="0" w:color="auto"/>
            </w:tcBorders>
            <w:vAlign w:val="center"/>
          </w:tcPr>
          <w:p w:rsidR="008B4E86" w:rsidRDefault="00614CC8">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经费编制</w:t>
            </w:r>
          </w:p>
          <w:p w:rsidR="008B4E86" w:rsidRDefault="00614CC8">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8B4E86" w:rsidRDefault="00614CC8">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分；项目有配套资金并提供相应证明材料，酌情评分，最高不超过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8B4E86">
        <w:trPr>
          <w:trHeight w:hRule="exact" w:val="791"/>
        </w:trPr>
        <w:tc>
          <w:tcPr>
            <w:tcW w:w="817" w:type="dxa"/>
            <w:vMerge w:val="restart"/>
            <w:vAlign w:val="center"/>
          </w:tcPr>
          <w:p w:rsidR="008B4E86" w:rsidRDefault="008B4E86">
            <w:pPr>
              <w:jc w:val="center"/>
              <w:rPr>
                <w:rFonts w:ascii="仿宋_GB2312" w:eastAsia="仿宋_GB2312" w:hAnsi="Times New Roman" w:cs="Times New Roman"/>
                <w:color w:val="000000" w:themeColor="text1"/>
                <w:kern w:val="0"/>
                <w:sz w:val="24"/>
              </w:rPr>
            </w:pPr>
          </w:p>
          <w:p w:rsidR="008B4E86" w:rsidRDefault="00614CC8">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8B4E86" w:rsidRDefault="008B4E86">
            <w:pPr>
              <w:jc w:val="center"/>
              <w:rPr>
                <w:rFonts w:ascii="仿宋_GB2312" w:eastAsia="仿宋_GB2312" w:hAnsi="Times New Roman" w:cs="Times New Roman"/>
                <w:color w:val="000000" w:themeColor="text1"/>
                <w:kern w:val="0"/>
                <w:sz w:val="24"/>
              </w:rPr>
            </w:pPr>
          </w:p>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14</w:t>
            </w:r>
            <w:r>
              <w:rPr>
                <w:rFonts w:ascii="仿宋_GB2312" w:eastAsia="仿宋_GB2312" w:hAnsi="Times New Roman" w:cs="Times New Roman" w:hint="eastAsia"/>
                <w:color w:val="000000" w:themeColor="text1"/>
                <w:kern w:val="0"/>
                <w:sz w:val="24"/>
              </w:rPr>
              <w:t>）</w:t>
            </w: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8B4E86" w:rsidRDefault="00614CC8">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分，较好</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分，很好</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8B4E86">
        <w:trPr>
          <w:trHeight w:hRule="exact" w:val="722"/>
        </w:trPr>
        <w:tc>
          <w:tcPr>
            <w:tcW w:w="817" w:type="dxa"/>
            <w:vMerge/>
            <w:vAlign w:val="center"/>
          </w:tcPr>
          <w:p w:rsidR="008B4E86" w:rsidRDefault="008B4E86">
            <w:pPr>
              <w:jc w:val="center"/>
              <w:rPr>
                <w:rFonts w:ascii="仿宋_GB2312" w:eastAsia="仿宋_GB2312" w:hAnsi="Times New Roman" w:cs="Times New Roman"/>
                <w:b/>
                <w:color w:val="000000" w:themeColor="text1"/>
                <w:kern w:val="0"/>
                <w:sz w:val="24"/>
              </w:rPr>
            </w:pPr>
          </w:p>
        </w:tc>
        <w:tc>
          <w:tcPr>
            <w:tcW w:w="1418"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8B4E86" w:rsidRDefault="00614CC8">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分钟，陈述时间为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分钟，答疑时间</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分钟，陈述超时不得分。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8B4E86">
        <w:trPr>
          <w:trHeight w:hRule="exact" w:val="402"/>
        </w:trPr>
        <w:tc>
          <w:tcPr>
            <w:tcW w:w="817" w:type="dxa"/>
            <w:vMerge/>
            <w:vAlign w:val="center"/>
          </w:tcPr>
          <w:p w:rsidR="008B4E86" w:rsidRDefault="008B4E86">
            <w:pPr>
              <w:jc w:val="center"/>
              <w:rPr>
                <w:rFonts w:ascii="仿宋_GB2312" w:eastAsia="仿宋_GB2312" w:hAnsi="Times New Roman" w:cs="Times New Roman"/>
                <w:b/>
                <w:color w:val="000000" w:themeColor="text1"/>
                <w:kern w:val="0"/>
                <w:sz w:val="24"/>
              </w:rPr>
            </w:pPr>
          </w:p>
        </w:tc>
        <w:tc>
          <w:tcPr>
            <w:tcW w:w="1418"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8B4E86" w:rsidRDefault="00614C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8B4E86">
        <w:trPr>
          <w:trHeight w:hRule="exact" w:val="989"/>
        </w:trPr>
        <w:tc>
          <w:tcPr>
            <w:tcW w:w="817"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w:t>
            </w:r>
            <w:r>
              <w:rPr>
                <w:rFonts w:ascii="仿宋_GB2312" w:eastAsia="仿宋_GB2312" w:hAnsi="Times New Roman" w:cs="Times New Roman" w:hint="eastAsia"/>
                <w:color w:val="000000" w:themeColor="text1"/>
                <w:kern w:val="0"/>
                <w:sz w:val="24"/>
              </w:rPr>
              <w:t>22</w:t>
            </w:r>
            <w:r>
              <w:rPr>
                <w:rFonts w:ascii="仿宋_GB2312" w:eastAsia="仿宋_GB2312" w:hAnsi="Times New Roman" w:cs="Times New Roman" w:hint="eastAsia"/>
                <w:color w:val="000000" w:themeColor="text1"/>
                <w:kern w:val="0"/>
                <w:sz w:val="24"/>
              </w:rPr>
              <w:t>）</w:t>
            </w: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8B4E86" w:rsidRDefault="00614C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8B4E86">
        <w:trPr>
          <w:trHeight w:hRule="exact" w:val="578"/>
        </w:trPr>
        <w:tc>
          <w:tcPr>
            <w:tcW w:w="817"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1418"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8B4E86" w:rsidRDefault="00614C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8B4E86">
        <w:trPr>
          <w:trHeight w:val="670"/>
        </w:trPr>
        <w:tc>
          <w:tcPr>
            <w:tcW w:w="817"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1418" w:type="dxa"/>
            <w:vAlign w:val="center"/>
          </w:tcPr>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w:t>
            </w:r>
          </w:p>
          <w:p w:rsidR="008B4E86" w:rsidRDefault="008B4E86">
            <w:pPr>
              <w:jc w:val="center"/>
              <w:rPr>
                <w:rFonts w:ascii="仿宋_GB2312" w:eastAsia="仿宋_GB2312" w:hAnsi="Times New Roman" w:cs="Times New Roman"/>
                <w:color w:val="000000" w:themeColor="text1"/>
                <w:kern w:val="0"/>
                <w:sz w:val="24"/>
              </w:rPr>
            </w:pP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8B4E86" w:rsidRDefault="00614C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w:t>
            </w:r>
            <w:r>
              <w:rPr>
                <w:rFonts w:ascii="仿宋_GB2312" w:eastAsia="仿宋_GB2312" w:hAnsi="Times New Roman" w:cs="Times New Roman" w:hint="eastAsia"/>
                <w:color w:val="000000" w:themeColor="text1"/>
                <w:kern w:val="0"/>
                <w:sz w:val="24"/>
                <w:szCs w:val="24"/>
              </w:rPr>
              <w:t>最高得</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分，其他酌情给分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8B4E86">
        <w:trPr>
          <w:trHeight w:hRule="exact" w:val="1270"/>
        </w:trPr>
        <w:tc>
          <w:tcPr>
            <w:tcW w:w="817"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8B4E86" w:rsidRDefault="00614CC8">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w:t>
            </w: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8B4E86" w:rsidRDefault="00614C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w:t>
            </w:r>
            <w:r>
              <w:rPr>
                <w:rFonts w:ascii="仿宋_GB2312" w:eastAsia="仿宋_GB2312" w:hAnsi="Times New Roman" w:cs="Times New Roman" w:hint="eastAsia"/>
                <w:color w:val="000000" w:themeColor="text1"/>
                <w:kern w:val="0"/>
                <w:sz w:val="24"/>
                <w:szCs w:val="24"/>
              </w:rPr>
              <w:t>5</w:t>
            </w:r>
            <w:r>
              <w:rPr>
                <w:rFonts w:ascii="仿宋_GB2312" w:eastAsia="仿宋_GB2312" w:hAnsi="Times New Roman" w:cs="Times New Roman" w:hint="eastAsia"/>
                <w:color w:val="000000" w:themeColor="text1"/>
                <w:kern w:val="0"/>
                <w:sz w:val="24"/>
                <w:szCs w:val="24"/>
              </w:rPr>
              <w:t>分；项目执行人员岗位工作要求描述具体明确，责任清晰，团队人员稳定，酌情评分，最高不超过</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分。本项最高不超过</w:t>
            </w:r>
            <w:r>
              <w:rPr>
                <w:rFonts w:ascii="仿宋_GB2312" w:eastAsia="仿宋_GB2312" w:hAnsi="Times New Roman" w:cs="Times New Roman" w:hint="eastAsia"/>
                <w:color w:val="000000" w:themeColor="text1"/>
                <w:kern w:val="0"/>
                <w:sz w:val="24"/>
                <w:szCs w:val="24"/>
              </w:rPr>
              <w:t>12</w:t>
            </w:r>
            <w:r>
              <w:rPr>
                <w:rFonts w:ascii="仿宋_GB2312" w:eastAsia="仿宋_GB2312" w:hAnsi="Times New Roman" w:cs="Times New Roman" w:hint="eastAsia"/>
                <w:color w:val="000000" w:themeColor="text1"/>
                <w:kern w:val="0"/>
                <w:sz w:val="24"/>
                <w:szCs w:val="24"/>
              </w:rPr>
              <w:t>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8B4E86">
        <w:trPr>
          <w:trHeight w:hRule="exact" w:val="705"/>
        </w:trPr>
        <w:tc>
          <w:tcPr>
            <w:tcW w:w="817" w:type="dxa"/>
            <w:vMerge/>
            <w:vAlign w:val="center"/>
          </w:tcPr>
          <w:p w:rsidR="008B4E86" w:rsidRDefault="008B4E86">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8B4E86" w:rsidRDefault="008B4E86">
            <w:pPr>
              <w:jc w:val="center"/>
              <w:rPr>
                <w:rFonts w:ascii="仿宋_GB2312" w:eastAsia="仿宋_GB2312" w:hAnsi="Times New Roman" w:cs="Times New Roman"/>
                <w:color w:val="000000" w:themeColor="text1"/>
                <w:kern w:val="0"/>
                <w:sz w:val="24"/>
              </w:rPr>
            </w:pP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8B4E86" w:rsidRDefault="00614CC8">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8B4E86">
        <w:trPr>
          <w:trHeight w:hRule="exact" w:val="1127"/>
        </w:trPr>
        <w:tc>
          <w:tcPr>
            <w:tcW w:w="817" w:type="dxa"/>
            <w:vAlign w:val="center"/>
          </w:tcPr>
          <w:p w:rsidR="008B4E86" w:rsidRDefault="00614CC8">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8B4E86" w:rsidRDefault="00614CC8">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roofErr w:type="gramEnd"/>
            <w:r>
              <w:rPr>
                <w:rFonts w:ascii="仿宋_GB2312" w:eastAsia="仿宋_GB2312" w:hAnsi="Times New Roman" w:cs="Times New Roman" w:hint="eastAsia"/>
                <w:color w:val="000000" w:themeColor="text1"/>
                <w:kern w:val="0"/>
                <w:sz w:val="24"/>
              </w:rPr>
              <w:t>，对比良好得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分，对比一般得</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8B4E86" w:rsidRDefault="00614CC8">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8B4E86" w:rsidRDefault="008B4E86">
      <w:pPr>
        <w:spacing w:line="480" w:lineRule="auto"/>
        <w:jc w:val="center"/>
        <w:rPr>
          <w:rFonts w:ascii="仿宋_GB2312" w:eastAsia="仿宋_GB2312"/>
          <w:color w:val="000000" w:themeColor="text1"/>
          <w:sz w:val="24"/>
        </w:rPr>
      </w:pPr>
    </w:p>
    <w:p w:rsidR="008B4E86" w:rsidRDefault="00614CC8">
      <w:pPr>
        <w:rPr>
          <w:rFonts w:ascii="仿宋_GB2312" w:eastAsia="仿宋_GB2312"/>
          <w:color w:val="000000" w:themeColor="text1"/>
          <w:kern w:val="0"/>
          <w:sz w:val="24"/>
        </w:rPr>
      </w:pPr>
      <w:r>
        <w:rPr>
          <w:rFonts w:ascii="仿宋_GB2312" w:eastAsia="仿宋_GB2312" w:hint="eastAsia"/>
          <w:b/>
          <w:color w:val="000000" w:themeColor="text1"/>
          <w:sz w:val="24"/>
        </w:rPr>
        <w:t>说明</w:t>
      </w:r>
      <w:r>
        <w:rPr>
          <w:rFonts w:ascii="仿宋_GB2312" w:eastAsia="仿宋_GB2312" w:hint="eastAsia"/>
          <w:b/>
          <w:color w:val="000000" w:themeColor="text1"/>
          <w:sz w:val="24"/>
        </w:rPr>
        <w:t xml:space="preserve"> </w:t>
      </w:r>
      <w:r>
        <w:rPr>
          <w:rFonts w:ascii="仿宋_GB2312" w:eastAsia="仿宋_GB2312" w:hint="eastAsia"/>
          <w:b/>
          <w:color w:val="000000" w:themeColor="text1"/>
          <w:sz w:val="24"/>
        </w:rPr>
        <w:t>：</w:t>
      </w:r>
    </w:p>
    <w:p w:rsidR="008B4E86" w:rsidRDefault="00614CC8">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w:t>
      </w:r>
      <w:r>
        <w:rPr>
          <w:rFonts w:ascii="仿宋_GB2312" w:eastAsia="仿宋_GB2312" w:hint="eastAsia"/>
          <w:b/>
          <w:color w:val="000000" w:themeColor="text1"/>
          <w:sz w:val="24"/>
          <w:szCs w:val="24"/>
        </w:rPr>
        <w:t>、评标分值以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8B4E86" w:rsidRDefault="00614CC8">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2</w:t>
      </w:r>
      <w:r>
        <w:rPr>
          <w:rFonts w:ascii="仿宋_GB2312" w:eastAsia="仿宋_GB2312" w:hint="eastAsia"/>
          <w:b/>
          <w:color w:val="000000"/>
          <w:sz w:val="24"/>
          <w:szCs w:val="24"/>
        </w:rPr>
        <w:t>、所有认证、证明和业绩均以有效的复印件为依据。</w:t>
      </w:r>
    </w:p>
    <w:p w:rsidR="008B4E86" w:rsidRDefault="00614CC8">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w:t>
      </w:r>
      <w:r>
        <w:rPr>
          <w:rFonts w:ascii="仿宋_GB2312" w:eastAsia="仿宋_GB2312" w:hint="eastAsia"/>
          <w:b/>
          <w:color w:val="000000"/>
          <w:sz w:val="24"/>
          <w:szCs w:val="24"/>
        </w:rPr>
        <w:t>、连续三年获得市公益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w:t>
      </w:r>
      <w:r>
        <w:rPr>
          <w:rFonts w:ascii="仿宋_GB2312" w:eastAsia="仿宋_GB2312" w:hint="eastAsia"/>
          <w:b/>
          <w:color w:val="000000"/>
          <w:sz w:val="24"/>
          <w:szCs w:val="24"/>
        </w:rPr>
        <w:t>3A</w:t>
      </w:r>
      <w:r>
        <w:rPr>
          <w:rFonts w:ascii="仿宋_GB2312" w:eastAsia="仿宋_GB2312" w:hint="eastAsia"/>
          <w:b/>
          <w:color w:val="000000"/>
          <w:sz w:val="24"/>
          <w:szCs w:val="24"/>
        </w:rPr>
        <w:t>以上可加</w:t>
      </w:r>
      <w:r>
        <w:rPr>
          <w:rFonts w:ascii="仿宋_GB2312" w:eastAsia="仿宋_GB2312" w:hint="eastAsia"/>
          <w:b/>
          <w:color w:val="000000"/>
          <w:sz w:val="24"/>
          <w:szCs w:val="24"/>
        </w:rPr>
        <w:t>2</w:t>
      </w:r>
      <w:r>
        <w:rPr>
          <w:rFonts w:ascii="仿宋_GB2312" w:eastAsia="仿宋_GB2312" w:hint="eastAsia"/>
          <w:b/>
          <w:color w:val="000000"/>
          <w:sz w:val="24"/>
          <w:szCs w:val="24"/>
        </w:rPr>
        <w:t>分。</w:t>
      </w:r>
    </w:p>
    <w:p w:rsidR="008B4E86" w:rsidRDefault="00614CC8">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4</w:t>
      </w:r>
      <w:r>
        <w:rPr>
          <w:rFonts w:ascii="仿宋_GB2312" w:eastAsia="仿宋_GB2312"/>
          <w:b/>
          <w:color w:val="000000"/>
          <w:sz w:val="24"/>
          <w:szCs w:val="24"/>
        </w:rPr>
        <w:t>、项目实施地为经济薄弱社区（村）或欠发达社区（村），项目符合精准扶贫要求的，在最终评分基础上加</w:t>
      </w:r>
      <w:r>
        <w:rPr>
          <w:rFonts w:ascii="仿宋_GB2312" w:eastAsia="仿宋_GB2312"/>
          <w:b/>
          <w:color w:val="000000"/>
          <w:sz w:val="24"/>
          <w:szCs w:val="24"/>
        </w:rPr>
        <w:t>3</w:t>
      </w:r>
      <w:r>
        <w:rPr>
          <w:rFonts w:ascii="仿宋_GB2312" w:eastAsia="仿宋_GB2312"/>
          <w:b/>
          <w:color w:val="000000"/>
          <w:sz w:val="24"/>
          <w:szCs w:val="24"/>
        </w:rPr>
        <w:t>分，竞标单位须提供实施地为经济薄弱社区（村）或欠发达社区（村）的认定材料。</w:t>
      </w:r>
      <w:r>
        <w:rPr>
          <w:rFonts w:ascii="仿宋_GB2312" w:eastAsia="仿宋_GB2312"/>
          <w:b/>
          <w:color w:val="000000"/>
          <w:sz w:val="24"/>
          <w:szCs w:val="24"/>
        </w:rPr>
        <w:t xml:space="preserve"> </w:t>
      </w:r>
    </w:p>
    <w:p w:rsidR="008B4E86" w:rsidRDefault="008B4E86">
      <w:pPr>
        <w:ind w:firstLineChars="200" w:firstLine="482"/>
        <w:rPr>
          <w:rFonts w:ascii="仿宋_GB2312" w:eastAsia="仿宋_GB2312"/>
          <w:b/>
          <w:color w:val="000000"/>
          <w:sz w:val="24"/>
          <w:szCs w:val="24"/>
        </w:rPr>
      </w:pPr>
    </w:p>
    <w:p w:rsidR="008B4E86" w:rsidRDefault="008B4E86">
      <w:pPr>
        <w:jc w:val="center"/>
        <w:rPr>
          <w:rFonts w:ascii="仿宋_GB2312" w:eastAsia="仿宋_GB2312"/>
          <w:sz w:val="28"/>
          <w:szCs w:val="28"/>
        </w:rPr>
      </w:pPr>
    </w:p>
    <w:p w:rsidR="008B4E86" w:rsidRDefault="008B4E8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8B4E86" w:rsidRDefault="008B4E8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8B4E86" w:rsidRDefault="008B4E8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8B4E86" w:rsidRDefault="008B4E8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8B4E86" w:rsidRDefault="008B4E8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8B4E86" w:rsidRDefault="008B4E8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8B4E86" w:rsidRDefault="00614CC8">
      <w:pPr>
        <w:pStyle w:val="2"/>
        <w:jc w:val="center"/>
        <w:rPr>
          <w:lang w:val="zh-CN"/>
        </w:rPr>
      </w:pPr>
      <w:bookmarkStart w:id="5" w:name="_Toc475883514"/>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8B4E86" w:rsidRDefault="00614CC8">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8B4E86" w:rsidRDefault="00614CC8">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8B4E86" w:rsidRDefault="00614CC8">
      <w:pPr>
        <w:spacing w:line="480" w:lineRule="auto"/>
        <w:ind w:firstLineChars="200" w:firstLine="560"/>
        <w:rPr>
          <w:rFonts w:ascii="仿宋_GB2312" w:eastAsia="仿宋_GB2312"/>
          <w:color w:val="FF0000"/>
          <w:sz w:val="28"/>
          <w:szCs w:val="28"/>
        </w:rPr>
      </w:pPr>
      <w:r>
        <w:rPr>
          <w:rFonts w:ascii="仿宋_GB2312" w:eastAsia="仿宋_GB2312" w:hint="eastAsia"/>
          <w:color w:val="FF0000"/>
          <w:sz w:val="28"/>
          <w:szCs w:val="28"/>
        </w:rPr>
        <w:t>应标项目：</w:t>
      </w:r>
      <w:r>
        <w:rPr>
          <w:rFonts w:ascii="仿宋_GB2312" w:eastAsia="仿宋_GB2312" w:hint="eastAsia"/>
          <w:color w:val="FF0000"/>
          <w:sz w:val="28"/>
          <w:szCs w:val="28"/>
        </w:rPr>
        <w:t xml:space="preserve"> (</w:t>
      </w:r>
      <w:r>
        <w:rPr>
          <w:rFonts w:ascii="仿宋_GB2312" w:eastAsia="仿宋_GB2312" w:hint="eastAsia"/>
          <w:color w:val="FF0000"/>
          <w:sz w:val="28"/>
          <w:szCs w:val="28"/>
        </w:rPr>
        <w:t>名称自拟</w:t>
      </w:r>
      <w:r>
        <w:rPr>
          <w:rFonts w:ascii="仿宋_GB2312" w:eastAsia="仿宋_GB2312" w:hint="eastAsia"/>
          <w:color w:val="FF0000"/>
          <w:sz w:val="28"/>
          <w:szCs w:val="28"/>
        </w:rPr>
        <w:t>)</w:t>
      </w:r>
    </w:p>
    <w:p w:rsidR="008B4E86" w:rsidRDefault="00614CC8">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项目名称：（应标文件名）</w:t>
      </w:r>
    </w:p>
    <w:p w:rsidR="008B4E86" w:rsidRDefault="00614CC8">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8B4E86" w:rsidRDefault="00614CC8">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w:t>
      </w:r>
    </w:p>
    <w:p w:rsidR="008B4E86" w:rsidRDefault="00614CC8">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8B4E86" w:rsidRDefault="008B4E86">
      <w:pPr>
        <w:ind w:firstLineChars="200" w:firstLine="480"/>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8B4E86">
      <w:pPr>
        <w:rPr>
          <w:rFonts w:ascii="仿宋_GB2312" w:eastAsia="仿宋_GB2312"/>
          <w:color w:val="000000" w:themeColor="text1"/>
          <w:sz w:val="24"/>
        </w:rPr>
      </w:pPr>
    </w:p>
    <w:p w:rsidR="008B4E86" w:rsidRDefault="008B4E86">
      <w:pPr>
        <w:ind w:firstLine="480"/>
        <w:rPr>
          <w:rFonts w:ascii="仿宋_GB2312" w:eastAsia="仿宋_GB2312"/>
          <w:color w:val="000000" w:themeColor="text1"/>
          <w:sz w:val="24"/>
        </w:rPr>
      </w:pPr>
    </w:p>
    <w:p w:rsidR="008B4E86" w:rsidRDefault="00614CC8">
      <w:pPr>
        <w:ind w:firstLine="480"/>
        <w:rPr>
          <w:rFonts w:ascii="仿宋_GB2312" w:eastAsia="仿宋_GB2312"/>
          <w:b/>
          <w:color w:val="000000" w:themeColor="text1"/>
          <w:sz w:val="24"/>
        </w:rPr>
      </w:pPr>
      <w:r>
        <w:rPr>
          <w:rFonts w:ascii="仿宋_GB2312" w:eastAsia="仿宋_GB2312" w:hint="eastAsia"/>
          <w:b/>
          <w:color w:val="000000" w:themeColor="text1"/>
          <w:sz w:val="24"/>
        </w:rPr>
        <w:t>1</w:t>
      </w:r>
      <w:r>
        <w:rPr>
          <w:rFonts w:ascii="仿宋_GB2312" w:eastAsia="仿宋_GB2312" w:hint="eastAsia"/>
          <w:b/>
          <w:color w:val="000000" w:themeColor="text1"/>
          <w:sz w:val="24"/>
        </w:rPr>
        <w:t>、应标单位密封应标文件后须将该页内容打印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8B4E86" w:rsidRDefault="00614CC8">
      <w:pPr>
        <w:ind w:firstLine="480"/>
        <w:rPr>
          <w:rFonts w:ascii="仿宋_GB2312" w:eastAsia="仿宋_GB2312"/>
          <w:b/>
          <w:color w:val="000000" w:themeColor="text1"/>
          <w:sz w:val="24"/>
        </w:rPr>
      </w:pPr>
      <w:r>
        <w:rPr>
          <w:rFonts w:ascii="仿宋_GB2312" w:eastAsia="仿宋_GB2312" w:hint="eastAsia"/>
          <w:b/>
          <w:bCs/>
          <w:iCs/>
          <w:color w:val="000000" w:themeColor="text1"/>
          <w:sz w:val="24"/>
        </w:rPr>
        <w:t>2</w:t>
      </w:r>
      <w:r>
        <w:rPr>
          <w:rFonts w:ascii="仿宋_GB2312" w:eastAsia="仿宋_GB2312" w:hint="eastAsia"/>
          <w:b/>
          <w:bCs/>
          <w:iCs/>
          <w:color w:val="000000" w:themeColor="text1"/>
          <w:sz w:val="24"/>
        </w:rPr>
        <w:t>、应标人全称一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8B4E86" w:rsidRDefault="008B4E86">
      <w:pPr>
        <w:jc w:val="center"/>
        <w:rPr>
          <w:rFonts w:ascii="仿宋_GB2312" w:eastAsia="仿宋_GB2312"/>
          <w:b/>
          <w:color w:val="000000" w:themeColor="text1"/>
          <w:sz w:val="72"/>
        </w:rPr>
      </w:pPr>
    </w:p>
    <w:p w:rsidR="008B4E86" w:rsidRDefault="00614CC8">
      <w:pPr>
        <w:jc w:val="center"/>
        <w:rPr>
          <w:rFonts w:ascii="仿宋_GB2312" w:eastAsia="仿宋_GB2312"/>
          <w:b/>
          <w:color w:val="000000" w:themeColor="text1"/>
          <w:sz w:val="72"/>
        </w:rPr>
      </w:pPr>
      <w:r>
        <w:rPr>
          <w:rFonts w:ascii="仿宋_GB2312" w:eastAsia="仿宋_GB2312" w:hint="eastAsia"/>
          <w:b/>
          <w:color w:val="000000" w:themeColor="text1"/>
          <w:sz w:val="72"/>
        </w:rPr>
        <w:t>应</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件</w:t>
      </w:r>
    </w:p>
    <w:p w:rsidR="008B4E86" w:rsidRDefault="008B4E86">
      <w:pPr>
        <w:ind w:firstLine="1446"/>
        <w:jc w:val="center"/>
        <w:rPr>
          <w:rFonts w:ascii="仿宋_GB2312" w:eastAsia="仿宋_GB2312"/>
          <w:b/>
          <w:color w:val="000000" w:themeColor="text1"/>
          <w:sz w:val="72"/>
        </w:rPr>
      </w:pPr>
    </w:p>
    <w:p w:rsidR="008B4E86" w:rsidRDefault="008B4E86">
      <w:pPr>
        <w:ind w:firstLine="723"/>
        <w:jc w:val="center"/>
        <w:rPr>
          <w:rFonts w:ascii="仿宋_GB2312" w:eastAsia="仿宋_GB2312"/>
          <w:b/>
          <w:color w:val="000000" w:themeColor="text1"/>
          <w:sz w:val="36"/>
        </w:rPr>
      </w:pPr>
    </w:p>
    <w:p w:rsidR="008B4E86" w:rsidRDefault="008B4E86">
      <w:pPr>
        <w:ind w:firstLine="723"/>
        <w:jc w:val="center"/>
        <w:rPr>
          <w:rFonts w:ascii="仿宋_GB2312" w:eastAsia="仿宋_GB2312"/>
          <w:b/>
          <w:color w:val="000000" w:themeColor="text1"/>
          <w:sz w:val="36"/>
        </w:rPr>
      </w:pPr>
    </w:p>
    <w:p w:rsidR="008B4E86" w:rsidRDefault="00614CC8">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w:t>
      </w:r>
    </w:p>
    <w:p w:rsidR="008B4E86" w:rsidRDefault="00614CC8">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8B4E86" w:rsidRDefault="00614CC8">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w:t>
      </w:r>
    </w:p>
    <w:p w:rsidR="008B4E86" w:rsidRDefault="00614CC8">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8B4E86" w:rsidRDefault="008B4E86">
      <w:pPr>
        <w:ind w:firstLineChars="400" w:firstLine="1285"/>
        <w:rPr>
          <w:rFonts w:ascii="仿宋_GB2312" w:eastAsia="仿宋_GB2312"/>
          <w:b/>
          <w:color w:val="000000" w:themeColor="text1"/>
          <w:sz w:val="32"/>
          <w:szCs w:val="32"/>
        </w:rPr>
      </w:pPr>
    </w:p>
    <w:p w:rsidR="008B4E86" w:rsidRDefault="008B4E86">
      <w:pPr>
        <w:ind w:firstLine="723"/>
        <w:rPr>
          <w:rFonts w:ascii="仿宋_GB2312" w:eastAsia="仿宋_GB2312"/>
          <w:b/>
          <w:color w:val="000000" w:themeColor="text1"/>
          <w:sz w:val="36"/>
        </w:rPr>
      </w:pPr>
    </w:p>
    <w:p w:rsidR="008B4E86" w:rsidRDefault="008B4E86">
      <w:pPr>
        <w:ind w:firstLine="723"/>
        <w:rPr>
          <w:rFonts w:ascii="仿宋_GB2312" w:eastAsia="仿宋_GB2312"/>
          <w:b/>
          <w:color w:val="000000" w:themeColor="text1"/>
          <w:sz w:val="36"/>
        </w:rPr>
      </w:pPr>
    </w:p>
    <w:p w:rsidR="008B4E86" w:rsidRDefault="008B4E86">
      <w:pPr>
        <w:ind w:firstLine="723"/>
        <w:rPr>
          <w:rFonts w:ascii="仿宋_GB2312" w:eastAsia="仿宋_GB2312"/>
          <w:b/>
          <w:color w:val="000000" w:themeColor="text1"/>
          <w:sz w:val="36"/>
        </w:rPr>
      </w:pPr>
    </w:p>
    <w:p w:rsidR="008B4E86" w:rsidRDefault="008B4E86">
      <w:pPr>
        <w:ind w:firstLine="723"/>
        <w:rPr>
          <w:rFonts w:ascii="仿宋_GB2312" w:eastAsia="仿宋_GB2312"/>
          <w:b/>
          <w:color w:val="000000" w:themeColor="text1"/>
          <w:sz w:val="36"/>
        </w:rPr>
      </w:pPr>
    </w:p>
    <w:p w:rsidR="008B4E86" w:rsidRDefault="008B4E86">
      <w:pPr>
        <w:ind w:firstLine="723"/>
        <w:rPr>
          <w:rFonts w:ascii="仿宋_GB2312" w:eastAsia="仿宋_GB2312"/>
          <w:b/>
          <w:color w:val="000000" w:themeColor="text1"/>
          <w:sz w:val="36"/>
        </w:rPr>
      </w:pPr>
    </w:p>
    <w:p w:rsidR="008B4E86" w:rsidRDefault="008B4E86">
      <w:pPr>
        <w:ind w:firstLine="723"/>
        <w:rPr>
          <w:rFonts w:ascii="仿宋_GB2312" w:eastAsia="仿宋_GB2312"/>
          <w:b/>
          <w:color w:val="000000" w:themeColor="text1"/>
          <w:sz w:val="36"/>
        </w:rPr>
      </w:pPr>
    </w:p>
    <w:p w:rsidR="008B4E86" w:rsidRDefault="008B4E86">
      <w:pPr>
        <w:ind w:firstLine="723"/>
        <w:rPr>
          <w:rFonts w:ascii="仿宋_GB2312" w:eastAsia="仿宋_GB2312"/>
          <w:b/>
          <w:color w:val="000000" w:themeColor="text1"/>
          <w:sz w:val="36"/>
        </w:rPr>
      </w:pPr>
    </w:p>
    <w:p w:rsidR="008B4E86" w:rsidRDefault="00614CC8">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8B4E86" w:rsidRDefault="00614CC8">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w:t>
      </w:r>
      <w:r>
        <w:rPr>
          <w:rFonts w:ascii="仿宋_GB2312" w:eastAsia="仿宋_GB2312" w:hint="eastAsia"/>
          <w:b/>
          <w:color w:val="000000" w:themeColor="text1"/>
          <w:sz w:val="36"/>
        </w:rPr>
        <w:t xml:space="preserve">  </w:t>
      </w:r>
      <w:r>
        <w:rPr>
          <w:rFonts w:ascii="仿宋_GB2312" w:eastAsia="仿宋_GB2312" w:hint="eastAsia"/>
          <w:b/>
          <w:color w:val="000000" w:themeColor="text1"/>
          <w:sz w:val="36"/>
        </w:rPr>
        <w:t>期：</w:t>
      </w:r>
      <w:r>
        <w:rPr>
          <w:rFonts w:ascii="仿宋_GB2312" w:eastAsia="仿宋_GB2312" w:hint="eastAsia"/>
          <w:b/>
          <w:color w:val="000000" w:themeColor="text1"/>
          <w:sz w:val="36"/>
          <w:u w:val="single"/>
        </w:rPr>
        <w:t xml:space="preserve">                   </w:t>
      </w:r>
    </w:p>
    <w:p w:rsidR="008B4E86" w:rsidRDefault="008B4E86">
      <w:pPr>
        <w:jc w:val="center"/>
        <w:rPr>
          <w:rFonts w:ascii="仿宋_GB2312" w:eastAsia="仿宋_GB2312"/>
          <w:sz w:val="28"/>
          <w:szCs w:val="28"/>
        </w:rPr>
      </w:pPr>
    </w:p>
    <w:p w:rsidR="008B4E86" w:rsidRDefault="008B4E86">
      <w:pPr>
        <w:jc w:val="center"/>
        <w:rPr>
          <w:rFonts w:ascii="仿宋_GB2312" w:eastAsia="仿宋_GB2312"/>
          <w:sz w:val="28"/>
          <w:szCs w:val="28"/>
        </w:rPr>
      </w:pPr>
    </w:p>
    <w:p w:rsidR="008B4E86" w:rsidRDefault="008B4E86">
      <w:pPr>
        <w:jc w:val="center"/>
        <w:rPr>
          <w:rFonts w:ascii="仿宋_GB2312" w:eastAsia="仿宋_GB2312"/>
          <w:sz w:val="28"/>
          <w:szCs w:val="28"/>
        </w:rPr>
      </w:pPr>
    </w:p>
    <w:p w:rsidR="008B4E86" w:rsidRDefault="008B4E86">
      <w:pPr>
        <w:jc w:val="center"/>
        <w:rPr>
          <w:rFonts w:ascii="仿宋_GB2312" w:eastAsia="仿宋_GB2312"/>
          <w:sz w:val="28"/>
          <w:szCs w:val="28"/>
        </w:rPr>
      </w:pPr>
    </w:p>
    <w:p w:rsidR="008B4E86" w:rsidRDefault="00614CC8">
      <w:pPr>
        <w:jc w:val="center"/>
        <w:rPr>
          <w:rFonts w:ascii="仿宋_GB2312" w:eastAsia="仿宋_GB2312"/>
          <w:b/>
          <w:sz w:val="28"/>
          <w:szCs w:val="28"/>
        </w:rPr>
      </w:pPr>
      <w:r>
        <w:rPr>
          <w:rFonts w:ascii="仿宋_GB2312" w:eastAsia="仿宋_GB2312" w:hint="eastAsia"/>
          <w:b/>
          <w:sz w:val="28"/>
          <w:szCs w:val="28"/>
        </w:rPr>
        <w:lastRenderedPageBreak/>
        <w:t>应标主要文件目录</w:t>
      </w:r>
    </w:p>
    <w:p w:rsidR="008B4E86" w:rsidRDefault="008B4E86">
      <w:pPr>
        <w:pStyle w:val="19"/>
        <w:ind w:firstLine="480"/>
      </w:pPr>
    </w:p>
    <w:p w:rsidR="008B4E86" w:rsidRDefault="00614CC8">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8B4E86" w:rsidRDefault="00614CC8">
      <w:pPr>
        <w:pStyle w:val="19"/>
        <w:ind w:firstLineChars="0" w:firstLine="0"/>
        <w:rPr>
          <w:rFonts w:ascii="仿宋_GB2312" w:eastAsia="仿宋_GB2312"/>
          <w:sz w:val="28"/>
          <w:szCs w:val="28"/>
        </w:rPr>
      </w:pPr>
      <w:r>
        <w:rPr>
          <w:rFonts w:ascii="仿宋_GB2312" w:eastAsia="仿宋_GB2312" w:hint="eastAsia"/>
          <w:sz w:val="28"/>
          <w:szCs w:val="28"/>
        </w:rPr>
        <w:t>二、资格性和符合性检查对照表</w:t>
      </w:r>
      <w:r>
        <w:rPr>
          <w:rFonts w:ascii="仿宋_GB2312" w:eastAsia="仿宋_GB2312" w:hint="eastAsia"/>
          <w:sz w:val="28"/>
          <w:szCs w:val="28"/>
        </w:rPr>
        <w:t xml:space="preserve"> </w:t>
      </w:r>
    </w:p>
    <w:p w:rsidR="008B4E86" w:rsidRDefault="00614CC8">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8B4E86" w:rsidRDefault="00614CC8">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8B4E86" w:rsidRDefault="00614CC8">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8B4E86" w:rsidRDefault="00614CC8" w:rsidP="00BC55C1">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8B4E86" w:rsidRDefault="00614CC8">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）有独立的银行账户（提供银行开户许可证复印件）；</w:t>
      </w:r>
    </w:p>
    <w:p w:rsidR="008B4E86" w:rsidRDefault="00614CC8">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）具备提供服务所必需的场所、设备和专业执行团队（提供相应证明材料）；</w:t>
      </w:r>
    </w:p>
    <w:p w:rsidR="008B4E86" w:rsidRDefault="00614CC8">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）具备采购单位提出的其他专业方面资质要求（见竞标项目要求说明）。</w:t>
      </w:r>
    </w:p>
    <w:p w:rsidR="008B4E86" w:rsidRDefault="00614CC8">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8B4E86" w:rsidRDefault="00614CC8" w:rsidP="00BC55C1">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8B4E86" w:rsidRDefault="00614CC8">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）社会组织评估等级证明、受政府行政管理部门表彰的荣誉证书等相关材料复印件；</w:t>
      </w:r>
    </w:p>
    <w:p w:rsidR="008B4E86" w:rsidRDefault="00614CC8">
      <w:pPr>
        <w:snapToGrid w:val="0"/>
        <w:ind w:firstLine="48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）有与政府合作项目的经历（提供媒体对项目的宣传报道、项目图片文字等材料）</w:t>
      </w:r>
    </w:p>
    <w:p w:rsidR="008B4E86" w:rsidRDefault="008B4E86" w:rsidP="00BC55C1">
      <w:pPr>
        <w:pStyle w:val="afffb"/>
        <w:spacing w:afterLines="50" w:line="360" w:lineRule="auto"/>
        <w:ind w:left="0" w:firstLine="0"/>
        <w:jc w:val="center"/>
        <w:rPr>
          <w:rFonts w:ascii="仿宋_GB2312" w:eastAsia="仿宋_GB2312"/>
          <w:szCs w:val="24"/>
        </w:rPr>
      </w:pPr>
    </w:p>
    <w:p w:rsidR="008B4E86" w:rsidRDefault="008B4E86" w:rsidP="00BC55C1">
      <w:pPr>
        <w:pStyle w:val="afffb"/>
        <w:spacing w:afterLines="50" w:line="360" w:lineRule="auto"/>
        <w:ind w:left="0" w:firstLine="0"/>
        <w:jc w:val="center"/>
        <w:rPr>
          <w:rFonts w:ascii="仿宋_GB2312" w:eastAsia="仿宋_GB2312"/>
          <w:szCs w:val="24"/>
        </w:rPr>
      </w:pPr>
    </w:p>
    <w:p w:rsidR="008B4E86" w:rsidRDefault="008B4E86" w:rsidP="00BC55C1">
      <w:pPr>
        <w:pStyle w:val="afffb"/>
        <w:spacing w:afterLines="50" w:line="360" w:lineRule="auto"/>
        <w:ind w:left="0" w:firstLine="0"/>
        <w:jc w:val="center"/>
        <w:rPr>
          <w:rFonts w:ascii="仿宋_GB2312" w:eastAsia="仿宋_GB2312"/>
          <w:szCs w:val="24"/>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rsidP="00BC55C1">
      <w:pPr>
        <w:pStyle w:val="afffb"/>
        <w:spacing w:afterLines="50" w:line="360" w:lineRule="auto"/>
        <w:ind w:left="0" w:firstLine="0"/>
        <w:jc w:val="center"/>
        <w:rPr>
          <w:rFonts w:ascii="仿宋_GB2312" w:eastAsia="仿宋_GB2312"/>
          <w:szCs w:val="24"/>
        </w:rPr>
      </w:pPr>
    </w:p>
    <w:p w:rsidR="008B4E86" w:rsidRDefault="008B4E86" w:rsidP="00BC55C1">
      <w:pPr>
        <w:pStyle w:val="afffb"/>
        <w:spacing w:afterLines="50" w:line="360" w:lineRule="auto"/>
        <w:ind w:left="0" w:firstLine="0"/>
        <w:jc w:val="center"/>
        <w:rPr>
          <w:rFonts w:ascii="仿宋_GB2312" w:eastAsia="仿宋_GB2312"/>
          <w:szCs w:val="24"/>
        </w:rPr>
      </w:pPr>
    </w:p>
    <w:p w:rsidR="008B4E86" w:rsidRDefault="00614CC8" w:rsidP="00BC55C1">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8B4E86" w:rsidRDefault="00614CC8">
      <w:pPr>
        <w:pStyle w:val="afffc"/>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8B4E86" w:rsidRDefault="00614CC8" w:rsidP="00BC55C1">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8B4E86">
        <w:trPr>
          <w:trHeight w:val="885"/>
        </w:trPr>
        <w:tc>
          <w:tcPr>
            <w:tcW w:w="747" w:type="dxa"/>
            <w:vAlign w:val="center"/>
          </w:tcPr>
          <w:p w:rsidR="008B4E86" w:rsidRDefault="00614CC8">
            <w:pPr>
              <w:jc w:val="center"/>
              <w:rPr>
                <w:rFonts w:ascii="黑体" w:eastAsia="黑体" w:hAnsi="黑体"/>
                <w:sz w:val="28"/>
                <w:szCs w:val="28"/>
              </w:rPr>
            </w:pPr>
            <w:r>
              <w:rPr>
                <w:rFonts w:ascii="黑体" w:eastAsia="黑体" w:hAnsi="黑体" w:hint="eastAsia"/>
                <w:sz w:val="28"/>
                <w:szCs w:val="28"/>
              </w:rPr>
              <w:t>序号</w:t>
            </w:r>
          </w:p>
        </w:tc>
        <w:tc>
          <w:tcPr>
            <w:tcW w:w="4175" w:type="dxa"/>
            <w:vAlign w:val="center"/>
          </w:tcPr>
          <w:p w:rsidR="008B4E86" w:rsidRDefault="00614CC8">
            <w:pPr>
              <w:jc w:val="center"/>
              <w:rPr>
                <w:rFonts w:ascii="黑体" w:eastAsia="黑体" w:hAnsi="黑体"/>
                <w:sz w:val="28"/>
                <w:szCs w:val="28"/>
              </w:rPr>
            </w:pPr>
            <w:r>
              <w:rPr>
                <w:rFonts w:ascii="黑体" w:eastAsia="黑体" w:hAnsi="黑体" w:hint="eastAsia"/>
                <w:sz w:val="28"/>
                <w:szCs w:val="28"/>
              </w:rPr>
              <w:t>资格性和符合性</w:t>
            </w:r>
          </w:p>
          <w:p w:rsidR="008B4E86" w:rsidRDefault="00614CC8">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8B4E86" w:rsidRDefault="00614CC8">
            <w:pPr>
              <w:jc w:val="center"/>
              <w:rPr>
                <w:rFonts w:ascii="黑体" w:eastAsia="黑体" w:hAnsi="黑体"/>
                <w:sz w:val="28"/>
                <w:szCs w:val="28"/>
              </w:rPr>
            </w:pPr>
            <w:r>
              <w:rPr>
                <w:rFonts w:ascii="黑体" w:eastAsia="黑体" w:hAnsi="黑体" w:hint="eastAsia"/>
                <w:sz w:val="28"/>
                <w:szCs w:val="28"/>
              </w:rPr>
              <w:t>是否响应</w:t>
            </w:r>
          </w:p>
          <w:p w:rsidR="008B4E86" w:rsidRDefault="00614CC8">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8B4E86" w:rsidRDefault="00614CC8">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8B4E86">
        <w:trPr>
          <w:trHeight w:val="362"/>
        </w:trPr>
        <w:tc>
          <w:tcPr>
            <w:tcW w:w="747" w:type="dxa"/>
            <w:vAlign w:val="center"/>
          </w:tcPr>
          <w:p w:rsidR="008B4E86" w:rsidRDefault="00614CC8">
            <w:pPr>
              <w:ind w:firstLineChars="71" w:firstLine="170"/>
              <w:rPr>
                <w:rFonts w:ascii="仿宋_GB2312" w:eastAsia="仿宋_GB2312"/>
                <w:b/>
                <w:sz w:val="24"/>
                <w:szCs w:val="24"/>
              </w:rPr>
            </w:pPr>
            <w:r>
              <w:rPr>
                <w:rFonts w:ascii="仿宋_GB2312" w:eastAsia="仿宋_GB2312" w:hint="eastAsia"/>
                <w:sz w:val="24"/>
                <w:szCs w:val="24"/>
              </w:rPr>
              <w:t>1</w:t>
            </w:r>
          </w:p>
        </w:tc>
        <w:tc>
          <w:tcPr>
            <w:tcW w:w="4175" w:type="dxa"/>
            <w:vAlign w:val="center"/>
          </w:tcPr>
          <w:p w:rsidR="008B4E86" w:rsidRDefault="00614CC8">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8B4E86" w:rsidRDefault="008B4E86">
            <w:pPr>
              <w:ind w:firstLine="562"/>
              <w:jc w:val="center"/>
              <w:rPr>
                <w:rFonts w:ascii="仿宋_GB2312" w:eastAsia="仿宋_GB2312"/>
                <w:b/>
                <w:sz w:val="28"/>
                <w:szCs w:val="28"/>
              </w:rPr>
            </w:pPr>
          </w:p>
        </w:tc>
        <w:tc>
          <w:tcPr>
            <w:tcW w:w="2362" w:type="dxa"/>
            <w:vAlign w:val="center"/>
          </w:tcPr>
          <w:p w:rsidR="008B4E86" w:rsidRDefault="008B4E86">
            <w:pPr>
              <w:ind w:firstLine="562"/>
              <w:jc w:val="center"/>
              <w:rPr>
                <w:rFonts w:ascii="仿宋_GB2312" w:eastAsia="仿宋_GB2312"/>
                <w:b/>
                <w:sz w:val="28"/>
                <w:szCs w:val="28"/>
              </w:rPr>
            </w:pPr>
          </w:p>
        </w:tc>
      </w:tr>
      <w:tr w:rsidR="008B4E86">
        <w:trPr>
          <w:trHeight w:val="702"/>
        </w:trPr>
        <w:tc>
          <w:tcPr>
            <w:tcW w:w="747" w:type="dxa"/>
            <w:vAlign w:val="center"/>
          </w:tcPr>
          <w:p w:rsidR="008B4E86" w:rsidRDefault="00614CC8">
            <w:pPr>
              <w:ind w:firstLineChars="71" w:firstLine="170"/>
              <w:rPr>
                <w:rFonts w:ascii="仿宋_GB2312" w:eastAsia="仿宋_GB2312"/>
                <w:sz w:val="24"/>
                <w:szCs w:val="24"/>
              </w:rPr>
            </w:pPr>
            <w:r>
              <w:rPr>
                <w:rFonts w:ascii="仿宋_GB2312" w:eastAsia="仿宋_GB2312" w:hint="eastAsia"/>
                <w:sz w:val="24"/>
                <w:szCs w:val="24"/>
              </w:rPr>
              <w:t>2</w:t>
            </w:r>
          </w:p>
        </w:tc>
        <w:tc>
          <w:tcPr>
            <w:tcW w:w="4175" w:type="dxa"/>
            <w:vAlign w:val="center"/>
          </w:tcPr>
          <w:p w:rsidR="008B4E86" w:rsidRDefault="00614CC8">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8B4E86" w:rsidRDefault="008B4E86">
            <w:pPr>
              <w:ind w:firstLine="560"/>
              <w:jc w:val="center"/>
              <w:rPr>
                <w:rFonts w:ascii="仿宋_GB2312" w:eastAsia="仿宋_GB2312"/>
                <w:sz w:val="28"/>
                <w:szCs w:val="28"/>
              </w:rPr>
            </w:pPr>
          </w:p>
        </w:tc>
        <w:tc>
          <w:tcPr>
            <w:tcW w:w="2362" w:type="dxa"/>
            <w:vAlign w:val="center"/>
          </w:tcPr>
          <w:p w:rsidR="008B4E86" w:rsidRDefault="008B4E86">
            <w:pPr>
              <w:ind w:firstLine="560"/>
              <w:jc w:val="center"/>
              <w:rPr>
                <w:rFonts w:ascii="仿宋_GB2312" w:eastAsia="仿宋_GB2312"/>
                <w:sz w:val="28"/>
                <w:szCs w:val="28"/>
              </w:rPr>
            </w:pPr>
          </w:p>
        </w:tc>
      </w:tr>
      <w:tr w:rsidR="008B4E86">
        <w:trPr>
          <w:trHeight w:val="702"/>
        </w:trPr>
        <w:tc>
          <w:tcPr>
            <w:tcW w:w="747" w:type="dxa"/>
            <w:vAlign w:val="center"/>
          </w:tcPr>
          <w:p w:rsidR="008B4E86" w:rsidRDefault="00614CC8">
            <w:pPr>
              <w:ind w:firstLineChars="71" w:firstLine="170"/>
              <w:rPr>
                <w:rFonts w:ascii="仿宋_GB2312" w:eastAsia="仿宋_GB2312"/>
                <w:sz w:val="24"/>
                <w:szCs w:val="24"/>
              </w:rPr>
            </w:pPr>
            <w:r>
              <w:rPr>
                <w:rFonts w:ascii="仿宋_GB2312" w:eastAsia="仿宋_GB2312" w:hint="eastAsia"/>
                <w:sz w:val="24"/>
                <w:szCs w:val="24"/>
              </w:rPr>
              <w:t>3</w:t>
            </w:r>
          </w:p>
        </w:tc>
        <w:tc>
          <w:tcPr>
            <w:tcW w:w="4175" w:type="dxa"/>
            <w:vAlign w:val="center"/>
          </w:tcPr>
          <w:p w:rsidR="008B4E86" w:rsidRDefault="00614CC8">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8B4E86" w:rsidRDefault="008B4E86">
            <w:pPr>
              <w:ind w:firstLine="560"/>
              <w:jc w:val="center"/>
              <w:rPr>
                <w:rFonts w:ascii="仿宋_GB2312" w:eastAsia="仿宋_GB2312"/>
                <w:sz w:val="28"/>
                <w:szCs w:val="28"/>
              </w:rPr>
            </w:pPr>
          </w:p>
        </w:tc>
        <w:tc>
          <w:tcPr>
            <w:tcW w:w="2362" w:type="dxa"/>
            <w:vAlign w:val="center"/>
          </w:tcPr>
          <w:p w:rsidR="008B4E86" w:rsidRDefault="008B4E86">
            <w:pPr>
              <w:ind w:firstLine="560"/>
              <w:jc w:val="center"/>
              <w:rPr>
                <w:rFonts w:ascii="仿宋_GB2312" w:eastAsia="仿宋_GB2312"/>
                <w:sz w:val="28"/>
                <w:szCs w:val="28"/>
              </w:rPr>
            </w:pPr>
          </w:p>
        </w:tc>
      </w:tr>
      <w:tr w:rsidR="008B4E86">
        <w:trPr>
          <w:trHeight w:val="736"/>
        </w:trPr>
        <w:tc>
          <w:tcPr>
            <w:tcW w:w="747" w:type="dxa"/>
            <w:vAlign w:val="center"/>
          </w:tcPr>
          <w:p w:rsidR="008B4E86" w:rsidRDefault="00614CC8">
            <w:pPr>
              <w:ind w:firstLineChars="71" w:firstLine="170"/>
              <w:rPr>
                <w:rFonts w:ascii="仿宋_GB2312" w:eastAsia="仿宋_GB2312"/>
                <w:sz w:val="24"/>
                <w:szCs w:val="24"/>
              </w:rPr>
            </w:pPr>
            <w:r>
              <w:rPr>
                <w:rFonts w:ascii="仿宋_GB2312" w:eastAsia="仿宋_GB2312" w:hint="eastAsia"/>
                <w:sz w:val="24"/>
                <w:szCs w:val="24"/>
              </w:rPr>
              <w:t>4</w:t>
            </w:r>
          </w:p>
        </w:tc>
        <w:tc>
          <w:tcPr>
            <w:tcW w:w="4175" w:type="dxa"/>
            <w:vAlign w:val="center"/>
          </w:tcPr>
          <w:p w:rsidR="008B4E86" w:rsidRDefault="00614CC8">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8B4E86" w:rsidRDefault="008B4E86">
            <w:pPr>
              <w:ind w:firstLine="560"/>
              <w:jc w:val="center"/>
              <w:rPr>
                <w:rFonts w:ascii="仿宋_GB2312" w:eastAsia="仿宋_GB2312"/>
                <w:sz w:val="28"/>
                <w:szCs w:val="28"/>
              </w:rPr>
            </w:pPr>
          </w:p>
        </w:tc>
        <w:tc>
          <w:tcPr>
            <w:tcW w:w="2362" w:type="dxa"/>
            <w:vAlign w:val="center"/>
          </w:tcPr>
          <w:p w:rsidR="008B4E86" w:rsidRDefault="008B4E86">
            <w:pPr>
              <w:ind w:firstLine="560"/>
              <w:jc w:val="center"/>
              <w:rPr>
                <w:rFonts w:ascii="仿宋_GB2312" w:eastAsia="仿宋_GB2312"/>
                <w:sz w:val="28"/>
                <w:szCs w:val="28"/>
              </w:rPr>
            </w:pPr>
          </w:p>
        </w:tc>
      </w:tr>
      <w:tr w:rsidR="008B4E86">
        <w:trPr>
          <w:trHeight w:val="871"/>
        </w:trPr>
        <w:tc>
          <w:tcPr>
            <w:tcW w:w="747" w:type="dxa"/>
            <w:vAlign w:val="center"/>
          </w:tcPr>
          <w:p w:rsidR="008B4E86" w:rsidRDefault="00614CC8">
            <w:pPr>
              <w:ind w:firstLineChars="71" w:firstLine="170"/>
              <w:rPr>
                <w:rFonts w:ascii="仿宋_GB2312" w:eastAsia="仿宋_GB2312"/>
                <w:sz w:val="24"/>
                <w:szCs w:val="24"/>
              </w:rPr>
            </w:pPr>
            <w:r>
              <w:rPr>
                <w:rFonts w:ascii="仿宋_GB2312" w:eastAsia="仿宋_GB2312" w:hint="eastAsia"/>
                <w:sz w:val="24"/>
                <w:szCs w:val="24"/>
              </w:rPr>
              <w:t>5</w:t>
            </w:r>
          </w:p>
        </w:tc>
        <w:tc>
          <w:tcPr>
            <w:tcW w:w="4175" w:type="dxa"/>
            <w:vAlign w:val="center"/>
          </w:tcPr>
          <w:p w:rsidR="008B4E86" w:rsidRDefault="00614CC8">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8B4E86" w:rsidRDefault="008B4E86">
            <w:pPr>
              <w:ind w:firstLine="560"/>
              <w:jc w:val="center"/>
              <w:rPr>
                <w:rFonts w:ascii="仿宋_GB2312" w:eastAsia="仿宋_GB2312"/>
                <w:sz w:val="28"/>
                <w:szCs w:val="28"/>
              </w:rPr>
            </w:pPr>
          </w:p>
        </w:tc>
        <w:tc>
          <w:tcPr>
            <w:tcW w:w="2362" w:type="dxa"/>
            <w:vAlign w:val="center"/>
          </w:tcPr>
          <w:p w:rsidR="008B4E86" w:rsidRDefault="008B4E86">
            <w:pPr>
              <w:ind w:firstLine="560"/>
              <w:jc w:val="center"/>
              <w:rPr>
                <w:rFonts w:ascii="仿宋_GB2312" w:eastAsia="仿宋_GB2312"/>
                <w:sz w:val="28"/>
                <w:szCs w:val="28"/>
              </w:rPr>
            </w:pPr>
          </w:p>
        </w:tc>
      </w:tr>
      <w:tr w:rsidR="008B4E86">
        <w:trPr>
          <w:trHeight w:val="1188"/>
        </w:trPr>
        <w:tc>
          <w:tcPr>
            <w:tcW w:w="747" w:type="dxa"/>
            <w:vAlign w:val="center"/>
          </w:tcPr>
          <w:p w:rsidR="008B4E86" w:rsidRDefault="00614CC8">
            <w:pPr>
              <w:ind w:firstLineChars="71" w:firstLine="170"/>
              <w:rPr>
                <w:rFonts w:ascii="仿宋_GB2312" w:eastAsia="仿宋_GB2312"/>
                <w:sz w:val="24"/>
                <w:szCs w:val="24"/>
              </w:rPr>
            </w:pPr>
            <w:r>
              <w:rPr>
                <w:rFonts w:ascii="仿宋_GB2312" w:eastAsia="仿宋_GB2312" w:hint="eastAsia"/>
                <w:sz w:val="24"/>
                <w:szCs w:val="24"/>
              </w:rPr>
              <w:t>6</w:t>
            </w:r>
          </w:p>
        </w:tc>
        <w:tc>
          <w:tcPr>
            <w:tcW w:w="4175" w:type="dxa"/>
            <w:vAlign w:val="center"/>
          </w:tcPr>
          <w:p w:rsidR="008B4E86" w:rsidRDefault="00614CC8">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8B4E86" w:rsidRDefault="008B4E86">
            <w:pPr>
              <w:ind w:firstLine="560"/>
              <w:jc w:val="center"/>
              <w:rPr>
                <w:rFonts w:ascii="仿宋_GB2312" w:eastAsia="仿宋_GB2312"/>
                <w:sz w:val="28"/>
                <w:szCs w:val="28"/>
              </w:rPr>
            </w:pPr>
          </w:p>
        </w:tc>
        <w:tc>
          <w:tcPr>
            <w:tcW w:w="2362" w:type="dxa"/>
            <w:vAlign w:val="center"/>
          </w:tcPr>
          <w:p w:rsidR="008B4E86" w:rsidRDefault="008B4E86">
            <w:pPr>
              <w:ind w:firstLine="560"/>
              <w:jc w:val="center"/>
              <w:rPr>
                <w:rFonts w:ascii="仿宋_GB2312" w:eastAsia="仿宋_GB2312"/>
                <w:sz w:val="28"/>
                <w:szCs w:val="28"/>
              </w:rPr>
            </w:pPr>
          </w:p>
        </w:tc>
      </w:tr>
      <w:tr w:rsidR="008B4E86">
        <w:trPr>
          <w:trHeight w:val="780"/>
        </w:trPr>
        <w:tc>
          <w:tcPr>
            <w:tcW w:w="747" w:type="dxa"/>
            <w:vAlign w:val="center"/>
          </w:tcPr>
          <w:p w:rsidR="008B4E86" w:rsidRDefault="00614CC8">
            <w:pPr>
              <w:ind w:firstLineChars="71" w:firstLine="170"/>
              <w:rPr>
                <w:rFonts w:ascii="仿宋_GB2312" w:eastAsia="仿宋_GB2312"/>
                <w:sz w:val="24"/>
                <w:szCs w:val="24"/>
              </w:rPr>
            </w:pPr>
            <w:r>
              <w:rPr>
                <w:rFonts w:ascii="仿宋_GB2312" w:eastAsia="仿宋_GB2312" w:hint="eastAsia"/>
                <w:sz w:val="24"/>
                <w:szCs w:val="24"/>
              </w:rPr>
              <w:t>7</w:t>
            </w:r>
          </w:p>
        </w:tc>
        <w:tc>
          <w:tcPr>
            <w:tcW w:w="4175" w:type="dxa"/>
            <w:vAlign w:val="center"/>
          </w:tcPr>
          <w:p w:rsidR="008B4E86" w:rsidRDefault="00614CC8">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8B4E86" w:rsidRDefault="008B4E86">
            <w:pPr>
              <w:ind w:firstLine="560"/>
              <w:jc w:val="center"/>
              <w:rPr>
                <w:rFonts w:ascii="仿宋_GB2312" w:eastAsia="仿宋_GB2312"/>
                <w:sz w:val="28"/>
                <w:szCs w:val="28"/>
              </w:rPr>
            </w:pPr>
          </w:p>
        </w:tc>
        <w:tc>
          <w:tcPr>
            <w:tcW w:w="2362" w:type="dxa"/>
            <w:vAlign w:val="center"/>
          </w:tcPr>
          <w:p w:rsidR="008B4E86" w:rsidRDefault="008B4E86">
            <w:pPr>
              <w:ind w:firstLine="560"/>
              <w:jc w:val="center"/>
              <w:rPr>
                <w:rFonts w:ascii="仿宋_GB2312" w:eastAsia="仿宋_GB2312"/>
                <w:sz w:val="28"/>
                <w:szCs w:val="28"/>
              </w:rPr>
            </w:pPr>
          </w:p>
        </w:tc>
      </w:tr>
    </w:tbl>
    <w:p w:rsidR="008B4E86" w:rsidRDefault="008B4E86">
      <w:pPr>
        <w:snapToGrid w:val="0"/>
        <w:rPr>
          <w:rFonts w:ascii="仿宋_GB2312" w:eastAsia="仿宋_GB2312"/>
        </w:rPr>
      </w:pPr>
    </w:p>
    <w:p w:rsidR="008B4E86" w:rsidRDefault="008B4E86">
      <w:pPr>
        <w:snapToGrid w:val="0"/>
        <w:rPr>
          <w:rFonts w:ascii="仿宋_GB2312" w:eastAsia="仿宋_GB2312"/>
        </w:rPr>
      </w:pPr>
    </w:p>
    <w:p w:rsidR="008B4E86" w:rsidRDefault="008B4E86" w:rsidP="00BC55C1">
      <w:pPr>
        <w:pStyle w:val="afffb"/>
        <w:spacing w:afterLines="50" w:line="360" w:lineRule="auto"/>
        <w:ind w:left="0" w:firstLine="0"/>
        <w:rPr>
          <w:rFonts w:ascii="仿宋_GB2312" w:eastAsia="仿宋_GB2312"/>
          <w:sz w:val="32"/>
          <w:szCs w:val="3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614CC8">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8B4E86" w:rsidRDefault="008B4E86">
      <w:pPr>
        <w:jc w:val="left"/>
        <w:rPr>
          <w:rFonts w:ascii="仿宋_GB2312" w:eastAsia="仿宋_GB2312"/>
          <w:b/>
          <w:sz w:val="32"/>
          <w:szCs w:val="32"/>
        </w:rPr>
      </w:pPr>
    </w:p>
    <w:p w:rsidR="008B4E86" w:rsidRDefault="00614CC8">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8B4E86" w:rsidRDefault="00614CC8">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w:t>
      </w:r>
      <w:r>
        <w:rPr>
          <w:rFonts w:ascii="仿宋_GB2312" w:eastAsia="仿宋_GB2312" w:hAnsi="Calibri" w:cs="Times New Roman" w:hint="eastAsia"/>
          <w:sz w:val="28"/>
          <w:szCs w:val="28"/>
        </w:rPr>
        <w:t>年度南京市市级公益创投</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项目第</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批（</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类）</w:t>
      </w:r>
    </w:p>
    <w:p w:rsidR="008B4E86" w:rsidRDefault="00614CC8">
      <w:pPr>
        <w:ind w:firstLine="480"/>
        <w:rPr>
          <w:rFonts w:ascii="仿宋_GB2312" w:eastAsia="仿宋_GB2312"/>
          <w:b/>
          <w:sz w:val="28"/>
          <w:szCs w:val="28"/>
          <w:u w:val="single"/>
        </w:rPr>
      </w:pPr>
      <w:r>
        <w:rPr>
          <w:rFonts w:ascii="仿宋_GB2312" w:eastAsia="仿宋_GB2312" w:hint="eastAsia"/>
          <w:b/>
          <w:sz w:val="28"/>
          <w:szCs w:val="28"/>
        </w:rPr>
        <w:t>项目编号：</w:t>
      </w:r>
      <w:r>
        <w:rPr>
          <w:rFonts w:ascii="仿宋_GB2312" w:eastAsia="仿宋_GB2312" w:hAnsi="Calibri" w:cs="Times New Roman" w:hint="eastAsia"/>
          <w:b/>
          <w:sz w:val="28"/>
          <w:szCs w:val="28"/>
          <w:u w:val="single"/>
        </w:rPr>
        <w:t xml:space="preserve">               </w:t>
      </w:r>
    </w:p>
    <w:p w:rsidR="008B4E86" w:rsidRDefault="00614CC8">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包</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8B4E86">
        <w:trPr>
          <w:cantSplit/>
          <w:trHeight w:val="529"/>
        </w:trPr>
        <w:tc>
          <w:tcPr>
            <w:tcW w:w="6660" w:type="dxa"/>
            <w:gridSpan w:val="4"/>
            <w:tcBorders>
              <w:top w:val="nil"/>
              <w:left w:val="nil"/>
              <w:right w:val="nil"/>
            </w:tcBorders>
            <w:vAlign w:val="center"/>
          </w:tcPr>
          <w:p w:rsidR="008B4E86" w:rsidRDefault="008B4E86">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8B4E86" w:rsidRDefault="008B4E86">
            <w:pPr>
              <w:snapToGrid w:val="0"/>
              <w:spacing w:line="480" w:lineRule="auto"/>
              <w:jc w:val="left"/>
              <w:rPr>
                <w:rFonts w:ascii="仿宋_GB2312" w:eastAsia="仿宋_GB2312" w:hAnsi="宋体"/>
                <w:color w:val="000000"/>
                <w:sz w:val="24"/>
                <w:szCs w:val="24"/>
                <w:lang w:val="zh-CN"/>
              </w:rPr>
            </w:pPr>
          </w:p>
        </w:tc>
      </w:tr>
      <w:tr w:rsidR="008B4E86">
        <w:trPr>
          <w:cantSplit/>
          <w:trHeight w:val="611"/>
        </w:trPr>
        <w:tc>
          <w:tcPr>
            <w:tcW w:w="5220" w:type="dxa"/>
            <w:gridSpan w:val="3"/>
            <w:vAlign w:val="center"/>
          </w:tcPr>
          <w:p w:rsidR="008B4E86" w:rsidRDefault="00614CC8">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8B4E86" w:rsidRDefault="00614CC8">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w:t>
            </w:r>
            <w:r>
              <w:rPr>
                <w:rFonts w:ascii="仿宋_GB2312" w:eastAsia="仿宋_GB2312" w:hAnsi="宋体" w:hint="eastAsia"/>
                <w:color w:val="000000"/>
                <w:sz w:val="24"/>
                <w:szCs w:val="24"/>
                <w:lang w:val="zh-CN"/>
              </w:rPr>
              <w:t xml:space="preserve"> </w:t>
            </w:r>
            <w:r>
              <w:rPr>
                <w:rFonts w:ascii="仿宋_GB2312" w:eastAsia="仿宋_GB2312" w:hAnsi="宋体" w:hint="eastAsia"/>
                <w:color w:val="000000"/>
                <w:sz w:val="24"/>
                <w:szCs w:val="24"/>
                <w:lang w:val="zh-CN"/>
              </w:rPr>
              <w:t xml:space="preserve">   </w:t>
            </w:r>
            <w:r>
              <w:rPr>
                <w:rFonts w:ascii="仿宋_GB2312" w:eastAsia="仿宋_GB2312" w:hAnsi="宋体" w:hint="eastAsia"/>
                <w:color w:val="000000"/>
                <w:sz w:val="24"/>
                <w:szCs w:val="24"/>
                <w:lang w:val="zh-CN"/>
              </w:rPr>
              <w:t>额</w:t>
            </w:r>
          </w:p>
        </w:tc>
        <w:tc>
          <w:tcPr>
            <w:tcW w:w="1620" w:type="dxa"/>
            <w:vAlign w:val="center"/>
          </w:tcPr>
          <w:p w:rsidR="008B4E86" w:rsidRDefault="00614CC8">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8B4E86">
        <w:trPr>
          <w:cantSplit/>
          <w:trHeight w:val="739"/>
        </w:trPr>
        <w:tc>
          <w:tcPr>
            <w:tcW w:w="5220" w:type="dxa"/>
            <w:gridSpan w:val="3"/>
            <w:vAlign w:val="center"/>
          </w:tcPr>
          <w:p w:rsidR="008B4E86" w:rsidRDefault="008B4E86">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8B4E86" w:rsidRDefault="008B4E86">
            <w:pPr>
              <w:snapToGrid w:val="0"/>
              <w:spacing w:line="480" w:lineRule="auto"/>
              <w:rPr>
                <w:rFonts w:ascii="仿宋_GB2312" w:eastAsia="仿宋_GB2312" w:hAnsi="宋体"/>
                <w:color w:val="000000"/>
                <w:sz w:val="24"/>
                <w:szCs w:val="24"/>
                <w:lang w:val="zh-CN"/>
              </w:rPr>
            </w:pPr>
          </w:p>
        </w:tc>
        <w:tc>
          <w:tcPr>
            <w:tcW w:w="1620" w:type="dxa"/>
            <w:vAlign w:val="center"/>
          </w:tcPr>
          <w:p w:rsidR="008B4E86" w:rsidRDefault="008B4E86">
            <w:pPr>
              <w:snapToGrid w:val="0"/>
              <w:spacing w:line="480" w:lineRule="auto"/>
              <w:rPr>
                <w:rFonts w:ascii="仿宋_GB2312" w:eastAsia="仿宋_GB2312" w:hAnsi="宋体"/>
                <w:color w:val="000000"/>
                <w:sz w:val="24"/>
                <w:szCs w:val="24"/>
                <w:lang w:val="zh-CN"/>
              </w:rPr>
            </w:pPr>
          </w:p>
        </w:tc>
      </w:tr>
      <w:tr w:rsidR="008B4E86">
        <w:trPr>
          <w:cantSplit/>
          <w:trHeight w:val="733"/>
        </w:trPr>
        <w:tc>
          <w:tcPr>
            <w:tcW w:w="9360" w:type="dxa"/>
            <w:gridSpan w:val="6"/>
            <w:vAlign w:val="center"/>
          </w:tcPr>
          <w:p w:rsidR="008B4E86" w:rsidRDefault="00614C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8B4E86">
        <w:trPr>
          <w:cantSplit/>
          <w:trHeight w:val="867"/>
        </w:trPr>
        <w:tc>
          <w:tcPr>
            <w:tcW w:w="9360" w:type="dxa"/>
            <w:gridSpan w:val="6"/>
            <w:vAlign w:val="center"/>
          </w:tcPr>
          <w:p w:rsidR="008B4E86" w:rsidRDefault="00614C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8B4E86">
        <w:trPr>
          <w:cantSplit/>
          <w:trHeight w:val="498"/>
        </w:trPr>
        <w:tc>
          <w:tcPr>
            <w:tcW w:w="1080" w:type="dxa"/>
            <w:vAlign w:val="center"/>
          </w:tcPr>
          <w:p w:rsidR="008B4E86" w:rsidRDefault="00614CC8">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8B4E86" w:rsidRDefault="008B4E86">
            <w:pPr>
              <w:snapToGrid w:val="0"/>
              <w:spacing w:line="480" w:lineRule="auto"/>
              <w:rPr>
                <w:rFonts w:ascii="仿宋_GB2312" w:eastAsia="仿宋_GB2312" w:hAnsi="宋体"/>
                <w:color w:val="000000"/>
                <w:sz w:val="24"/>
                <w:szCs w:val="24"/>
                <w:lang w:val="zh-CN"/>
              </w:rPr>
            </w:pPr>
          </w:p>
          <w:p w:rsidR="008B4E86" w:rsidRDefault="00614C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w:t>
            </w:r>
            <w:r>
              <w:rPr>
                <w:rFonts w:ascii="仿宋_GB2312" w:eastAsia="仿宋_GB2312" w:hAnsi="宋体" w:hint="eastAsia"/>
                <w:color w:val="000000"/>
                <w:sz w:val="24"/>
                <w:szCs w:val="24"/>
                <w:lang w:val="zh-CN"/>
              </w:rPr>
              <w:t>、所有价格均用人民币表示；</w:t>
            </w:r>
          </w:p>
          <w:p w:rsidR="008B4E86" w:rsidRDefault="00614C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w:t>
            </w:r>
            <w:r>
              <w:rPr>
                <w:rFonts w:ascii="仿宋_GB2312" w:eastAsia="仿宋_GB2312" w:hAnsi="宋体" w:hint="eastAsia"/>
                <w:color w:val="000000"/>
                <w:sz w:val="24"/>
                <w:szCs w:val="24"/>
                <w:lang w:val="zh-CN"/>
              </w:rPr>
              <w:t>、总报价包括全部总价、培训、技术服务、必不可少的部件、标准备件、专用工具、技术资料等费用及其他交付买方正使用前的所有费用</w:t>
            </w:r>
          </w:p>
          <w:p w:rsidR="008B4E86" w:rsidRDefault="008B4E86">
            <w:pPr>
              <w:snapToGrid w:val="0"/>
              <w:spacing w:line="480" w:lineRule="auto"/>
              <w:jc w:val="center"/>
              <w:rPr>
                <w:rFonts w:ascii="仿宋_GB2312" w:eastAsia="仿宋_GB2312" w:hAnsi="宋体"/>
                <w:color w:val="000000"/>
                <w:sz w:val="24"/>
                <w:szCs w:val="24"/>
                <w:lang w:val="zh-CN"/>
              </w:rPr>
            </w:pPr>
          </w:p>
        </w:tc>
      </w:tr>
      <w:tr w:rsidR="008B4E86">
        <w:trPr>
          <w:cantSplit/>
          <w:trHeight w:val="1213"/>
        </w:trPr>
        <w:tc>
          <w:tcPr>
            <w:tcW w:w="2520" w:type="dxa"/>
            <w:gridSpan w:val="2"/>
            <w:vAlign w:val="center"/>
          </w:tcPr>
          <w:p w:rsidR="008B4E86" w:rsidRDefault="00614CC8">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8B4E86" w:rsidRDefault="00614C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8B4E86" w:rsidRDefault="00614CC8">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8B4E86" w:rsidRDefault="008B4E86">
      <w:pPr>
        <w:autoSpaceDE w:val="0"/>
        <w:autoSpaceDN w:val="0"/>
        <w:adjustRightInd w:val="0"/>
        <w:spacing w:line="480" w:lineRule="auto"/>
        <w:rPr>
          <w:rFonts w:ascii="仿宋_GB2312" w:eastAsia="仿宋_GB2312" w:hAnsi="宋体"/>
          <w:color w:val="000000"/>
          <w:szCs w:val="21"/>
          <w:lang w:val="zh-CN"/>
        </w:rPr>
      </w:pPr>
    </w:p>
    <w:p w:rsidR="008B4E86" w:rsidRDefault="00614CC8">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8B4E86" w:rsidRDefault="00614CC8">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8B4E86" w:rsidRDefault="008B4E86">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4878535"/>
      <w:bookmarkStart w:id="8" w:name="_Toc26554103"/>
      <w:bookmarkStart w:id="9" w:name="_Toc23828483"/>
      <w:bookmarkStart w:id="10" w:name="_Toc22356583"/>
      <w:bookmarkStart w:id="11" w:name="_Toc120614284"/>
      <w:bookmarkStart w:id="12" w:name="_Toc120614291"/>
      <w:bookmarkStart w:id="13" w:name="_Toc513029281"/>
    </w:p>
    <w:p w:rsidR="008B4E86" w:rsidRDefault="00614CC8">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8B4E86" w:rsidRDefault="00614CC8">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w:t>
      </w:r>
      <w:r>
        <w:rPr>
          <w:rFonts w:ascii="仿宋_GB2312" w:eastAsia="仿宋_GB2312" w:hAnsiTheme="minorHAnsi" w:cstheme="minorBidi" w:hint="eastAsia"/>
          <w:sz w:val="28"/>
          <w:szCs w:val="28"/>
        </w:rPr>
        <w:t xml:space="preserve"> </w:t>
      </w:r>
      <w:r>
        <w:rPr>
          <w:rFonts w:ascii="仿宋_GB2312" w:eastAsia="仿宋_GB2312" w:hAnsiTheme="minorHAnsi" w:cstheme="minorBidi" w:hint="eastAsia"/>
          <w:sz w:val="28"/>
          <w:szCs w:val="28"/>
        </w:rPr>
        <w:t>南京市民政局</w:t>
      </w:r>
    </w:p>
    <w:p w:rsidR="008B4E86" w:rsidRDefault="00614CC8">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姓名和职务</w:t>
      </w:r>
      <w:r>
        <w:rPr>
          <w:rFonts w:ascii="仿宋_GB2312" w:eastAsia="仿宋_GB2312" w:hint="eastAsia"/>
          <w:sz w:val="28"/>
          <w:szCs w:val="28"/>
        </w:rPr>
        <w:t>)</w:t>
      </w:r>
      <w:r>
        <w:rPr>
          <w:rFonts w:ascii="仿宋_GB2312" w:eastAsia="仿宋_GB2312" w:hint="eastAsia"/>
          <w:sz w:val="28"/>
          <w:szCs w:val="28"/>
        </w:rPr>
        <w:t>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、我们的资格完全符合政府采购法和本次竞标要求，我们同意并向贵方提供了与竞标有关的所有证据和资料。</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、按竞标要求，项目名称：</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、我们已详细审核全部应标文件及其有效补充文件，我们放弃对</w:t>
      </w:r>
      <w:r>
        <w:rPr>
          <w:rFonts w:ascii="仿宋_GB2312" w:eastAsia="仿宋_GB2312" w:hint="eastAsia"/>
          <w:sz w:val="28"/>
          <w:szCs w:val="28"/>
        </w:rPr>
        <w:t>采购文件</w:t>
      </w:r>
      <w:r>
        <w:rPr>
          <w:rFonts w:ascii="仿宋_GB2312" w:eastAsia="仿宋_GB2312" w:hint="eastAsia"/>
          <w:sz w:val="28"/>
          <w:szCs w:val="28"/>
        </w:rPr>
        <w:t>任何误解的权利，无论评审结果如何，我们不对</w:t>
      </w:r>
      <w:r>
        <w:rPr>
          <w:rFonts w:ascii="仿宋_GB2312" w:eastAsia="仿宋_GB2312" w:hint="eastAsia"/>
          <w:sz w:val="28"/>
          <w:szCs w:val="28"/>
        </w:rPr>
        <w:t>采购文件</w:t>
      </w:r>
      <w:r>
        <w:rPr>
          <w:rFonts w:ascii="仿宋_GB2312" w:eastAsia="仿宋_GB2312" w:hint="eastAsia"/>
          <w:sz w:val="28"/>
          <w:szCs w:val="28"/>
        </w:rPr>
        <w:t>本身提出质疑。</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、我们同意从规定的评审日期起遵循本</w:t>
      </w:r>
      <w:r>
        <w:rPr>
          <w:rFonts w:ascii="仿宋_GB2312" w:eastAsia="仿宋_GB2312" w:hint="eastAsia"/>
          <w:sz w:val="28"/>
          <w:szCs w:val="28"/>
        </w:rPr>
        <w:t>采购文件</w:t>
      </w:r>
      <w:r>
        <w:rPr>
          <w:rFonts w:ascii="仿宋_GB2312" w:eastAsia="仿宋_GB2312" w:hint="eastAsia"/>
          <w:sz w:val="28"/>
          <w:szCs w:val="28"/>
        </w:rPr>
        <w:t>，并在规定的竞标有效期期满之前均具有约束力。</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、如果在评审后规定的竞标有效期内撤回应标，我们的应标保证金贵方不予退还。</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、应标截止时间结束后参加竞标的应标人不足三家的，或在评标期间出现符合专业条件的应标人或者对</w:t>
      </w:r>
      <w:r>
        <w:rPr>
          <w:rFonts w:ascii="仿宋_GB2312" w:eastAsia="仿宋_GB2312" w:hint="eastAsia"/>
          <w:sz w:val="28"/>
          <w:szCs w:val="28"/>
        </w:rPr>
        <w:t>采购文件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w:t>
      </w:r>
      <w:r>
        <w:rPr>
          <w:rFonts w:ascii="仿宋_GB2312" w:eastAsia="仿宋_GB2312" w:hint="eastAsia"/>
          <w:sz w:val="28"/>
          <w:szCs w:val="28"/>
        </w:rPr>
        <w:t>争性谈判或单一来源方式采购。</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、一旦我方成交，我方将根据</w:t>
      </w:r>
      <w:r>
        <w:rPr>
          <w:rFonts w:ascii="仿宋_GB2312" w:eastAsia="仿宋_GB2312" w:hint="eastAsia"/>
          <w:sz w:val="28"/>
          <w:szCs w:val="28"/>
        </w:rPr>
        <w:t>采购文件</w:t>
      </w:r>
      <w:r>
        <w:rPr>
          <w:rFonts w:ascii="仿宋_GB2312" w:eastAsia="仿宋_GB2312" w:hint="eastAsia"/>
          <w:sz w:val="28"/>
          <w:szCs w:val="28"/>
        </w:rPr>
        <w:t>的规定严格履行合同，并保证于承诺的时间完成货物的启动</w:t>
      </w:r>
      <w:r>
        <w:rPr>
          <w:rFonts w:ascii="仿宋_GB2312" w:eastAsia="仿宋_GB2312" w:hint="eastAsia"/>
          <w:sz w:val="28"/>
          <w:szCs w:val="28"/>
        </w:rPr>
        <w:t>/</w:t>
      </w:r>
      <w:r>
        <w:rPr>
          <w:rFonts w:ascii="仿宋_GB2312" w:eastAsia="仿宋_GB2312" w:hint="eastAsia"/>
          <w:sz w:val="28"/>
          <w:szCs w:val="28"/>
        </w:rPr>
        <w:t>集成、调试等服务，交付采购人验收、使用。</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、我方决不提供虚假材料谋取成交、决不采取不正当手段诋毁、排挤其他应标人、决不与采购人、其它应标人或者代理机构恶意串通、决不向采购人、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、与本应标有关的正式联系方式为：</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地</w:t>
      </w:r>
      <w:r>
        <w:rPr>
          <w:rFonts w:ascii="仿宋_GB2312" w:eastAsia="仿宋_GB2312" w:hint="eastAsia"/>
          <w:sz w:val="28"/>
          <w:szCs w:val="28"/>
        </w:rPr>
        <w:t xml:space="preserve">   </w:t>
      </w:r>
      <w:r>
        <w:rPr>
          <w:rFonts w:ascii="仿宋_GB2312" w:eastAsia="仿宋_GB2312" w:hint="eastAsia"/>
          <w:sz w:val="28"/>
          <w:szCs w:val="28"/>
        </w:rPr>
        <w:t>址：</w:t>
      </w:r>
      <w:r>
        <w:rPr>
          <w:rFonts w:ascii="仿宋_GB2312" w:eastAsia="仿宋_GB2312" w:hint="eastAsia"/>
          <w:sz w:val="28"/>
          <w:szCs w:val="28"/>
        </w:rPr>
        <w:t xml:space="preserve"> </w:t>
      </w:r>
      <w:r>
        <w:rPr>
          <w:rFonts w:ascii="仿宋_GB2312" w:eastAsia="仿宋_GB2312" w:hint="eastAsia"/>
          <w:sz w:val="28"/>
          <w:szCs w:val="28"/>
        </w:rPr>
        <w:t xml:space="preserve">                      </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电</w:t>
      </w:r>
      <w:r>
        <w:rPr>
          <w:rFonts w:ascii="仿宋_GB2312" w:eastAsia="仿宋_GB2312" w:hint="eastAsia"/>
          <w:sz w:val="28"/>
          <w:szCs w:val="28"/>
        </w:rPr>
        <w:t xml:space="preserve">   </w:t>
      </w:r>
      <w:r>
        <w:rPr>
          <w:rFonts w:ascii="仿宋_GB2312" w:eastAsia="仿宋_GB2312" w:hint="eastAsia"/>
          <w:sz w:val="28"/>
          <w:szCs w:val="28"/>
        </w:rPr>
        <w:t>话：</w:t>
      </w:r>
      <w:r>
        <w:rPr>
          <w:rFonts w:ascii="仿宋_GB2312" w:eastAsia="仿宋_GB2312" w:hint="eastAsia"/>
          <w:sz w:val="28"/>
          <w:szCs w:val="28"/>
        </w:rPr>
        <w:t xml:space="preserve">                       </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传</w:t>
      </w:r>
      <w:r>
        <w:rPr>
          <w:rFonts w:ascii="仿宋_GB2312" w:eastAsia="仿宋_GB2312" w:hint="eastAsia"/>
          <w:sz w:val="28"/>
          <w:szCs w:val="28"/>
        </w:rPr>
        <w:t xml:space="preserve">   </w:t>
      </w:r>
      <w:r>
        <w:rPr>
          <w:rFonts w:ascii="仿宋_GB2312" w:eastAsia="仿宋_GB2312" w:hint="eastAsia"/>
          <w:sz w:val="28"/>
          <w:szCs w:val="28"/>
        </w:rPr>
        <w:t>真：</w:t>
      </w:r>
      <w:r>
        <w:rPr>
          <w:rFonts w:ascii="仿宋_GB2312" w:eastAsia="仿宋_GB2312" w:hint="eastAsia"/>
          <w:sz w:val="28"/>
          <w:szCs w:val="28"/>
        </w:rPr>
        <w:t xml:space="preserve">                       </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应标人授权代表姓名（签字）：</w:t>
      </w:r>
      <w:r>
        <w:rPr>
          <w:rFonts w:ascii="仿宋_GB2312" w:eastAsia="仿宋_GB2312" w:hint="eastAsia"/>
          <w:sz w:val="28"/>
          <w:szCs w:val="28"/>
        </w:rPr>
        <w:t xml:space="preserve">         </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应标人名称（章）：</w:t>
      </w:r>
      <w:r>
        <w:rPr>
          <w:rFonts w:ascii="仿宋_GB2312" w:eastAsia="仿宋_GB2312" w:hint="eastAsia"/>
          <w:sz w:val="28"/>
          <w:szCs w:val="28"/>
        </w:rPr>
        <w:t xml:space="preserve">                 </w:t>
      </w:r>
    </w:p>
    <w:p w:rsidR="008B4E86" w:rsidRDefault="00614CC8">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8B4E86" w:rsidRDefault="008B4E86">
      <w:pPr>
        <w:autoSpaceDE w:val="0"/>
        <w:autoSpaceDN w:val="0"/>
        <w:adjustRightInd w:val="0"/>
        <w:spacing w:line="360" w:lineRule="auto"/>
        <w:ind w:firstLine="420"/>
        <w:rPr>
          <w:rFonts w:ascii="仿宋_GB2312" w:eastAsia="仿宋_GB2312"/>
          <w:sz w:val="28"/>
          <w:szCs w:val="28"/>
        </w:rPr>
      </w:pPr>
    </w:p>
    <w:p w:rsidR="008B4E86" w:rsidRDefault="008B4E86">
      <w:pPr>
        <w:autoSpaceDE w:val="0"/>
        <w:autoSpaceDN w:val="0"/>
        <w:adjustRightInd w:val="0"/>
        <w:spacing w:line="360" w:lineRule="auto"/>
        <w:ind w:firstLine="420"/>
        <w:rPr>
          <w:rFonts w:ascii="仿宋_GB2312" w:eastAsia="仿宋_GB2312"/>
          <w:sz w:val="28"/>
          <w:szCs w:val="28"/>
        </w:rPr>
      </w:pPr>
    </w:p>
    <w:p w:rsidR="008B4E86" w:rsidRDefault="008B4E86">
      <w:pPr>
        <w:autoSpaceDE w:val="0"/>
        <w:autoSpaceDN w:val="0"/>
        <w:adjustRightInd w:val="0"/>
        <w:spacing w:line="360" w:lineRule="auto"/>
        <w:ind w:firstLine="420"/>
        <w:rPr>
          <w:rFonts w:ascii="仿宋_GB2312" w:eastAsia="仿宋_GB2312"/>
          <w:sz w:val="28"/>
          <w:szCs w:val="28"/>
        </w:rPr>
      </w:pPr>
    </w:p>
    <w:p w:rsidR="008B4E86" w:rsidRDefault="008B4E86">
      <w:pPr>
        <w:autoSpaceDE w:val="0"/>
        <w:autoSpaceDN w:val="0"/>
        <w:adjustRightInd w:val="0"/>
        <w:spacing w:line="360" w:lineRule="auto"/>
        <w:ind w:firstLine="420"/>
        <w:rPr>
          <w:rFonts w:ascii="仿宋_GB2312" w:eastAsia="仿宋_GB2312"/>
          <w:sz w:val="28"/>
          <w:szCs w:val="28"/>
        </w:rPr>
      </w:pPr>
    </w:p>
    <w:p w:rsidR="008B4E86" w:rsidRDefault="008B4E86">
      <w:pPr>
        <w:autoSpaceDE w:val="0"/>
        <w:autoSpaceDN w:val="0"/>
        <w:adjustRightInd w:val="0"/>
        <w:spacing w:line="360" w:lineRule="auto"/>
        <w:ind w:firstLine="420"/>
        <w:rPr>
          <w:rFonts w:ascii="仿宋_GB2312" w:eastAsia="仿宋_GB2312"/>
          <w:sz w:val="28"/>
          <w:szCs w:val="28"/>
        </w:rPr>
      </w:pPr>
    </w:p>
    <w:p w:rsidR="008B4E86" w:rsidRDefault="008B4E86">
      <w:pPr>
        <w:autoSpaceDE w:val="0"/>
        <w:autoSpaceDN w:val="0"/>
        <w:adjustRightInd w:val="0"/>
        <w:spacing w:line="360" w:lineRule="auto"/>
        <w:ind w:firstLine="420"/>
        <w:rPr>
          <w:rFonts w:ascii="仿宋_GB2312" w:eastAsia="仿宋_GB2312"/>
          <w:sz w:val="28"/>
          <w:szCs w:val="28"/>
        </w:rPr>
      </w:pPr>
    </w:p>
    <w:p w:rsidR="008B4E86" w:rsidRDefault="008B4E86">
      <w:pPr>
        <w:autoSpaceDE w:val="0"/>
        <w:autoSpaceDN w:val="0"/>
        <w:adjustRightInd w:val="0"/>
        <w:spacing w:line="360" w:lineRule="auto"/>
        <w:ind w:firstLine="420"/>
        <w:rPr>
          <w:rFonts w:ascii="仿宋_GB2312" w:eastAsia="仿宋_GB2312"/>
          <w:sz w:val="28"/>
          <w:szCs w:val="28"/>
        </w:rPr>
      </w:pPr>
    </w:p>
    <w:p w:rsidR="008B4E86" w:rsidRDefault="008B4E86">
      <w:pPr>
        <w:autoSpaceDE w:val="0"/>
        <w:autoSpaceDN w:val="0"/>
        <w:adjustRightInd w:val="0"/>
        <w:spacing w:line="360" w:lineRule="auto"/>
        <w:ind w:firstLine="420"/>
        <w:rPr>
          <w:rFonts w:ascii="仿宋_GB2312" w:eastAsia="仿宋_GB2312"/>
          <w:sz w:val="28"/>
          <w:szCs w:val="28"/>
        </w:rPr>
      </w:pPr>
    </w:p>
    <w:p w:rsidR="008B4E86" w:rsidRDefault="008B4E86">
      <w:pPr>
        <w:autoSpaceDE w:val="0"/>
        <w:autoSpaceDN w:val="0"/>
        <w:adjustRightInd w:val="0"/>
        <w:spacing w:line="360" w:lineRule="auto"/>
        <w:ind w:firstLine="420"/>
        <w:rPr>
          <w:rFonts w:ascii="仿宋_GB2312" w:eastAsia="仿宋_GB2312"/>
          <w:sz w:val="28"/>
          <w:szCs w:val="28"/>
        </w:rPr>
      </w:pPr>
    </w:p>
    <w:p w:rsidR="008B4E86" w:rsidRDefault="008B4E86">
      <w:pPr>
        <w:autoSpaceDE w:val="0"/>
        <w:autoSpaceDN w:val="0"/>
        <w:adjustRightInd w:val="0"/>
        <w:spacing w:line="360" w:lineRule="auto"/>
        <w:ind w:firstLine="420"/>
        <w:rPr>
          <w:rFonts w:ascii="仿宋_GB2312" w:eastAsia="仿宋_GB2312"/>
          <w:sz w:val="28"/>
          <w:szCs w:val="28"/>
        </w:rPr>
      </w:pPr>
    </w:p>
    <w:p w:rsidR="008B4E86" w:rsidRDefault="008B4E86">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8B4E86" w:rsidRDefault="00614CC8">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8B4E86" w:rsidRDefault="008B4E86">
      <w:pPr>
        <w:ind w:firstLine="640"/>
        <w:jc w:val="center"/>
        <w:rPr>
          <w:rFonts w:ascii="仿宋_GB2312" w:eastAsia="仿宋_GB2312"/>
          <w:sz w:val="32"/>
          <w:szCs w:val="32"/>
        </w:rPr>
      </w:pPr>
    </w:p>
    <w:p w:rsidR="008B4E86" w:rsidRDefault="00614CC8">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8B4E86" w:rsidRDefault="00614CC8">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8B4E86" w:rsidRDefault="008B4E86">
      <w:pPr>
        <w:pStyle w:val="afffc"/>
        <w:tabs>
          <w:tab w:val="left" w:pos="7371"/>
        </w:tabs>
        <w:spacing w:before="0" w:after="0"/>
        <w:ind w:firstLine="560"/>
        <w:rPr>
          <w:rFonts w:ascii="仿宋_GB2312" w:eastAsia="仿宋_GB2312" w:hAnsi="Times New Roman"/>
          <w:kern w:val="2"/>
          <w:sz w:val="28"/>
          <w:szCs w:val="28"/>
        </w:rPr>
      </w:pPr>
    </w:p>
    <w:p w:rsidR="008B4E86" w:rsidRDefault="00614CC8">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8B4E86" w:rsidRDefault="00614CC8">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8B4E86" w:rsidRDefault="00614CC8" w:rsidP="00BC55C1">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8B4E86" w:rsidRDefault="008B4E86">
      <w:pPr>
        <w:pStyle w:val="afffc"/>
        <w:spacing w:before="0" w:after="0"/>
        <w:ind w:firstLine="560"/>
        <w:rPr>
          <w:rFonts w:ascii="仿宋_GB2312" w:eastAsia="仿宋_GB2312" w:hAnsi="Times New Roman"/>
          <w:kern w:val="2"/>
          <w:sz w:val="28"/>
          <w:szCs w:val="28"/>
        </w:rPr>
      </w:pPr>
    </w:p>
    <w:p w:rsidR="008B4E86" w:rsidRDefault="00614CC8">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8B4E86" w:rsidRDefault="00614CC8">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u w:val="single"/>
        </w:rPr>
        <w:t xml:space="preserve">                  </w:t>
      </w:r>
    </w:p>
    <w:p w:rsidR="008B4E86" w:rsidRDefault="00614CC8">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8B4E86" w:rsidRDefault="00614CC8" w:rsidP="00BC55C1">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8B4E86" w:rsidRDefault="00614CC8" w:rsidP="00BC55C1">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w:t>
      </w:r>
      <w:r>
        <w:rPr>
          <w:rFonts w:ascii="仿宋_GB2312" w:eastAsia="仿宋_GB2312" w:hAnsi="Times New Roman" w:hint="eastAsia"/>
          <w:kern w:val="2"/>
          <w:sz w:val="28"/>
          <w:szCs w:val="28"/>
        </w:rPr>
        <w:t xml:space="preserve">     </w:t>
      </w:r>
      <w:r>
        <w:rPr>
          <w:rFonts w:ascii="仿宋_GB2312" w:eastAsia="仿宋_GB2312" w:hAnsi="Times New Roman" w:hint="eastAsia"/>
          <w:kern w:val="2"/>
          <w:sz w:val="28"/>
          <w:szCs w:val="28"/>
        </w:rPr>
        <w:t>期：</w:t>
      </w:r>
      <w:r>
        <w:rPr>
          <w:rFonts w:ascii="仿宋_GB2312" w:eastAsia="仿宋_GB2312" w:hAnsi="Times New Roman" w:hint="eastAsia"/>
          <w:kern w:val="2"/>
          <w:sz w:val="28"/>
          <w:szCs w:val="28"/>
          <w:u w:val="single"/>
        </w:rPr>
        <w:t xml:space="preserve">                             </w:t>
      </w:r>
    </w:p>
    <w:p w:rsidR="008B4E86" w:rsidRDefault="008B4E86">
      <w:pPr>
        <w:autoSpaceDE w:val="0"/>
        <w:autoSpaceDN w:val="0"/>
        <w:adjustRightInd w:val="0"/>
        <w:spacing w:line="480" w:lineRule="auto"/>
        <w:outlineLvl w:val="0"/>
        <w:rPr>
          <w:rFonts w:ascii="仿宋_GB2312" w:eastAsia="仿宋_GB2312"/>
          <w:b/>
          <w:sz w:val="32"/>
          <w:szCs w:val="32"/>
        </w:rPr>
      </w:pPr>
      <w:bookmarkStart w:id="14" w:name="_Hlt26671380"/>
      <w:bookmarkStart w:id="15" w:name="_Toc120614283"/>
      <w:bookmarkStart w:id="16" w:name="_Toc460901585"/>
      <w:bookmarkStart w:id="17" w:name="_Toc23828478"/>
      <w:bookmarkStart w:id="18" w:name="_Toc49090577"/>
      <w:bookmarkStart w:id="19" w:name="_格式2__法定代表人授权书"/>
      <w:bookmarkStart w:id="20" w:name="_格式3__银行出具的资信证明"/>
      <w:bookmarkStart w:id="21" w:name="_Toc26554095"/>
      <w:bookmarkStart w:id="22" w:name="_Hlt2695507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8B4E86" w:rsidRDefault="008B4E86">
      <w:pPr>
        <w:autoSpaceDE w:val="0"/>
        <w:autoSpaceDN w:val="0"/>
        <w:adjustRightInd w:val="0"/>
        <w:spacing w:line="480" w:lineRule="auto"/>
        <w:outlineLvl w:val="0"/>
        <w:rPr>
          <w:rFonts w:ascii="仿宋_GB2312" w:eastAsia="仿宋_GB2312"/>
          <w:b/>
          <w:sz w:val="32"/>
          <w:szCs w:val="32"/>
        </w:rPr>
      </w:pPr>
    </w:p>
    <w:p w:rsidR="008B4E86" w:rsidRDefault="008B4E86">
      <w:pPr>
        <w:autoSpaceDE w:val="0"/>
        <w:autoSpaceDN w:val="0"/>
        <w:adjustRightInd w:val="0"/>
        <w:spacing w:line="480" w:lineRule="auto"/>
        <w:outlineLvl w:val="0"/>
        <w:rPr>
          <w:rFonts w:ascii="仿宋_GB2312" w:eastAsia="仿宋_GB2312"/>
          <w:b/>
          <w:sz w:val="32"/>
          <w:szCs w:val="32"/>
        </w:rPr>
      </w:pPr>
    </w:p>
    <w:p w:rsidR="008B4E86" w:rsidRDefault="008B4E86">
      <w:pPr>
        <w:autoSpaceDE w:val="0"/>
        <w:autoSpaceDN w:val="0"/>
        <w:adjustRightInd w:val="0"/>
        <w:spacing w:line="480" w:lineRule="auto"/>
        <w:outlineLvl w:val="0"/>
        <w:rPr>
          <w:rFonts w:ascii="仿宋_GB2312" w:eastAsia="仿宋_GB2312"/>
          <w:b/>
          <w:sz w:val="32"/>
          <w:szCs w:val="32"/>
        </w:rPr>
      </w:pPr>
    </w:p>
    <w:p w:rsidR="008B4E86" w:rsidRDefault="008B4E86">
      <w:pPr>
        <w:autoSpaceDE w:val="0"/>
        <w:autoSpaceDN w:val="0"/>
        <w:adjustRightInd w:val="0"/>
        <w:spacing w:line="480" w:lineRule="auto"/>
        <w:outlineLvl w:val="0"/>
        <w:rPr>
          <w:rFonts w:ascii="仿宋_GB2312" w:eastAsia="仿宋_GB2312"/>
          <w:b/>
          <w:sz w:val="32"/>
          <w:szCs w:val="32"/>
        </w:rPr>
      </w:pPr>
    </w:p>
    <w:p w:rsidR="008B4E86" w:rsidRDefault="00614CC8">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8B4E86" w:rsidRDefault="008B4E86">
      <w:pPr>
        <w:widowControl/>
        <w:adjustRightInd w:val="0"/>
        <w:spacing w:line="240" w:lineRule="atLeast"/>
        <w:rPr>
          <w:rFonts w:ascii="仿宋_GB2312" w:eastAsia="仿宋_GB2312"/>
          <w:b/>
          <w:color w:val="000000"/>
          <w:sz w:val="32"/>
          <w:szCs w:val="32"/>
        </w:rPr>
      </w:pPr>
    </w:p>
    <w:p w:rsidR="008B4E86" w:rsidRDefault="00614CC8">
      <w:pPr>
        <w:jc w:val="center"/>
        <w:rPr>
          <w:rFonts w:ascii="仿宋_GB2312" w:eastAsia="仿宋_GB2312"/>
          <w:sz w:val="28"/>
          <w:szCs w:val="28"/>
        </w:rPr>
      </w:pPr>
      <w:r>
        <w:rPr>
          <w:rFonts w:ascii="仿宋_GB2312" w:eastAsia="仿宋_GB2312" w:hint="eastAsia"/>
          <w:sz w:val="28"/>
          <w:szCs w:val="28"/>
        </w:rPr>
        <w:t>无重大违法记录声明</w:t>
      </w:r>
    </w:p>
    <w:p w:rsidR="008B4E86" w:rsidRDefault="008B4E86">
      <w:pPr>
        <w:rPr>
          <w:rFonts w:ascii="仿宋_GB2312" w:eastAsia="仿宋_GB2312"/>
          <w:sz w:val="28"/>
          <w:szCs w:val="28"/>
        </w:rPr>
      </w:pPr>
    </w:p>
    <w:p w:rsidR="008B4E86" w:rsidRDefault="00614CC8">
      <w:pPr>
        <w:spacing w:line="360" w:lineRule="auto"/>
        <w:rPr>
          <w:rFonts w:ascii="仿宋_GB2312" w:eastAsia="仿宋_GB2312" w:hAnsi="宋体"/>
          <w:sz w:val="28"/>
          <w:szCs w:val="28"/>
        </w:rPr>
      </w:pPr>
      <w:r>
        <w:rPr>
          <w:rFonts w:ascii="仿宋_GB2312" w:eastAsia="仿宋_GB2312" w:hAnsi="宋体" w:hint="eastAsia"/>
          <w:sz w:val="28"/>
          <w:szCs w:val="28"/>
        </w:rPr>
        <w:t>南京市民政局：</w:t>
      </w:r>
    </w:p>
    <w:p w:rsidR="008B4E86" w:rsidRDefault="00614CC8">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w:t>
      </w:r>
      <w:r>
        <w:rPr>
          <w:rFonts w:ascii="仿宋_GB2312" w:eastAsia="仿宋_GB2312" w:hAnsi="宋体" w:hint="eastAsia"/>
          <w:sz w:val="28"/>
          <w:szCs w:val="28"/>
        </w:rPr>
        <w:t>我单位</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（应标单位名称）郑重声明：</w:t>
      </w:r>
      <w:r>
        <w:rPr>
          <w:rFonts w:ascii="仿宋_GB2312" w:eastAsia="仿宋_GB2312" w:hAnsi="宋体" w:hint="eastAsia"/>
          <w:sz w:val="28"/>
          <w:szCs w:val="28"/>
        </w:rPr>
        <w:t xml:space="preserve"> </w:t>
      </w:r>
    </w:p>
    <w:p w:rsidR="008B4E86" w:rsidRDefault="00614CC8">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参加政府采购活动前</w:t>
      </w:r>
      <w:r>
        <w:rPr>
          <w:rFonts w:ascii="仿宋_GB2312" w:eastAsia="仿宋_GB2312" w:hAnsi="宋体" w:hint="eastAsia"/>
          <w:sz w:val="28"/>
          <w:szCs w:val="28"/>
        </w:rPr>
        <w:t>3</w:t>
      </w:r>
      <w:r>
        <w:rPr>
          <w:rFonts w:ascii="仿宋_GB2312" w:eastAsia="仿宋_GB2312" w:hAnsi="宋体" w:hint="eastAsia"/>
          <w:sz w:val="28"/>
          <w:szCs w:val="28"/>
        </w:rPr>
        <w:t>年内在经营活动中</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8B4E86" w:rsidRDefault="008B4E86">
      <w:pPr>
        <w:spacing w:line="360" w:lineRule="auto"/>
        <w:rPr>
          <w:rFonts w:ascii="仿宋_GB2312" w:eastAsia="仿宋_GB2312" w:hAnsi="宋体"/>
          <w:sz w:val="28"/>
          <w:szCs w:val="28"/>
        </w:rPr>
      </w:pPr>
    </w:p>
    <w:p w:rsidR="008B4E86" w:rsidRDefault="008B4E86">
      <w:pPr>
        <w:spacing w:line="360" w:lineRule="auto"/>
        <w:rPr>
          <w:rFonts w:ascii="仿宋_GB2312" w:eastAsia="仿宋_GB2312" w:hAnsi="宋体"/>
          <w:sz w:val="28"/>
          <w:szCs w:val="28"/>
        </w:rPr>
      </w:pPr>
    </w:p>
    <w:p w:rsidR="008B4E86" w:rsidRDefault="008B4E86">
      <w:pPr>
        <w:spacing w:line="360" w:lineRule="auto"/>
        <w:rPr>
          <w:rFonts w:ascii="仿宋_GB2312" w:eastAsia="仿宋_GB2312" w:hAnsi="宋体"/>
          <w:sz w:val="28"/>
          <w:szCs w:val="28"/>
        </w:rPr>
      </w:pPr>
    </w:p>
    <w:p w:rsidR="008B4E86" w:rsidRDefault="00614CC8">
      <w:pP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声明人：（公章）</w:t>
      </w:r>
    </w:p>
    <w:p w:rsidR="008B4E86" w:rsidRDefault="008B4E86">
      <w:pPr>
        <w:rPr>
          <w:rFonts w:ascii="仿宋_GB2312" w:eastAsia="仿宋_GB2312"/>
          <w:szCs w:val="21"/>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8B4E86">
      <w:pPr>
        <w:rPr>
          <w:rFonts w:ascii="仿宋_GB2312" w:eastAsia="仿宋_GB2312"/>
        </w:rPr>
      </w:pPr>
    </w:p>
    <w:p w:rsidR="008B4E86" w:rsidRDefault="00614CC8">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8B4E86" w:rsidRDefault="008B4E86">
      <w:pPr>
        <w:ind w:firstLine="480"/>
        <w:jc w:val="center"/>
        <w:rPr>
          <w:rFonts w:ascii="仿宋_GB2312" w:eastAsia="仿宋_GB2312" w:hAnsi="Calibri" w:cs="Times New Roman"/>
          <w:szCs w:val="24"/>
        </w:rPr>
      </w:pPr>
    </w:p>
    <w:p w:rsidR="008B4E86" w:rsidRDefault="008B4E86">
      <w:pPr>
        <w:ind w:firstLine="480"/>
        <w:jc w:val="center"/>
        <w:rPr>
          <w:rFonts w:ascii="仿宋_GB2312" w:eastAsia="仿宋_GB2312" w:hAnsi="Calibri" w:cs="Times New Roman"/>
          <w:szCs w:val="24"/>
        </w:rPr>
      </w:pPr>
    </w:p>
    <w:p w:rsidR="008B4E86" w:rsidRDefault="00614CC8">
      <w:pPr>
        <w:widowControl/>
        <w:spacing w:line="600" w:lineRule="exact"/>
        <w:jc w:val="center"/>
        <w:rPr>
          <w:rFonts w:ascii="仿宋_GB2312" w:eastAsia="仿宋_GB2312" w:hAnsi="黑体"/>
          <w:b/>
          <w:sz w:val="44"/>
        </w:rPr>
      </w:pPr>
      <w:r>
        <w:rPr>
          <w:rFonts w:ascii="仿宋_GB2312" w:eastAsia="仿宋_GB2312" w:hAnsi="黑体" w:hint="eastAsia"/>
          <w:b/>
          <w:sz w:val="44"/>
        </w:rPr>
        <w:t>南京市市级公益创</w:t>
      </w:r>
      <w:proofErr w:type="gramStart"/>
      <w:r>
        <w:rPr>
          <w:rFonts w:ascii="仿宋_GB2312" w:eastAsia="仿宋_GB2312" w:hAnsi="黑体" w:hint="eastAsia"/>
          <w:b/>
          <w:sz w:val="44"/>
        </w:rPr>
        <w:t>投项目</w:t>
      </w:r>
      <w:proofErr w:type="gramEnd"/>
      <w:r>
        <w:rPr>
          <w:rFonts w:ascii="仿宋_GB2312" w:eastAsia="仿宋_GB2312" w:hAnsi="黑体" w:hint="eastAsia"/>
          <w:b/>
          <w:sz w:val="44"/>
        </w:rPr>
        <w:t>申报书</w:t>
      </w:r>
    </w:p>
    <w:p w:rsidR="008B4E86" w:rsidRDefault="00614CC8">
      <w:pPr>
        <w:widowControl/>
        <w:spacing w:line="600" w:lineRule="exact"/>
        <w:jc w:val="center"/>
        <w:rPr>
          <w:rFonts w:ascii="仿宋_GB2312" w:eastAsia="仿宋_GB2312" w:hAnsi="黑体" w:cs="Times New Roman"/>
          <w:b/>
          <w:sz w:val="44"/>
        </w:rPr>
      </w:pPr>
      <w:r>
        <w:rPr>
          <w:rFonts w:ascii="仿宋_GB2312" w:eastAsia="仿宋_GB2312" w:hAnsi="黑体" w:hint="eastAsia"/>
          <w:b/>
          <w:sz w:val="44"/>
        </w:rPr>
        <w:t>(</w:t>
      </w:r>
      <w:r>
        <w:rPr>
          <w:rFonts w:ascii="仿宋_GB2312" w:eastAsia="仿宋_GB2312" w:hAnsi="黑体" w:hint="eastAsia"/>
          <w:b/>
          <w:sz w:val="44"/>
        </w:rPr>
        <w:t>非中心</w:t>
      </w:r>
      <w:r>
        <w:rPr>
          <w:rFonts w:ascii="仿宋_GB2312" w:eastAsia="仿宋_GB2312" w:hAnsi="黑体" w:hint="eastAsia"/>
          <w:b/>
          <w:sz w:val="44"/>
        </w:rPr>
        <w:t>)</w:t>
      </w:r>
    </w:p>
    <w:p w:rsidR="008B4E86" w:rsidRDefault="008B4E86">
      <w:pPr>
        <w:widowControl/>
        <w:spacing w:line="480" w:lineRule="exact"/>
        <w:jc w:val="center"/>
        <w:rPr>
          <w:rFonts w:ascii="仿宋_GB2312" w:eastAsia="仿宋_GB2312" w:hAnsi="黑体" w:cs="Times New Roman"/>
          <w:sz w:val="44"/>
        </w:rPr>
      </w:pPr>
    </w:p>
    <w:p w:rsidR="008B4E86" w:rsidRDefault="008B4E86">
      <w:pPr>
        <w:widowControl/>
        <w:spacing w:line="480" w:lineRule="exact"/>
        <w:jc w:val="left"/>
        <w:rPr>
          <w:rFonts w:ascii="仿宋_GB2312" w:eastAsia="仿宋_GB2312" w:hAnsi="Calibri" w:cs="Times New Roman"/>
          <w:sz w:val="44"/>
        </w:rPr>
      </w:pPr>
    </w:p>
    <w:p w:rsidR="008B4E86" w:rsidRDefault="008B4E86">
      <w:pPr>
        <w:widowControl/>
        <w:spacing w:line="480" w:lineRule="exact"/>
        <w:ind w:firstLineChars="300" w:firstLine="840"/>
        <w:jc w:val="left"/>
        <w:rPr>
          <w:rFonts w:ascii="仿宋_GB2312" w:eastAsia="仿宋_GB2312" w:hAnsi="Calibri" w:cs="Times New Roman"/>
          <w:sz w:val="28"/>
        </w:rPr>
      </w:pPr>
    </w:p>
    <w:p w:rsidR="008B4E86" w:rsidRDefault="00614CC8">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w:t>
      </w:r>
    </w:p>
    <w:p w:rsidR="008B4E86" w:rsidRDefault="00614CC8">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项目名称</w:t>
      </w:r>
      <w:r>
        <w:rPr>
          <w:rFonts w:ascii="仿宋_GB2312" w:eastAsia="仿宋_GB2312" w:hAnsi="仿宋_GB2312" w:cs="Times New Roman" w:hint="eastAsia"/>
          <w:sz w:val="32"/>
        </w:rPr>
        <w:t xml:space="preserve">: </w:t>
      </w:r>
    </w:p>
    <w:p w:rsidR="008B4E86" w:rsidRDefault="00614CC8">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申报单位</w:t>
      </w:r>
      <w:r>
        <w:rPr>
          <w:rFonts w:ascii="仿宋_GB2312" w:eastAsia="仿宋_GB2312" w:hAnsi="仿宋_GB2312" w:cs="Times New Roman" w:hint="eastAsia"/>
          <w:sz w:val="32"/>
        </w:rPr>
        <w:t xml:space="preserve">: </w:t>
      </w:r>
    </w:p>
    <w:p w:rsidR="008B4E86" w:rsidRDefault="00614CC8">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8B4E86" w:rsidRDefault="008B4E86">
      <w:pPr>
        <w:widowControl/>
        <w:spacing w:line="480" w:lineRule="exact"/>
        <w:jc w:val="left"/>
        <w:rPr>
          <w:rFonts w:ascii="仿宋_GB2312" w:eastAsia="仿宋_GB2312" w:hAnsi="Calibri" w:cs="Times New Roman"/>
          <w:sz w:val="28"/>
        </w:rPr>
      </w:pPr>
    </w:p>
    <w:p w:rsidR="008B4E86" w:rsidRDefault="008B4E86">
      <w:pPr>
        <w:widowControl/>
        <w:tabs>
          <w:tab w:val="left" w:pos="2910"/>
        </w:tabs>
        <w:spacing w:line="480" w:lineRule="exact"/>
        <w:jc w:val="center"/>
        <w:rPr>
          <w:rFonts w:ascii="仿宋_GB2312" w:eastAsia="仿宋_GB2312" w:hAnsi="仿宋_GB2312" w:cs="Times New Roman"/>
          <w:sz w:val="32"/>
        </w:rPr>
      </w:pPr>
    </w:p>
    <w:p w:rsidR="008B4E86" w:rsidRDefault="008B4E86">
      <w:pPr>
        <w:widowControl/>
        <w:tabs>
          <w:tab w:val="left" w:pos="2910"/>
        </w:tabs>
        <w:spacing w:line="480" w:lineRule="exact"/>
        <w:jc w:val="center"/>
        <w:rPr>
          <w:rFonts w:ascii="仿宋_GB2312" w:eastAsia="仿宋_GB2312" w:hAnsi="仿宋_GB2312" w:cs="Times New Roman"/>
          <w:sz w:val="32"/>
        </w:rPr>
      </w:pPr>
    </w:p>
    <w:p w:rsidR="008B4E86" w:rsidRDefault="008B4E86">
      <w:pPr>
        <w:widowControl/>
        <w:tabs>
          <w:tab w:val="left" w:pos="2910"/>
        </w:tabs>
        <w:spacing w:line="480" w:lineRule="exact"/>
        <w:jc w:val="center"/>
        <w:rPr>
          <w:rFonts w:ascii="仿宋_GB2312" w:eastAsia="仿宋_GB2312" w:hAnsi="仿宋_GB2312" w:cs="Times New Roman"/>
          <w:sz w:val="32"/>
        </w:rPr>
      </w:pPr>
    </w:p>
    <w:p w:rsidR="008B4E86" w:rsidRDefault="00614CC8">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南京市民政局</w:t>
      </w:r>
      <w:r>
        <w:rPr>
          <w:rFonts w:ascii="仿宋_GB2312" w:eastAsia="仿宋_GB2312" w:hAnsi="仿宋_GB2312" w:cs="Times New Roman" w:hint="eastAsia"/>
          <w:b/>
          <w:sz w:val="32"/>
          <w:szCs w:val="32"/>
        </w:rPr>
        <w:t>（监制）</w:t>
      </w:r>
    </w:p>
    <w:p w:rsidR="008B4E86" w:rsidRDefault="008B4E86">
      <w:pPr>
        <w:widowControl/>
        <w:tabs>
          <w:tab w:val="left" w:pos="2910"/>
        </w:tabs>
        <w:spacing w:line="480" w:lineRule="exact"/>
        <w:jc w:val="center"/>
        <w:rPr>
          <w:rFonts w:ascii="仿宋_GB2312" w:eastAsia="仿宋_GB2312" w:hAnsi="仿宋_GB2312"/>
          <w:sz w:val="32"/>
        </w:rPr>
      </w:pPr>
    </w:p>
    <w:p w:rsidR="008B4E86" w:rsidRDefault="008B4E86">
      <w:pPr>
        <w:widowControl/>
        <w:tabs>
          <w:tab w:val="left" w:pos="2910"/>
        </w:tabs>
        <w:spacing w:line="480" w:lineRule="exact"/>
        <w:jc w:val="center"/>
        <w:rPr>
          <w:rFonts w:ascii="仿宋_GB2312" w:eastAsia="仿宋_GB2312" w:hAnsi="仿宋_GB2312"/>
          <w:sz w:val="32"/>
        </w:rPr>
      </w:pPr>
    </w:p>
    <w:p w:rsidR="008B4E86" w:rsidRDefault="008B4E86">
      <w:pPr>
        <w:widowControl/>
        <w:tabs>
          <w:tab w:val="left" w:pos="2910"/>
        </w:tabs>
        <w:spacing w:line="480" w:lineRule="exact"/>
        <w:jc w:val="center"/>
        <w:rPr>
          <w:rFonts w:ascii="仿宋_GB2312" w:eastAsia="仿宋_GB2312" w:hAnsi="Calibri" w:cs="Times New Roman"/>
          <w:sz w:val="32"/>
        </w:rPr>
      </w:pPr>
    </w:p>
    <w:p w:rsidR="008B4E86" w:rsidRDefault="008B4E86">
      <w:pPr>
        <w:widowControl/>
        <w:tabs>
          <w:tab w:val="left" w:pos="2910"/>
        </w:tabs>
        <w:spacing w:line="480" w:lineRule="exact"/>
        <w:jc w:val="center"/>
        <w:rPr>
          <w:rFonts w:ascii="仿宋_GB2312" w:eastAsia="仿宋_GB2312" w:hAnsi="Calibri" w:cs="Times New Roman"/>
          <w:sz w:val="32"/>
        </w:rPr>
      </w:pPr>
    </w:p>
    <w:p w:rsidR="008B4E86" w:rsidRDefault="008B4E86">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8B4E86">
        <w:trPr>
          <w:trHeight w:val="571"/>
          <w:jc w:val="center"/>
        </w:trPr>
        <w:tc>
          <w:tcPr>
            <w:tcW w:w="9587" w:type="dxa"/>
            <w:gridSpan w:val="14"/>
            <w:vAlign w:val="center"/>
          </w:tcPr>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一、项目基本信息</w:t>
            </w:r>
          </w:p>
        </w:tc>
      </w:tr>
      <w:tr w:rsidR="008B4E86">
        <w:trPr>
          <w:trHeight w:val="553"/>
          <w:jc w:val="center"/>
        </w:trPr>
        <w:tc>
          <w:tcPr>
            <w:tcW w:w="1651" w:type="dxa"/>
            <w:vAlign w:val="center"/>
          </w:tcPr>
          <w:p w:rsidR="008B4E86" w:rsidRDefault="00614CC8">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8B4E86" w:rsidRDefault="008B4E86">
            <w:pPr>
              <w:widowControl/>
              <w:spacing w:line="480" w:lineRule="exact"/>
              <w:rPr>
                <w:rFonts w:ascii="仿宋_GB2312" w:eastAsia="仿宋_GB2312" w:hAnsi="宋体" w:cs="Times New Roman"/>
                <w:sz w:val="24"/>
                <w:szCs w:val="24"/>
              </w:rPr>
            </w:pPr>
          </w:p>
        </w:tc>
      </w:tr>
      <w:tr w:rsidR="008B4E86">
        <w:trPr>
          <w:trHeight w:val="678"/>
          <w:jc w:val="center"/>
        </w:trPr>
        <w:tc>
          <w:tcPr>
            <w:tcW w:w="1651" w:type="dxa"/>
            <w:vAlign w:val="center"/>
          </w:tcPr>
          <w:p w:rsidR="008B4E86" w:rsidRDefault="00614CC8">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8B4E86" w:rsidRDefault="00614C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p>
          <w:p w:rsidR="008B4E86" w:rsidRDefault="00614C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项目（第三批）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项目（第四批）</w:t>
            </w:r>
            <w:r>
              <w:rPr>
                <w:rFonts w:ascii="仿宋_GB2312" w:eastAsia="仿宋_GB2312" w:hAnsi="Arial" w:cs="Arial" w:hint="eastAsia"/>
                <w:sz w:val="24"/>
                <w:szCs w:val="24"/>
              </w:rPr>
              <w:t xml:space="preserve"> </w:t>
            </w:r>
          </w:p>
          <w:p w:rsidR="008B4E86" w:rsidRDefault="00614C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项目（第五批）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项目（第六批）</w:t>
            </w:r>
          </w:p>
          <w:p w:rsidR="008B4E86" w:rsidRDefault="00614C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项目（第三批）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项目（第四批）</w:t>
            </w:r>
          </w:p>
          <w:p w:rsidR="008B4E86" w:rsidRDefault="00614C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□社区融合项目（第一批）</w:t>
            </w:r>
            <w:r>
              <w:rPr>
                <w:rFonts w:ascii="仿宋_GB2312" w:eastAsia="仿宋_GB2312" w:hAnsi="宋体" w:cs="Arial" w:hint="eastAsia"/>
                <w:snapToGrid w:val="0"/>
                <w:sz w:val="24"/>
                <w:szCs w:val="24"/>
              </w:rPr>
              <w:t xml:space="preserve">           </w:t>
            </w:r>
            <w:r>
              <w:rPr>
                <w:rFonts w:ascii="仿宋_GB2312" w:eastAsia="仿宋_GB2312" w:hAnsi="宋体" w:cs="Arial" w:hint="eastAsia"/>
                <w:snapToGrid w:val="0"/>
                <w:sz w:val="24"/>
                <w:szCs w:val="24"/>
              </w:rPr>
              <w:t>□社区融合项目（第二批）</w:t>
            </w:r>
          </w:p>
          <w:p w:rsidR="008B4E86" w:rsidRDefault="00614C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□调解治理项目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□公益服务项目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p>
          <w:p w:rsidR="008B4E86" w:rsidRDefault="00614CC8">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□其他项目</w:t>
            </w:r>
          </w:p>
        </w:tc>
      </w:tr>
      <w:tr w:rsidR="008B4E86">
        <w:trPr>
          <w:trHeight w:val="553"/>
          <w:jc w:val="center"/>
        </w:trPr>
        <w:tc>
          <w:tcPr>
            <w:tcW w:w="1651" w:type="dxa"/>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8B4E86" w:rsidRDefault="008B4E86">
            <w:pPr>
              <w:widowControl/>
              <w:spacing w:line="276" w:lineRule="auto"/>
              <w:rPr>
                <w:rFonts w:ascii="仿宋_GB2312" w:eastAsia="仿宋_GB2312" w:hAnsi="宋体" w:cs="Arial"/>
                <w:snapToGrid w:val="0"/>
                <w:sz w:val="24"/>
                <w:szCs w:val="24"/>
              </w:rPr>
            </w:pPr>
          </w:p>
        </w:tc>
      </w:tr>
      <w:tr w:rsidR="008B4E86">
        <w:trPr>
          <w:trHeight w:val="553"/>
          <w:jc w:val="center"/>
        </w:trPr>
        <w:tc>
          <w:tcPr>
            <w:tcW w:w="4541" w:type="dxa"/>
            <w:gridSpan w:val="6"/>
            <w:vAlign w:val="center"/>
          </w:tcPr>
          <w:p w:rsidR="008B4E86" w:rsidRDefault="00614CC8">
            <w:pPr>
              <w:widowControl/>
              <w:spacing w:line="276" w:lineRule="auto"/>
              <w:rPr>
                <w:rFonts w:ascii="仿宋_GB2312" w:eastAsia="仿宋_GB2312" w:hAnsi="宋体" w:cs="Times New Roman"/>
                <w:sz w:val="24"/>
                <w:szCs w:val="24"/>
              </w:rPr>
            </w:pPr>
            <w:r>
              <w:rPr>
                <w:rFonts w:ascii="仿宋_GB2312" w:eastAsia="仿宋_GB2312" w:hAnsi="Arial" w:cs="Arial" w:hint="eastAsia"/>
                <w:sz w:val="24"/>
                <w:szCs w:val="24"/>
              </w:rPr>
              <w:t>是否曾获得南京市市级及以上公益创</w:t>
            </w:r>
            <w:proofErr w:type="gramStart"/>
            <w:r>
              <w:rPr>
                <w:rFonts w:ascii="仿宋_GB2312" w:eastAsia="仿宋_GB2312" w:hAnsi="Arial" w:cs="Arial" w:hint="eastAsia"/>
                <w:sz w:val="24"/>
                <w:szCs w:val="24"/>
              </w:rPr>
              <w:t>投项目</w:t>
            </w:r>
            <w:proofErr w:type="gramEnd"/>
          </w:p>
        </w:tc>
        <w:tc>
          <w:tcPr>
            <w:tcW w:w="5046" w:type="dxa"/>
            <w:gridSpan w:val="8"/>
            <w:vAlign w:val="center"/>
          </w:tcPr>
          <w:p w:rsidR="008B4E86" w:rsidRDefault="00614CC8">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w:t>
            </w:r>
            <w:r>
              <w:rPr>
                <w:rFonts w:ascii="仿宋_GB2312" w:eastAsia="仿宋_GB2312" w:hAnsi="Arial" w:cs="Arial" w:hint="eastAsia"/>
                <w:sz w:val="24"/>
                <w:szCs w:val="24"/>
              </w:rPr>
              <w:t xml:space="preserve">       </w:t>
            </w:r>
            <w:r>
              <w:rPr>
                <w:rFonts w:ascii="仿宋_GB2312" w:eastAsia="仿宋_GB2312" w:hAnsi="Arial" w:cs="Arial" w:hint="eastAsia"/>
                <w:sz w:val="24"/>
                <w:szCs w:val="24"/>
              </w:rPr>
              <w:t>□否</w:t>
            </w:r>
          </w:p>
        </w:tc>
      </w:tr>
      <w:tr w:rsidR="008B4E86">
        <w:trPr>
          <w:trHeight w:val="511"/>
          <w:jc w:val="center"/>
        </w:trPr>
        <w:tc>
          <w:tcPr>
            <w:tcW w:w="1651" w:type="dxa"/>
            <w:vMerge w:val="restart"/>
            <w:vAlign w:val="center"/>
          </w:tcPr>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8B4E86" w:rsidRDefault="00614C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8B4E86">
        <w:trPr>
          <w:trHeight w:val="511"/>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7936" w:type="dxa"/>
            <w:gridSpan w:val="13"/>
          </w:tcPr>
          <w:p w:rsidR="008B4E86" w:rsidRDefault="00614C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8B4E86">
        <w:trPr>
          <w:trHeight w:val="511"/>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7936" w:type="dxa"/>
            <w:gridSpan w:val="13"/>
          </w:tcPr>
          <w:p w:rsidR="008B4E86" w:rsidRDefault="00614C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8B4E86">
        <w:trPr>
          <w:trHeight w:val="511"/>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7936" w:type="dxa"/>
            <w:gridSpan w:val="13"/>
          </w:tcPr>
          <w:p w:rsidR="008B4E86" w:rsidRDefault="00614C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8B4E86">
        <w:trPr>
          <w:trHeight w:val="511"/>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7936" w:type="dxa"/>
            <w:gridSpan w:val="13"/>
          </w:tcPr>
          <w:p w:rsidR="008B4E86" w:rsidRDefault="00614C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8B4E86">
        <w:trPr>
          <w:trHeight w:val="511"/>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7936" w:type="dxa"/>
            <w:gridSpan w:val="13"/>
          </w:tcPr>
          <w:p w:rsidR="008B4E86" w:rsidRDefault="00614C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8B4E86">
        <w:trPr>
          <w:trHeight w:val="511"/>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2834" w:type="dxa"/>
            <w:gridSpan w:val="4"/>
          </w:tcPr>
          <w:p w:rsidR="008B4E86" w:rsidRDefault="00614CC8">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社会组织评估等级</w:t>
            </w:r>
            <w:r>
              <w:rPr>
                <w:rFonts w:ascii="仿宋_GB2312" w:eastAsia="仿宋_GB2312" w:hAnsi="Calibri" w:cs="Times New Roman" w:hint="eastAsia"/>
                <w:sz w:val="24"/>
                <w:szCs w:val="24"/>
              </w:rPr>
              <w:t xml:space="preserve"> </w:t>
            </w:r>
          </w:p>
        </w:tc>
        <w:tc>
          <w:tcPr>
            <w:tcW w:w="5102" w:type="dxa"/>
            <w:gridSpan w:val="9"/>
          </w:tcPr>
          <w:p w:rsidR="008B4E86" w:rsidRDefault="00614CC8">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4A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3A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2A   </w:t>
            </w:r>
            <w:r>
              <w:rPr>
                <w:rFonts w:ascii="仿宋_GB2312" w:eastAsia="仿宋_GB2312" w:hAnsi="Arial" w:cs="Arial" w:hint="eastAsia"/>
                <w:sz w:val="24"/>
                <w:szCs w:val="24"/>
              </w:rPr>
              <w:t>□</w:t>
            </w:r>
            <w:r>
              <w:rPr>
                <w:rFonts w:ascii="仿宋_GB2312" w:eastAsia="仿宋_GB2312" w:hAnsi="Arial" w:cs="Arial" w:hint="eastAsia"/>
                <w:sz w:val="24"/>
                <w:szCs w:val="24"/>
              </w:rPr>
              <w:t>1A</w:t>
            </w:r>
          </w:p>
        </w:tc>
      </w:tr>
      <w:tr w:rsidR="008B4E86">
        <w:trPr>
          <w:trHeight w:val="613"/>
          <w:jc w:val="center"/>
        </w:trPr>
        <w:tc>
          <w:tcPr>
            <w:tcW w:w="1651" w:type="dxa"/>
            <w:vAlign w:val="center"/>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8B4E86" w:rsidRDefault="008B4E86">
            <w:pPr>
              <w:widowControl/>
              <w:spacing w:line="480" w:lineRule="exact"/>
              <w:jc w:val="left"/>
              <w:rPr>
                <w:rFonts w:ascii="仿宋_GB2312" w:eastAsia="仿宋_GB2312" w:hAnsi="宋体" w:cs="Times New Roman"/>
                <w:sz w:val="24"/>
                <w:szCs w:val="24"/>
              </w:rPr>
            </w:pPr>
          </w:p>
        </w:tc>
        <w:tc>
          <w:tcPr>
            <w:tcW w:w="2410" w:type="dxa"/>
            <w:gridSpan w:val="5"/>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501"/>
          <w:jc w:val="center"/>
        </w:trPr>
        <w:tc>
          <w:tcPr>
            <w:tcW w:w="1651" w:type="dxa"/>
            <w:vAlign w:val="center"/>
          </w:tcPr>
          <w:p w:rsidR="008B4E86" w:rsidRDefault="008B4E86">
            <w:pPr>
              <w:widowControl/>
              <w:spacing w:line="480" w:lineRule="exact"/>
              <w:jc w:val="left"/>
              <w:rPr>
                <w:rFonts w:ascii="仿宋_GB2312" w:eastAsia="仿宋_GB2312" w:hAnsi="宋体" w:cs="Times New Roman"/>
                <w:sz w:val="24"/>
                <w:szCs w:val="24"/>
              </w:rPr>
            </w:pPr>
          </w:p>
        </w:tc>
        <w:tc>
          <w:tcPr>
            <w:tcW w:w="1048" w:type="dxa"/>
            <w:gridSpan w:val="3"/>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名</w:t>
            </w:r>
          </w:p>
        </w:tc>
        <w:tc>
          <w:tcPr>
            <w:tcW w:w="1984" w:type="dxa"/>
            <w:gridSpan w:val="3"/>
            <w:vAlign w:val="center"/>
          </w:tcPr>
          <w:p w:rsidR="008B4E86" w:rsidRDefault="00614CC8">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8B4E86" w:rsidRDefault="00614C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机</w:t>
            </w:r>
          </w:p>
        </w:tc>
        <w:tc>
          <w:tcPr>
            <w:tcW w:w="1786" w:type="dxa"/>
            <w:gridSpan w:val="2"/>
            <w:vAlign w:val="center"/>
          </w:tcPr>
          <w:p w:rsidR="008B4E86" w:rsidRDefault="00614CC8">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箱</w:t>
            </w:r>
          </w:p>
        </w:tc>
      </w:tr>
      <w:tr w:rsidR="008B4E86">
        <w:trPr>
          <w:trHeight w:val="411"/>
          <w:jc w:val="center"/>
        </w:trPr>
        <w:tc>
          <w:tcPr>
            <w:tcW w:w="1651" w:type="dxa"/>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8B4E86" w:rsidRDefault="008B4E8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9"/>
          <w:jc w:val="center"/>
        </w:trPr>
        <w:tc>
          <w:tcPr>
            <w:tcW w:w="1651" w:type="dxa"/>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项目联系人</w:t>
            </w:r>
          </w:p>
        </w:tc>
        <w:tc>
          <w:tcPr>
            <w:tcW w:w="1048" w:type="dxa"/>
            <w:gridSpan w:val="3"/>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8B4E86" w:rsidRDefault="008B4E8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9"/>
          <w:jc w:val="center"/>
        </w:trPr>
        <w:tc>
          <w:tcPr>
            <w:tcW w:w="1651" w:type="dxa"/>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8B4E86" w:rsidRDefault="008B4E8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9"/>
          <w:jc w:val="center"/>
        </w:trPr>
        <w:tc>
          <w:tcPr>
            <w:tcW w:w="1651" w:type="dxa"/>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8B4E86" w:rsidRDefault="008B4E86">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8B4E86" w:rsidRDefault="008B4E86">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615"/>
          <w:jc w:val="center"/>
        </w:trPr>
        <w:tc>
          <w:tcPr>
            <w:tcW w:w="9587" w:type="dxa"/>
            <w:gridSpan w:val="14"/>
            <w:vAlign w:val="center"/>
          </w:tcPr>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项目预算</w:t>
            </w:r>
          </w:p>
        </w:tc>
      </w:tr>
      <w:tr w:rsidR="008B4E86">
        <w:trPr>
          <w:trHeight w:val="508"/>
          <w:jc w:val="center"/>
        </w:trPr>
        <w:tc>
          <w:tcPr>
            <w:tcW w:w="1651" w:type="dxa"/>
            <w:vMerge w:val="restart"/>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8B4E86">
        <w:trPr>
          <w:trHeight w:val="508"/>
          <w:jc w:val="center"/>
        </w:trPr>
        <w:tc>
          <w:tcPr>
            <w:tcW w:w="1651" w:type="dxa"/>
            <w:vMerge/>
            <w:vAlign w:val="center"/>
          </w:tcPr>
          <w:p w:rsidR="008B4E86" w:rsidRDefault="008B4E86">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508"/>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508"/>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3063" w:type="dxa"/>
            <w:gridSpan w:val="6"/>
            <w:vAlign w:val="center"/>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508"/>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3063" w:type="dxa"/>
            <w:gridSpan w:val="6"/>
            <w:vAlign w:val="center"/>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508"/>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4055" w:type="dxa"/>
            <w:gridSpan w:val="8"/>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20"/>
          <w:jc w:val="center"/>
        </w:trPr>
        <w:tc>
          <w:tcPr>
            <w:tcW w:w="9587" w:type="dxa"/>
            <w:gridSpan w:val="14"/>
            <w:vAlign w:val="center"/>
          </w:tcPr>
          <w:p w:rsidR="008B4E86" w:rsidRDefault="00614CC8">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8B4E86">
        <w:trPr>
          <w:trHeight w:val="488"/>
          <w:jc w:val="center"/>
        </w:trPr>
        <w:tc>
          <w:tcPr>
            <w:tcW w:w="4683" w:type="dxa"/>
            <w:gridSpan w:val="7"/>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目</w:t>
            </w:r>
          </w:p>
        </w:tc>
        <w:tc>
          <w:tcPr>
            <w:tcW w:w="4904" w:type="dxa"/>
            <w:gridSpan w:val="7"/>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8B4E86">
        <w:trPr>
          <w:trHeight w:val="488"/>
          <w:jc w:val="center"/>
        </w:trPr>
        <w:tc>
          <w:tcPr>
            <w:tcW w:w="9587" w:type="dxa"/>
            <w:gridSpan w:val="14"/>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8B4E86">
        <w:trPr>
          <w:trHeight w:val="488"/>
          <w:jc w:val="center"/>
        </w:trPr>
        <w:tc>
          <w:tcPr>
            <w:tcW w:w="4683" w:type="dxa"/>
            <w:gridSpan w:val="7"/>
            <w:vAlign w:val="center"/>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8"/>
          <w:jc w:val="center"/>
        </w:trPr>
        <w:tc>
          <w:tcPr>
            <w:tcW w:w="4683" w:type="dxa"/>
            <w:gridSpan w:val="7"/>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8"/>
          <w:jc w:val="center"/>
        </w:trPr>
        <w:tc>
          <w:tcPr>
            <w:tcW w:w="4683" w:type="dxa"/>
            <w:gridSpan w:val="7"/>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8"/>
          <w:jc w:val="center"/>
        </w:trPr>
        <w:tc>
          <w:tcPr>
            <w:tcW w:w="4683" w:type="dxa"/>
            <w:gridSpan w:val="7"/>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8"/>
          <w:jc w:val="center"/>
        </w:trPr>
        <w:tc>
          <w:tcPr>
            <w:tcW w:w="4683" w:type="dxa"/>
            <w:gridSpan w:val="7"/>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3"/>
          <w:jc w:val="center"/>
        </w:trPr>
        <w:tc>
          <w:tcPr>
            <w:tcW w:w="4683" w:type="dxa"/>
            <w:gridSpan w:val="7"/>
            <w:vAlign w:val="center"/>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3"/>
          <w:jc w:val="center"/>
        </w:trPr>
        <w:tc>
          <w:tcPr>
            <w:tcW w:w="9587" w:type="dxa"/>
            <w:gridSpan w:val="14"/>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8B4E86">
        <w:trPr>
          <w:trHeight w:val="483"/>
          <w:jc w:val="center"/>
        </w:trPr>
        <w:tc>
          <w:tcPr>
            <w:tcW w:w="4683" w:type="dxa"/>
            <w:gridSpan w:val="7"/>
            <w:vAlign w:val="center"/>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3"/>
          <w:jc w:val="center"/>
        </w:trPr>
        <w:tc>
          <w:tcPr>
            <w:tcW w:w="4683" w:type="dxa"/>
            <w:gridSpan w:val="7"/>
            <w:vAlign w:val="center"/>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3"/>
          <w:jc w:val="center"/>
        </w:trPr>
        <w:tc>
          <w:tcPr>
            <w:tcW w:w="4683" w:type="dxa"/>
            <w:gridSpan w:val="7"/>
            <w:vAlign w:val="center"/>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3"/>
          <w:jc w:val="center"/>
        </w:trPr>
        <w:tc>
          <w:tcPr>
            <w:tcW w:w="4683" w:type="dxa"/>
            <w:gridSpan w:val="7"/>
            <w:vAlign w:val="center"/>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483"/>
          <w:jc w:val="center"/>
        </w:trPr>
        <w:tc>
          <w:tcPr>
            <w:tcW w:w="4683" w:type="dxa"/>
            <w:gridSpan w:val="7"/>
          </w:tcPr>
          <w:p w:rsidR="008B4E86" w:rsidRDefault="00614CC8">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lastRenderedPageBreak/>
              <w:t>配套资金支出合计</w:t>
            </w:r>
          </w:p>
        </w:tc>
        <w:tc>
          <w:tcPr>
            <w:tcW w:w="4904" w:type="dxa"/>
            <w:gridSpan w:val="7"/>
            <w:vAlign w:val="center"/>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525"/>
          <w:jc w:val="center"/>
        </w:trPr>
        <w:tc>
          <w:tcPr>
            <w:tcW w:w="9587" w:type="dxa"/>
            <w:gridSpan w:val="14"/>
            <w:vAlign w:val="center"/>
          </w:tcPr>
          <w:p w:rsidR="008B4E86" w:rsidRDefault="00614CC8">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t>项目概述</w:t>
            </w:r>
            <w:r>
              <w:rPr>
                <w:rFonts w:ascii="仿宋_GB2312" w:eastAsia="仿宋_GB2312" w:hAnsi="宋体" w:cs="Times New Roman" w:hint="eastAsia"/>
                <w:sz w:val="24"/>
                <w:szCs w:val="24"/>
              </w:rPr>
              <w:t>（项目内容、预期效果，</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8B4E86">
        <w:trPr>
          <w:trHeight w:val="2532"/>
          <w:jc w:val="center"/>
        </w:trPr>
        <w:tc>
          <w:tcPr>
            <w:tcW w:w="9587" w:type="dxa"/>
            <w:gridSpan w:val="14"/>
            <w:tcBorders>
              <w:bottom w:val="single" w:sz="4" w:space="0" w:color="auto"/>
            </w:tcBorders>
          </w:tcPr>
          <w:p w:rsidR="008B4E86" w:rsidRDefault="008B4E86">
            <w:pPr>
              <w:widowControl/>
              <w:spacing w:line="300" w:lineRule="auto"/>
              <w:jc w:val="left"/>
              <w:rPr>
                <w:rFonts w:ascii="仿宋_GB2312" w:eastAsia="仿宋_GB2312" w:hAnsi="宋体" w:cs="Times New Roman"/>
                <w:sz w:val="24"/>
                <w:szCs w:val="24"/>
              </w:rPr>
            </w:pPr>
          </w:p>
        </w:tc>
      </w:tr>
      <w:tr w:rsidR="008B4E86">
        <w:trPr>
          <w:trHeight w:val="416"/>
          <w:jc w:val="center"/>
        </w:trPr>
        <w:tc>
          <w:tcPr>
            <w:tcW w:w="9587" w:type="dxa"/>
            <w:gridSpan w:val="14"/>
            <w:tcBorders>
              <w:bottom w:val="single" w:sz="4" w:space="0" w:color="auto"/>
            </w:tcBorders>
            <w:vAlign w:val="center"/>
          </w:tcPr>
          <w:p w:rsidR="008B4E86" w:rsidRDefault="00614CC8">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8B4E86">
        <w:trPr>
          <w:trHeight w:val="3191"/>
          <w:jc w:val="center"/>
        </w:trPr>
        <w:tc>
          <w:tcPr>
            <w:tcW w:w="9587" w:type="dxa"/>
            <w:gridSpan w:val="14"/>
            <w:tcBorders>
              <w:bottom w:val="single" w:sz="4" w:space="0" w:color="auto"/>
            </w:tcBorders>
          </w:tcPr>
          <w:p w:rsidR="008B4E86" w:rsidRDefault="008B4E86">
            <w:pPr>
              <w:widowControl/>
              <w:spacing w:line="300" w:lineRule="auto"/>
              <w:jc w:val="left"/>
              <w:rPr>
                <w:rFonts w:ascii="仿宋_GB2312" w:eastAsia="仿宋_GB2312" w:hAnsi="宋体" w:cs="Times New Roman"/>
                <w:sz w:val="24"/>
                <w:szCs w:val="24"/>
              </w:rPr>
            </w:pPr>
          </w:p>
        </w:tc>
      </w:tr>
      <w:tr w:rsidR="008B4E86">
        <w:trPr>
          <w:trHeight w:val="420"/>
          <w:jc w:val="center"/>
        </w:trPr>
        <w:tc>
          <w:tcPr>
            <w:tcW w:w="9587" w:type="dxa"/>
            <w:gridSpan w:val="14"/>
            <w:vAlign w:val="center"/>
          </w:tcPr>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8B4E86">
        <w:trPr>
          <w:trHeight w:val="3755"/>
          <w:jc w:val="center"/>
        </w:trPr>
        <w:tc>
          <w:tcPr>
            <w:tcW w:w="1651" w:type="dxa"/>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8B4E86" w:rsidRDefault="008B4E86">
            <w:pPr>
              <w:widowControl/>
              <w:spacing w:line="480" w:lineRule="exact"/>
              <w:jc w:val="left"/>
              <w:rPr>
                <w:rFonts w:ascii="仿宋_GB2312" w:eastAsia="仿宋_GB2312" w:hAnsi="宋体" w:cs="Times New Roman"/>
                <w:sz w:val="24"/>
                <w:szCs w:val="24"/>
              </w:rPr>
            </w:pPr>
          </w:p>
        </w:tc>
      </w:tr>
      <w:tr w:rsidR="008B4E86">
        <w:trPr>
          <w:trHeight w:val="415"/>
          <w:jc w:val="center"/>
        </w:trPr>
        <w:tc>
          <w:tcPr>
            <w:tcW w:w="9587" w:type="dxa"/>
            <w:gridSpan w:val="14"/>
            <w:vAlign w:val="center"/>
          </w:tcPr>
          <w:p w:rsidR="008B4E86" w:rsidRDefault="00614CC8">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单位负责人信息</w:t>
            </w:r>
          </w:p>
        </w:tc>
      </w:tr>
      <w:tr w:rsidR="008B4E86">
        <w:trPr>
          <w:trHeight w:val="585"/>
          <w:jc w:val="center"/>
        </w:trPr>
        <w:tc>
          <w:tcPr>
            <w:tcW w:w="1651" w:type="dxa"/>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8B4E86">
        <w:trPr>
          <w:trHeight w:val="551"/>
          <w:jc w:val="center"/>
        </w:trPr>
        <w:tc>
          <w:tcPr>
            <w:tcW w:w="1651" w:type="dxa"/>
            <w:vAlign w:val="center"/>
          </w:tcPr>
          <w:p w:rsidR="008B4E86" w:rsidRDefault="008B4E86">
            <w:pPr>
              <w:widowControl/>
              <w:spacing w:line="480" w:lineRule="exact"/>
              <w:jc w:val="center"/>
              <w:rPr>
                <w:rFonts w:ascii="仿宋_GB2312" w:eastAsia="仿宋_GB2312" w:hAnsi="宋体" w:cs="Times New Roman"/>
                <w:sz w:val="24"/>
                <w:szCs w:val="24"/>
              </w:rPr>
            </w:pPr>
          </w:p>
        </w:tc>
        <w:tc>
          <w:tcPr>
            <w:tcW w:w="2890" w:type="dxa"/>
            <w:gridSpan w:val="5"/>
          </w:tcPr>
          <w:p w:rsidR="008B4E86" w:rsidRDefault="008B4E86">
            <w:pPr>
              <w:widowControl/>
              <w:spacing w:line="480" w:lineRule="exact"/>
              <w:jc w:val="center"/>
              <w:rPr>
                <w:rFonts w:ascii="仿宋_GB2312" w:eastAsia="仿宋_GB2312" w:hAnsi="宋体" w:cs="Times New Roman"/>
                <w:sz w:val="24"/>
                <w:szCs w:val="24"/>
              </w:rPr>
            </w:pPr>
          </w:p>
        </w:tc>
        <w:tc>
          <w:tcPr>
            <w:tcW w:w="2410" w:type="dxa"/>
            <w:gridSpan w:val="5"/>
          </w:tcPr>
          <w:p w:rsidR="008B4E86" w:rsidRDefault="008B4E86">
            <w:pPr>
              <w:widowControl/>
              <w:spacing w:line="480" w:lineRule="exact"/>
              <w:jc w:val="center"/>
              <w:rPr>
                <w:rFonts w:ascii="仿宋_GB2312" w:eastAsia="仿宋_GB2312" w:hAnsi="宋体" w:cs="Times New Roman"/>
                <w:sz w:val="24"/>
                <w:szCs w:val="24"/>
              </w:rPr>
            </w:pPr>
          </w:p>
        </w:tc>
        <w:tc>
          <w:tcPr>
            <w:tcW w:w="2636" w:type="dxa"/>
            <w:gridSpan w:val="3"/>
          </w:tcPr>
          <w:p w:rsidR="008B4E86" w:rsidRDefault="008B4E86">
            <w:pPr>
              <w:widowControl/>
              <w:spacing w:line="480" w:lineRule="exact"/>
              <w:jc w:val="center"/>
              <w:rPr>
                <w:rFonts w:ascii="仿宋_GB2312" w:eastAsia="仿宋_GB2312" w:hAnsi="宋体" w:cs="Times New Roman"/>
                <w:sz w:val="24"/>
                <w:szCs w:val="24"/>
              </w:rPr>
            </w:pPr>
          </w:p>
        </w:tc>
      </w:tr>
      <w:tr w:rsidR="008B4E86">
        <w:trPr>
          <w:trHeight w:val="559"/>
          <w:jc w:val="center"/>
        </w:trPr>
        <w:tc>
          <w:tcPr>
            <w:tcW w:w="9587" w:type="dxa"/>
            <w:gridSpan w:val="14"/>
            <w:vAlign w:val="center"/>
          </w:tcPr>
          <w:p w:rsidR="008B4E86" w:rsidRDefault="00614CC8">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本单位开展社区公益服务项目的经验</w:t>
            </w: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8B4E86">
        <w:trPr>
          <w:trHeight w:val="3543"/>
          <w:jc w:val="center"/>
        </w:trPr>
        <w:tc>
          <w:tcPr>
            <w:tcW w:w="9587" w:type="dxa"/>
            <w:gridSpan w:val="14"/>
            <w:vAlign w:val="center"/>
          </w:tcPr>
          <w:p w:rsidR="008B4E86" w:rsidRDefault="008B4E86">
            <w:pPr>
              <w:widowControl/>
              <w:spacing w:line="480" w:lineRule="exact"/>
              <w:jc w:val="left"/>
              <w:rPr>
                <w:rFonts w:ascii="仿宋_GB2312" w:eastAsia="仿宋_GB2312" w:hAnsi="宋体" w:cs="Times New Roman"/>
                <w:b/>
                <w:sz w:val="24"/>
                <w:szCs w:val="24"/>
              </w:rPr>
            </w:pPr>
          </w:p>
        </w:tc>
      </w:tr>
      <w:tr w:rsidR="008B4E86">
        <w:trPr>
          <w:trHeight w:val="397"/>
          <w:jc w:val="center"/>
        </w:trPr>
        <w:tc>
          <w:tcPr>
            <w:tcW w:w="1651" w:type="dxa"/>
            <w:vMerge w:val="restart"/>
            <w:vAlign w:val="center"/>
          </w:tcPr>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8B4E86" w:rsidRDefault="00614C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8B4E86" w:rsidRDefault="00614C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8B4E86" w:rsidRDefault="00614C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8B4E86" w:rsidRDefault="00614C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8B4E86" w:rsidRDefault="00614C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8B4E86">
        <w:trPr>
          <w:trHeight w:val="602"/>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2834" w:type="dxa"/>
            <w:gridSpan w:val="4"/>
            <w:vAlign w:val="center"/>
          </w:tcPr>
          <w:p w:rsidR="008B4E86" w:rsidRDefault="008B4E86">
            <w:pPr>
              <w:widowControl/>
              <w:spacing w:line="480" w:lineRule="exact"/>
              <w:jc w:val="left"/>
              <w:rPr>
                <w:rFonts w:ascii="仿宋_GB2312" w:eastAsia="仿宋_GB2312" w:hAnsi="宋体" w:cs="Times New Roman"/>
                <w:sz w:val="24"/>
                <w:szCs w:val="24"/>
              </w:rPr>
            </w:pPr>
          </w:p>
        </w:tc>
        <w:tc>
          <w:tcPr>
            <w:tcW w:w="1190" w:type="dxa"/>
            <w:gridSpan w:val="3"/>
            <w:vAlign w:val="center"/>
          </w:tcPr>
          <w:p w:rsidR="008B4E86" w:rsidRDefault="008B4E86">
            <w:pPr>
              <w:widowControl/>
              <w:spacing w:line="480" w:lineRule="exact"/>
              <w:jc w:val="left"/>
              <w:rPr>
                <w:rFonts w:ascii="仿宋_GB2312" w:eastAsia="仿宋_GB2312" w:hAnsi="宋体" w:cs="Times New Roman"/>
                <w:sz w:val="24"/>
                <w:szCs w:val="24"/>
              </w:rPr>
            </w:pPr>
          </w:p>
        </w:tc>
        <w:tc>
          <w:tcPr>
            <w:tcW w:w="2212" w:type="dxa"/>
            <w:gridSpan w:val="5"/>
            <w:vAlign w:val="center"/>
          </w:tcPr>
          <w:p w:rsidR="008B4E86" w:rsidRDefault="008B4E86">
            <w:pPr>
              <w:widowControl/>
              <w:spacing w:line="480" w:lineRule="exact"/>
              <w:jc w:val="left"/>
              <w:rPr>
                <w:rFonts w:ascii="仿宋_GB2312" w:eastAsia="仿宋_GB2312" w:hAnsi="宋体" w:cs="Times New Roman"/>
                <w:sz w:val="24"/>
                <w:szCs w:val="24"/>
              </w:rPr>
            </w:pPr>
          </w:p>
        </w:tc>
        <w:tc>
          <w:tcPr>
            <w:tcW w:w="1700" w:type="dxa"/>
            <w:vAlign w:val="center"/>
          </w:tcPr>
          <w:p w:rsidR="008B4E86" w:rsidRDefault="008B4E86">
            <w:pPr>
              <w:widowControl/>
              <w:spacing w:line="480" w:lineRule="exact"/>
              <w:jc w:val="left"/>
              <w:rPr>
                <w:rFonts w:ascii="仿宋_GB2312" w:eastAsia="仿宋_GB2312" w:hAnsi="宋体" w:cs="Times New Roman"/>
                <w:sz w:val="24"/>
                <w:szCs w:val="24"/>
              </w:rPr>
            </w:pPr>
          </w:p>
        </w:tc>
      </w:tr>
      <w:tr w:rsidR="008B4E86">
        <w:trPr>
          <w:trHeight w:val="554"/>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2834" w:type="dxa"/>
            <w:gridSpan w:val="4"/>
            <w:vAlign w:val="center"/>
          </w:tcPr>
          <w:p w:rsidR="008B4E86" w:rsidRDefault="008B4E86">
            <w:pPr>
              <w:widowControl/>
              <w:spacing w:line="480" w:lineRule="exact"/>
              <w:jc w:val="left"/>
              <w:rPr>
                <w:rFonts w:ascii="仿宋_GB2312" w:eastAsia="仿宋_GB2312" w:hAnsi="宋体" w:cs="Times New Roman"/>
                <w:sz w:val="24"/>
                <w:szCs w:val="24"/>
              </w:rPr>
            </w:pPr>
          </w:p>
        </w:tc>
        <w:tc>
          <w:tcPr>
            <w:tcW w:w="1190" w:type="dxa"/>
            <w:gridSpan w:val="3"/>
            <w:vAlign w:val="center"/>
          </w:tcPr>
          <w:p w:rsidR="008B4E86" w:rsidRDefault="008B4E86">
            <w:pPr>
              <w:widowControl/>
              <w:spacing w:line="480" w:lineRule="exact"/>
              <w:jc w:val="left"/>
              <w:rPr>
                <w:rFonts w:ascii="仿宋_GB2312" w:eastAsia="仿宋_GB2312" w:hAnsi="宋体" w:cs="Times New Roman"/>
                <w:sz w:val="24"/>
                <w:szCs w:val="24"/>
              </w:rPr>
            </w:pPr>
          </w:p>
        </w:tc>
        <w:tc>
          <w:tcPr>
            <w:tcW w:w="2212" w:type="dxa"/>
            <w:gridSpan w:val="5"/>
            <w:vAlign w:val="center"/>
          </w:tcPr>
          <w:p w:rsidR="008B4E86" w:rsidRDefault="008B4E86">
            <w:pPr>
              <w:widowControl/>
              <w:spacing w:line="480" w:lineRule="exact"/>
              <w:jc w:val="left"/>
              <w:rPr>
                <w:rFonts w:ascii="仿宋_GB2312" w:eastAsia="仿宋_GB2312" w:hAnsi="宋体" w:cs="Times New Roman"/>
                <w:sz w:val="24"/>
                <w:szCs w:val="24"/>
              </w:rPr>
            </w:pPr>
          </w:p>
        </w:tc>
        <w:tc>
          <w:tcPr>
            <w:tcW w:w="1700" w:type="dxa"/>
            <w:vAlign w:val="center"/>
          </w:tcPr>
          <w:p w:rsidR="008B4E86" w:rsidRDefault="008B4E86">
            <w:pPr>
              <w:widowControl/>
              <w:spacing w:line="480" w:lineRule="exact"/>
              <w:jc w:val="left"/>
              <w:rPr>
                <w:rFonts w:ascii="仿宋_GB2312" w:eastAsia="仿宋_GB2312" w:hAnsi="宋体" w:cs="Times New Roman"/>
                <w:sz w:val="24"/>
                <w:szCs w:val="24"/>
              </w:rPr>
            </w:pPr>
          </w:p>
        </w:tc>
      </w:tr>
      <w:tr w:rsidR="008B4E86">
        <w:trPr>
          <w:trHeight w:val="547"/>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2834" w:type="dxa"/>
            <w:gridSpan w:val="4"/>
            <w:vAlign w:val="center"/>
          </w:tcPr>
          <w:p w:rsidR="008B4E86" w:rsidRDefault="008B4E86">
            <w:pPr>
              <w:widowControl/>
              <w:spacing w:line="480" w:lineRule="exact"/>
              <w:jc w:val="left"/>
              <w:rPr>
                <w:rFonts w:ascii="仿宋_GB2312" w:eastAsia="仿宋_GB2312" w:hAnsi="宋体" w:cs="Times New Roman"/>
                <w:sz w:val="24"/>
                <w:szCs w:val="24"/>
              </w:rPr>
            </w:pPr>
          </w:p>
        </w:tc>
        <w:tc>
          <w:tcPr>
            <w:tcW w:w="1190" w:type="dxa"/>
            <w:gridSpan w:val="3"/>
            <w:vAlign w:val="center"/>
          </w:tcPr>
          <w:p w:rsidR="008B4E86" w:rsidRDefault="008B4E86">
            <w:pPr>
              <w:widowControl/>
              <w:spacing w:line="480" w:lineRule="exact"/>
              <w:jc w:val="left"/>
              <w:rPr>
                <w:rFonts w:ascii="仿宋_GB2312" w:eastAsia="仿宋_GB2312" w:hAnsi="宋体" w:cs="Times New Roman"/>
                <w:sz w:val="24"/>
                <w:szCs w:val="24"/>
              </w:rPr>
            </w:pPr>
          </w:p>
        </w:tc>
        <w:tc>
          <w:tcPr>
            <w:tcW w:w="2212" w:type="dxa"/>
            <w:gridSpan w:val="5"/>
            <w:vAlign w:val="center"/>
          </w:tcPr>
          <w:p w:rsidR="008B4E86" w:rsidRDefault="008B4E86">
            <w:pPr>
              <w:widowControl/>
              <w:spacing w:line="480" w:lineRule="exact"/>
              <w:jc w:val="left"/>
              <w:rPr>
                <w:rFonts w:ascii="仿宋_GB2312" w:eastAsia="仿宋_GB2312" w:hAnsi="宋体" w:cs="Times New Roman"/>
                <w:sz w:val="24"/>
                <w:szCs w:val="24"/>
              </w:rPr>
            </w:pPr>
          </w:p>
        </w:tc>
        <w:tc>
          <w:tcPr>
            <w:tcW w:w="1700" w:type="dxa"/>
            <w:vAlign w:val="center"/>
          </w:tcPr>
          <w:p w:rsidR="008B4E86" w:rsidRDefault="008B4E86">
            <w:pPr>
              <w:widowControl/>
              <w:spacing w:line="480" w:lineRule="exact"/>
              <w:jc w:val="left"/>
              <w:rPr>
                <w:rFonts w:ascii="仿宋_GB2312" w:eastAsia="仿宋_GB2312" w:hAnsi="宋体" w:cs="Times New Roman"/>
                <w:sz w:val="24"/>
                <w:szCs w:val="24"/>
              </w:rPr>
            </w:pPr>
          </w:p>
        </w:tc>
      </w:tr>
      <w:tr w:rsidR="008B4E86">
        <w:trPr>
          <w:trHeight w:val="569"/>
          <w:jc w:val="center"/>
        </w:trPr>
        <w:tc>
          <w:tcPr>
            <w:tcW w:w="1651" w:type="dxa"/>
            <w:vMerge/>
            <w:vAlign w:val="center"/>
          </w:tcPr>
          <w:p w:rsidR="008B4E86" w:rsidRDefault="008B4E86">
            <w:pPr>
              <w:widowControl/>
              <w:spacing w:line="480" w:lineRule="exact"/>
              <w:jc w:val="left"/>
              <w:rPr>
                <w:rFonts w:ascii="仿宋_GB2312" w:eastAsia="仿宋_GB2312" w:hAnsi="宋体" w:cs="Times New Roman"/>
                <w:sz w:val="24"/>
                <w:szCs w:val="24"/>
              </w:rPr>
            </w:pPr>
          </w:p>
        </w:tc>
        <w:tc>
          <w:tcPr>
            <w:tcW w:w="2834" w:type="dxa"/>
            <w:gridSpan w:val="4"/>
            <w:vAlign w:val="center"/>
          </w:tcPr>
          <w:p w:rsidR="008B4E86" w:rsidRDefault="008B4E86">
            <w:pPr>
              <w:widowControl/>
              <w:spacing w:line="480" w:lineRule="exact"/>
              <w:jc w:val="left"/>
              <w:rPr>
                <w:rFonts w:ascii="仿宋_GB2312" w:eastAsia="仿宋_GB2312" w:hAnsi="宋体" w:cs="Times New Roman"/>
                <w:sz w:val="24"/>
                <w:szCs w:val="24"/>
              </w:rPr>
            </w:pPr>
          </w:p>
        </w:tc>
        <w:tc>
          <w:tcPr>
            <w:tcW w:w="1190" w:type="dxa"/>
            <w:gridSpan w:val="3"/>
            <w:vAlign w:val="center"/>
          </w:tcPr>
          <w:p w:rsidR="008B4E86" w:rsidRDefault="008B4E86">
            <w:pPr>
              <w:widowControl/>
              <w:spacing w:line="480" w:lineRule="exact"/>
              <w:jc w:val="left"/>
              <w:rPr>
                <w:rFonts w:ascii="仿宋_GB2312" w:eastAsia="仿宋_GB2312" w:hAnsi="宋体" w:cs="Times New Roman"/>
                <w:sz w:val="24"/>
                <w:szCs w:val="24"/>
              </w:rPr>
            </w:pPr>
          </w:p>
        </w:tc>
        <w:tc>
          <w:tcPr>
            <w:tcW w:w="2212" w:type="dxa"/>
            <w:gridSpan w:val="5"/>
            <w:vAlign w:val="center"/>
          </w:tcPr>
          <w:p w:rsidR="008B4E86" w:rsidRDefault="008B4E86">
            <w:pPr>
              <w:widowControl/>
              <w:spacing w:line="480" w:lineRule="exact"/>
              <w:jc w:val="left"/>
              <w:rPr>
                <w:rFonts w:ascii="仿宋_GB2312" w:eastAsia="仿宋_GB2312" w:hAnsi="宋体" w:cs="Times New Roman"/>
                <w:sz w:val="24"/>
                <w:szCs w:val="24"/>
              </w:rPr>
            </w:pPr>
          </w:p>
        </w:tc>
        <w:tc>
          <w:tcPr>
            <w:tcW w:w="1700" w:type="dxa"/>
            <w:vAlign w:val="center"/>
          </w:tcPr>
          <w:p w:rsidR="008B4E86" w:rsidRDefault="008B4E86">
            <w:pPr>
              <w:widowControl/>
              <w:spacing w:line="480" w:lineRule="exact"/>
              <w:jc w:val="left"/>
              <w:rPr>
                <w:rFonts w:ascii="仿宋_GB2312" w:eastAsia="仿宋_GB2312" w:hAnsi="宋体" w:cs="Times New Roman"/>
                <w:sz w:val="24"/>
                <w:szCs w:val="24"/>
              </w:rPr>
            </w:pPr>
          </w:p>
        </w:tc>
      </w:tr>
      <w:tr w:rsidR="008B4E86">
        <w:trPr>
          <w:trHeight w:val="691"/>
          <w:jc w:val="center"/>
        </w:trPr>
        <w:tc>
          <w:tcPr>
            <w:tcW w:w="9587" w:type="dxa"/>
            <w:gridSpan w:val="14"/>
            <w:vAlign w:val="center"/>
          </w:tcPr>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8B4E86">
        <w:trPr>
          <w:trHeight w:val="4066"/>
          <w:jc w:val="center"/>
        </w:trPr>
        <w:tc>
          <w:tcPr>
            <w:tcW w:w="1651" w:type="dxa"/>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需求分析</w:t>
            </w:r>
          </w:p>
          <w:p w:rsidR="008B4E86" w:rsidRDefault="00614CC8">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p w:rsidR="008B4E86" w:rsidRDefault="008B4E86">
            <w:pPr>
              <w:widowControl/>
              <w:spacing w:line="480" w:lineRule="exact"/>
              <w:ind w:left="360"/>
              <w:jc w:val="left"/>
              <w:rPr>
                <w:rFonts w:ascii="仿宋_GB2312" w:eastAsia="仿宋_GB2312" w:hAnsi="宋体" w:cs="Times New Roman"/>
                <w:b/>
                <w:sz w:val="24"/>
                <w:szCs w:val="24"/>
              </w:rPr>
            </w:pPr>
          </w:p>
          <w:p w:rsidR="008B4E86" w:rsidRDefault="008B4E86">
            <w:pPr>
              <w:widowControl/>
              <w:spacing w:line="480" w:lineRule="exact"/>
              <w:jc w:val="left"/>
              <w:rPr>
                <w:rFonts w:ascii="仿宋_GB2312" w:eastAsia="仿宋_GB2312" w:hAnsi="宋体" w:cs="Times New Roman"/>
                <w:b/>
                <w:sz w:val="24"/>
                <w:szCs w:val="24"/>
              </w:rPr>
            </w:pPr>
          </w:p>
        </w:tc>
        <w:tc>
          <w:tcPr>
            <w:tcW w:w="7936" w:type="dxa"/>
            <w:gridSpan w:val="13"/>
          </w:tcPr>
          <w:p w:rsidR="008B4E86" w:rsidRDefault="00614CC8">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8B4E86" w:rsidRDefault="008B4E86">
            <w:pPr>
              <w:widowControl/>
              <w:rPr>
                <w:rFonts w:ascii="仿宋_GB2312" w:eastAsia="仿宋_GB2312" w:hAnsi="宋体" w:cs="Times New Roman"/>
                <w:b/>
                <w:sz w:val="24"/>
                <w:szCs w:val="24"/>
              </w:rPr>
            </w:pPr>
          </w:p>
          <w:p w:rsidR="008B4E86" w:rsidRDefault="008B4E86">
            <w:pPr>
              <w:widowControl/>
              <w:rPr>
                <w:rFonts w:ascii="仿宋_GB2312" w:eastAsia="仿宋_GB2312" w:hAnsi="宋体" w:cs="Times New Roman"/>
                <w:b/>
                <w:sz w:val="24"/>
                <w:szCs w:val="24"/>
              </w:rPr>
            </w:pPr>
          </w:p>
          <w:p w:rsidR="008B4E86" w:rsidRDefault="008B4E86">
            <w:pPr>
              <w:widowControl/>
              <w:rPr>
                <w:rFonts w:ascii="仿宋_GB2312" w:eastAsia="仿宋_GB2312" w:hAnsi="宋体" w:cs="Times New Roman"/>
                <w:b/>
                <w:sz w:val="24"/>
                <w:szCs w:val="24"/>
              </w:rPr>
            </w:pPr>
          </w:p>
          <w:p w:rsidR="008B4E86" w:rsidRDefault="008B4E86">
            <w:pPr>
              <w:widowControl/>
              <w:rPr>
                <w:rFonts w:ascii="仿宋_GB2312" w:eastAsia="仿宋_GB2312" w:hAnsi="宋体" w:cs="Times New Roman"/>
                <w:b/>
                <w:sz w:val="24"/>
                <w:szCs w:val="24"/>
              </w:rPr>
            </w:pPr>
          </w:p>
        </w:tc>
      </w:tr>
      <w:tr w:rsidR="008B4E86">
        <w:trPr>
          <w:trHeight w:val="3088"/>
          <w:jc w:val="center"/>
        </w:trPr>
        <w:tc>
          <w:tcPr>
            <w:tcW w:w="1651" w:type="dxa"/>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受益群体描述（</w:t>
            </w:r>
            <w:r>
              <w:rPr>
                <w:rFonts w:ascii="仿宋_GB2312" w:eastAsia="仿宋_GB2312" w:hAnsi="宋体" w:cs="Times New Roman" w:hint="eastAsia"/>
                <w:sz w:val="24"/>
                <w:szCs w:val="24"/>
              </w:rPr>
              <w:t>100</w:t>
            </w:r>
            <w:r>
              <w:rPr>
                <w:rFonts w:ascii="仿宋_GB2312" w:eastAsia="仿宋_GB2312" w:hAnsi="宋体" w:cs="Times New Roman" w:hint="eastAsia"/>
                <w:sz w:val="24"/>
                <w:szCs w:val="24"/>
              </w:rPr>
              <w:t>字以内）</w:t>
            </w:r>
          </w:p>
        </w:tc>
        <w:tc>
          <w:tcPr>
            <w:tcW w:w="7936" w:type="dxa"/>
            <w:gridSpan w:val="13"/>
          </w:tcPr>
          <w:p w:rsidR="008B4E86" w:rsidRDefault="00614CC8">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8B4E86" w:rsidRDefault="008B4E86">
            <w:pPr>
              <w:widowControl/>
              <w:spacing w:line="300" w:lineRule="auto"/>
              <w:jc w:val="left"/>
              <w:rPr>
                <w:rFonts w:ascii="仿宋_GB2312" w:eastAsia="仿宋_GB2312" w:hAnsi="宋体" w:cs="Times New Roman"/>
                <w:sz w:val="24"/>
                <w:szCs w:val="24"/>
              </w:rPr>
            </w:pPr>
          </w:p>
        </w:tc>
      </w:tr>
      <w:tr w:rsidR="008B4E86">
        <w:trPr>
          <w:trHeight w:val="5664"/>
          <w:jc w:val="center"/>
        </w:trPr>
        <w:tc>
          <w:tcPr>
            <w:tcW w:w="1651" w:type="dxa"/>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400</w:t>
            </w:r>
            <w:r>
              <w:rPr>
                <w:rFonts w:ascii="仿宋_GB2312" w:eastAsia="仿宋_GB2312" w:hAnsi="宋体" w:cs="Times New Roman" w:hint="eastAsia"/>
                <w:sz w:val="24"/>
                <w:szCs w:val="24"/>
              </w:rPr>
              <w:t>字以内）</w:t>
            </w:r>
          </w:p>
        </w:tc>
        <w:tc>
          <w:tcPr>
            <w:tcW w:w="7936" w:type="dxa"/>
            <w:gridSpan w:val="13"/>
          </w:tcPr>
          <w:p w:rsidR="008B4E86" w:rsidRDefault="00614CC8">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8B4E86" w:rsidRDefault="008B4E86">
            <w:pPr>
              <w:widowControl/>
              <w:spacing w:line="480" w:lineRule="exact"/>
              <w:rPr>
                <w:rFonts w:ascii="仿宋_GB2312" w:eastAsia="仿宋_GB2312" w:hAnsi="宋体" w:cs="Times New Roman"/>
                <w:sz w:val="24"/>
                <w:szCs w:val="24"/>
              </w:rPr>
            </w:pPr>
          </w:p>
          <w:p w:rsidR="008B4E86" w:rsidRDefault="008B4E86">
            <w:pPr>
              <w:widowControl/>
              <w:spacing w:line="480" w:lineRule="exact"/>
              <w:rPr>
                <w:rFonts w:ascii="仿宋_GB2312" w:eastAsia="仿宋_GB2312" w:hAnsi="宋体" w:cs="Times New Roman"/>
                <w:sz w:val="24"/>
                <w:szCs w:val="24"/>
              </w:rPr>
            </w:pPr>
          </w:p>
          <w:p w:rsidR="008B4E86" w:rsidRDefault="008B4E86">
            <w:pPr>
              <w:widowControl/>
              <w:spacing w:line="480" w:lineRule="exact"/>
              <w:rPr>
                <w:rFonts w:ascii="仿宋_GB2312" w:eastAsia="仿宋_GB2312" w:hAnsi="宋体" w:cs="Times New Roman"/>
                <w:sz w:val="24"/>
                <w:szCs w:val="24"/>
              </w:rPr>
            </w:pPr>
          </w:p>
          <w:p w:rsidR="008B4E86" w:rsidRDefault="008B4E86">
            <w:pPr>
              <w:widowControl/>
              <w:spacing w:line="480" w:lineRule="exact"/>
              <w:rPr>
                <w:rFonts w:ascii="仿宋_GB2312" w:eastAsia="仿宋_GB2312" w:hAnsi="宋体" w:cs="Times New Roman"/>
                <w:sz w:val="24"/>
                <w:szCs w:val="24"/>
              </w:rPr>
            </w:pPr>
          </w:p>
          <w:p w:rsidR="008B4E86" w:rsidRDefault="008B4E86">
            <w:pPr>
              <w:widowControl/>
              <w:spacing w:line="480" w:lineRule="exact"/>
              <w:rPr>
                <w:rFonts w:ascii="仿宋_GB2312" w:eastAsia="仿宋_GB2312" w:hAnsi="宋体" w:cs="Times New Roman"/>
                <w:sz w:val="24"/>
                <w:szCs w:val="24"/>
              </w:rPr>
            </w:pPr>
          </w:p>
          <w:p w:rsidR="008B4E86" w:rsidRDefault="008B4E86">
            <w:pPr>
              <w:widowControl/>
              <w:spacing w:line="480" w:lineRule="exact"/>
              <w:rPr>
                <w:rFonts w:ascii="仿宋_GB2312" w:eastAsia="仿宋_GB2312" w:hAnsi="宋体" w:cs="Times New Roman"/>
                <w:sz w:val="24"/>
                <w:szCs w:val="24"/>
              </w:rPr>
            </w:pPr>
          </w:p>
          <w:p w:rsidR="008B4E86" w:rsidRDefault="008B4E86">
            <w:pPr>
              <w:widowControl/>
              <w:spacing w:line="480" w:lineRule="exact"/>
              <w:rPr>
                <w:rFonts w:ascii="仿宋_GB2312" w:eastAsia="仿宋_GB2312" w:hAnsi="宋体" w:cs="Times New Roman"/>
                <w:sz w:val="24"/>
                <w:szCs w:val="24"/>
              </w:rPr>
            </w:pPr>
          </w:p>
          <w:p w:rsidR="008B4E86" w:rsidRDefault="008B4E86">
            <w:pPr>
              <w:widowControl/>
              <w:spacing w:line="480" w:lineRule="exact"/>
              <w:rPr>
                <w:rFonts w:ascii="仿宋_GB2312" w:eastAsia="仿宋_GB2312" w:hAnsi="宋体" w:cs="Times New Roman"/>
                <w:sz w:val="24"/>
                <w:szCs w:val="24"/>
              </w:rPr>
            </w:pPr>
          </w:p>
        </w:tc>
      </w:tr>
      <w:tr w:rsidR="008B4E86">
        <w:trPr>
          <w:trHeight w:val="3598"/>
          <w:jc w:val="center"/>
        </w:trPr>
        <w:tc>
          <w:tcPr>
            <w:tcW w:w="1651" w:type="dxa"/>
            <w:vAlign w:val="center"/>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风险预计与防控方案</w:t>
            </w:r>
          </w:p>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8B4E86" w:rsidRDefault="00614CC8">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8B4E86" w:rsidRDefault="008B4E86">
            <w:pPr>
              <w:widowControl/>
              <w:spacing w:line="480" w:lineRule="exact"/>
              <w:rPr>
                <w:rFonts w:ascii="仿宋_GB2312" w:eastAsia="仿宋_GB2312" w:hAnsi="宋体" w:cs="Times New Roman"/>
                <w:sz w:val="24"/>
                <w:szCs w:val="24"/>
              </w:rPr>
            </w:pPr>
          </w:p>
        </w:tc>
      </w:tr>
      <w:tr w:rsidR="008B4E86">
        <w:trPr>
          <w:trHeight w:val="637"/>
          <w:jc w:val="center"/>
        </w:trPr>
        <w:tc>
          <w:tcPr>
            <w:tcW w:w="9587" w:type="dxa"/>
            <w:gridSpan w:val="14"/>
            <w:vAlign w:val="center"/>
          </w:tcPr>
          <w:p w:rsidR="008B4E86" w:rsidRDefault="00614CC8">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项目执行团队介绍</w:t>
            </w:r>
          </w:p>
        </w:tc>
      </w:tr>
      <w:tr w:rsidR="008B4E86">
        <w:trPr>
          <w:trHeight w:val="485"/>
          <w:jc w:val="center"/>
        </w:trPr>
        <w:tc>
          <w:tcPr>
            <w:tcW w:w="2073" w:type="dxa"/>
            <w:gridSpan w:val="2"/>
            <w:vAlign w:val="center"/>
          </w:tcPr>
          <w:p w:rsidR="008B4E86" w:rsidRDefault="00614CC8">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8B4E86" w:rsidRDefault="00614CC8">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8B4E86" w:rsidRDefault="00614CC8">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8B4E86" w:rsidRDefault="00614CC8">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8B4E86" w:rsidRDefault="00614CC8">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8B4E86" w:rsidRDefault="00614CC8">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8B4E86">
        <w:trPr>
          <w:trHeight w:val="530"/>
          <w:jc w:val="center"/>
        </w:trPr>
        <w:tc>
          <w:tcPr>
            <w:tcW w:w="2073" w:type="dxa"/>
            <w:gridSpan w:val="2"/>
          </w:tcPr>
          <w:p w:rsidR="008B4E86" w:rsidRDefault="008B4E86">
            <w:pPr>
              <w:widowControl/>
              <w:spacing w:line="480" w:lineRule="exact"/>
              <w:jc w:val="left"/>
              <w:rPr>
                <w:rFonts w:ascii="仿宋_GB2312" w:eastAsia="仿宋_GB2312" w:hAnsi="宋体" w:cs="Times New Roman"/>
                <w:sz w:val="24"/>
                <w:szCs w:val="24"/>
              </w:rPr>
            </w:pPr>
          </w:p>
        </w:tc>
        <w:tc>
          <w:tcPr>
            <w:tcW w:w="2468" w:type="dxa"/>
            <w:gridSpan w:val="4"/>
          </w:tcPr>
          <w:p w:rsidR="008B4E86" w:rsidRDefault="008B4E86">
            <w:pPr>
              <w:widowControl/>
              <w:spacing w:line="480" w:lineRule="exact"/>
              <w:jc w:val="left"/>
              <w:rPr>
                <w:rFonts w:ascii="仿宋_GB2312" w:eastAsia="仿宋_GB2312" w:hAnsi="宋体" w:cs="Times New Roman"/>
                <w:sz w:val="24"/>
                <w:szCs w:val="24"/>
              </w:rPr>
            </w:pPr>
          </w:p>
        </w:tc>
        <w:tc>
          <w:tcPr>
            <w:tcW w:w="1134" w:type="dxa"/>
            <w:gridSpan w:val="2"/>
          </w:tcPr>
          <w:p w:rsidR="008B4E86" w:rsidRDefault="008B4E86">
            <w:pPr>
              <w:widowControl/>
              <w:spacing w:line="480" w:lineRule="exact"/>
              <w:jc w:val="left"/>
              <w:rPr>
                <w:rFonts w:ascii="仿宋_GB2312" w:eastAsia="仿宋_GB2312" w:hAnsi="宋体" w:cs="Times New Roman"/>
                <w:sz w:val="24"/>
                <w:szCs w:val="24"/>
              </w:rPr>
            </w:pPr>
          </w:p>
        </w:tc>
        <w:tc>
          <w:tcPr>
            <w:tcW w:w="2126" w:type="dxa"/>
            <w:gridSpan w:val="4"/>
          </w:tcPr>
          <w:p w:rsidR="008B4E86" w:rsidRDefault="008B4E86">
            <w:pPr>
              <w:widowControl/>
              <w:spacing w:line="480" w:lineRule="exact"/>
              <w:jc w:val="left"/>
              <w:rPr>
                <w:rFonts w:ascii="仿宋_GB2312" w:eastAsia="仿宋_GB2312" w:hAnsi="宋体" w:cs="Times New Roman"/>
                <w:sz w:val="24"/>
                <w:szCs w:val="24"/>
              </w:rPr>
            </w:pPr>
          </w:p>
        </w:tc>
        <w:tc>
          <w:tcPr>
            <w:tcW w:w="1786" w:type="dxa"/>
            <w:gridSpan w:val="2"/>
          </w:tcPr>
          <w:p w:rsidR="008B4E86" w:rsidRDefault="008B4E86">
            <w:pPr>
              <w:widowControl/>
              <w:spacing w:line="480" w:lineRule="exact"/>
              <w:jc w:val="left"/>
              <w:rPr>
                <w:rFonts w:ascii="仿宋_GB2312" w:eastAsia="仿宋_GB2312" w:hAnsi="宋体" w:cs="Times New Roman"/>
                <w:sz w:val="24"/>
                <w:szCs w:val="24"/>
              </w:rPr>
            </w:pPr>
          </w:p>
        </w:tc>
      </w:tr>
      <w:tr w:rsidR="008B4E86">
        <w:trPr>
          <w:trHeight w:val="530"/>
          <w:jc w:val="center"/>
        </w:trPr>
        <w:tc>
          <w:tcPr>
            <w:tcW w:w="2073" w:type="dxa"/>
            <w:gridSpan w:val="2"/>
          </w:tcPr>
          <w:p w:rsidR="008B4E86" w:rsidRDefault="008B4E86">
            <w:pPr>
              <w:widowControl/>
              <w:spacing w:line="480" w:lineRule="exact"/>
              <w:jc w:val="left"/>
              <w:rPr>
                <w:rFonts w:ascii="仿宋_GB2312" w:eastAsia="仿宋_GB2312" w:hAnsi="宋体" w:cs="Times New Roman"/>
                <w:sz w:val="24"/>
                <w:szCs w:val="24"/>
              </w:rPr>
            </w:pPr>
          </w:p>
        </w:tc>
        <w:tc>
          <w:tcPr>
            <w:tcW w:w="2468" w:type="dxa"/>
            <w:gridSpan w:val="4"/>
          </w:tcPr>
          <w:p w:rsidR="008B4E86" w:rsidRDefault="008B4E86">
            <w:pPr>
              <w:widowControl/>
              <w:spacing w:line="480" w:lineRule="exact"/>
              <w:jc w:val="left"/>
              <w:rPr>
                <w:rFonts w:ascii="仿宋_GB2312" w:eastAsia="仿宋_GB2312" w:hAnsi="宋体" w:cs="Times New Roman"/>
                <w:sz w:val="24"/>
                <w:szCs w:val="24"/>
              </w:rPr>
            </w:pPr>
          </w:p>
        </w:tc>
        <w:tc>
          <w:tcPr>
            <w:tcW w:w="1134" w:type="dxa"/>
            <w:gridSpan w:val="2"/>
          </w:tcPr>
          <w:p w:rsidR="008B4E86" w:rsidRDefault="008B4E86">
            <w:pPr>
              <w:widowControl/>
              <w:spacing w:line="480" w:lineRule="exact"/>
              <w:jc w:val="left"/>
              <w:rPr>
                <w:rFonts w:ascii="仿宋_GB2312" w:eastAsia="仿宋_GB2312" w:hAnsi="宋体" w:cs="Times New Roman"/>
                <w:sz w:val="24"/>
                <w:szCs w:val="24"/>
              </w:rPr>
            </w:pPr>
          </w:p>
        </w:tc>
        <w:tc>
          <w:tcPr>
            <w:tcW w:w="2126" w:type="dxa"/>
            <w:gridSpan w:val="4"/>
          </w:tcPr>
          <w:p w:rsidR="008B4E86" w:rsidRDefault="008B4E86">
            <w:pPr>
              <w:widowControl/>
              <w:spacing w:line="480" w:lineRule="exact"/>
              <w:jc w:val="left"/>
              <w:rPr>
                <w:rFonts w:ascii="仿宋_GB2312" w:eastAsia="仿宋_GB2312" w:hAnsi="宋体" w:cs="Times New Roman"/>
                <w:sz w:val="24"/>
                <w:szCs w:val="24"/>
              </w:rPr>
            </w:pPr>
          </w:p>
        </w:tc>
        <w:tc>
          <w:tcPr>
            <w:tcW w:w="1786" w:type="dxa"/>
            <w:gridSpan w:val="2"/>
          </w:tcPr>
          <w:p w:rsidR="008B4E86" w:rsidRDefault="008B4E86">
            <w:pPr>
              <w:widowControl/>
              <w:spacing w:line="480" w:lineRule="exact"/>
              <w:jc w:val="left"/>
              <w:rPr>
                <w:rFonts w:ascii="仿宋_GB2312" w:eastAsia="仿宋_GB2312" w:hAnsi="宋体" w:cs="Times New Roman"/>
                <w:sz w:val="24"/>
                <w:szCs w:val="24"/>
              </w:rPr>
            </w:pPr>
          </w:p>
        </w:tc>
      </w:tr>
      <w:tr w:rsidR="008B4E86">
        <w:trPr>
          <w:trHeight w:val="530"/>
          <w:jc w:val="center"/>
        </w:trPr>
        <w:tc>
          <w:tcPr>
            <w:tcW w:w="2073" w:type="dxa"/>
            <w:gridSpan w:val="2"/>
          </w:tcPr>
          <w:p w:rsidR="008B4E86" w:rsidRDefault="008B4E86">
            <w:pPr>
              <w:widowControl/>
              <w:spacing w:line="480" w:lineRule="exact"/>
              <w:jc w:val="left"/>
              <w:rPr>
                <w:rFonts w:ascii="仿宋_GB2312" w:eastAsia="仿宋_GB2312" w:hAnsi="宋体" w:cs="Times New Roman"/>
                <w:sz w:val="24"/>
                <w:szCs w:val="24"/>
              </w:rPr>
            </w:pPr>
          </w:p>
        </w:tc>
        <w:tc>
          <w:tcPr>
            <w:tcW w:w="2468" w:type="dxa"/>
            <w:gridSpan w:val="4"/>
          </w:tcPr>
          <w:p w:rsidR="008B4E86" w:rsidRDefault="008B4E86">
            <w:pPr>
              <w:widowControl/>
              <w:spacing w:line="480" w:lineRule="exact"/>
              <w:jc w:val="left"/>
              <w:rPr>
                <w:rFonts w:ascii="仿宋_GB2312" w:eastAsia="仿宋_GB2312" w:hAnsi="宋体" w:cs="Times New Roman"/>
                <w:sz w:val="24"/>
                <w:szCs w:val="24"/>
              </w:rPr>
            </w:pPr>
          </w:p>
        </w:tc>
        <w:tc>
          <w:tcPr>
            <w:tcW w:w="1134" w:type="dxa"/>
            <w:gridSpan w:val="2"/>
          </w:tcPr>
          <w:p w:rsidR="008B4E86" w:rsidRDefault="008B4E86">
            <w:pPr>
              <w:widowControl/>
              <w:spacing w:line="480" w:lineRule="exact"/>
              <w:jc w:val="left"/>
              <w:rPr>
                <w:rFonts w:ascii="仿宋_GB2312" w:eastAsia="仿宋_GB2312" w:hAnsi="宋体" w:cs="Times New Roman"/>
                <w:sz w:val="24"/>
                <w:szCs w:val="24"/>
              </w:rPr>
            </w:pPr>
          </w:p>
        </w:tc>
        <w:tc>
          <w:tcPr>
            <w:tcW w:w="2126" w:type="dxa"/>
            <w:gridSpan w:val="4"/>
          </w:tcPr>
          <w:p w:rsidR="008B4E86" w:rsidRDefault="008B4E86">
            <w:pPr>
              <w:widowControl/>
              <w:spacing w:line="480" w:lineRule="exact"/>
              <w:jc w:val="left"/>
              <w:rPr>
                <w:rFonts w:ascii="仿宋_GB2312" w:eastAsia="仿宋_GB2312" w:hAnsi="宋体" w:cs="Times New Roman"/>
                <w:sz w:val="24"/>
                <w:szCs w:val="24"/>
              </w:rPr>
            </w:pPr>
          </w:p>
        </w:tc>
        <w:tc>
          <w:tcPr>
            <w:tcW w:w="1786" w:type="dxa"/>
            <w:gridSpan w:val="2"/>
          </w:tcPr>
          <w:p w:rsidR="008B4E86" w:rsidRDefault="008B4E86">
            <w:pPr>
              <w:widowControl/>
              <w:spacing w:line="480" w:lineRule="exact"/>
              <w:jc w:val="left"/>
              <w:rPr>
                <w:rFonts w:ascii="仿宋_GB2312" w:eastAsia="仿宋_GB2312" w:hAnsi="宋体" w:cs="Times New Roman"/>
                <w:sz w:val="24"/>
                <w:szCs w:val="24"/>
              </w:rPr>
            </w:pPr>
          </w:p>
        </w:tc>
      </w:tr>
      <w:tr w:rsidR="008B4E86">
        <w:trPr>
          <w:trHeight w:val="530"/>
          <w:jc w:val="center"/>
        </w:trPr>
        <w:tc>
          <w:tcPr>
            <w:tcW w:w="2073" w:type="dxa"/>
            <w:gridSpan w:val="2"/>
          </w:tcPr>
          <w:p w:rsidR="008B4E86" w:rsidRDefault="008B4E86">
            <w:pPr>
              <w:widowControl/>
              <w:spacing w:line="480" w:lineRule="exact"/>
              <w:jc w:val="left"/>
              <w:rPr>
                <w:rFonts w:ascii="仿宋_GB2312" w:eastAsia="仿宋_GB2312" w:hAnsi="宋体" w:cs="Times New Roman"/>
                <w:sz w:val="24"/>
                <w:szCs w:val="24"/>
              </w:rPr>
            </w:pPr>
          </w:p>
        </w:tc>
        <w:tc>
          <w:tcPr>
            <w:tcW w:w="2468" w:type="dxa"/>
            <w:gridSpan w:val="4"/>
          </w:tcPr>
          <w:p w:rsidR="008B4E86" w:rsidRDefault="008B4E86">
            <w:pPr>
              <w:widowControl/>
              <w:spacing w:line="480" w:lineRule="exact"/>
              <w:jc w:val="left"/>
              <w:rPr>
                <w:rFonts w:ascii="仿宋_GB2312" w:eastAsia="仿宋_GB2312" w:hAnsi="宋体" w:cs="Times New Roman"/>
                <w:sz w:val="24"/>
                <w:szCs w:val="24"/>
              </w:rPr>
            </w:pPr>
          </w:p>
        </w:tc>
        <w:tc>
          <w:tcPr>
            <w:tcW w:w="1134" w:type="dxa"/>
            <w:gridSpan w:val="2"/>
          </w:tcPr>
          <w:p w:rsidR="008B4E86" w:rsidRDefault="008B4E86">
            <w:pPr>
              <w:widowControl/>
              <w:spacing w:line="480" w:lineRule="exact"/>
              <w:jc w:val="left"/>
              <w:rPr>
                <w:rFonts w:ascii="仿宋_GB2312" w:eastAsia="仿宋_GB2312" w:hAnsi="宋体" w:cs="Times New Roman"/>
                <w:sz w:val="24"/>
                <w:szCs w:val="24"/>
              </w:rPr>
            </w:pPr>
          </w:p>
        </w:tc>
        <w:tc>
          <w:tcPr>
            <w:tcW w:w="2126" w:type="dxa"/>
            <w:gridSpan w:val="4"/>
          </w:tcPr>
          <w:p w:rsidR="008B4E86" w:rsidRDefault="008B4E86">
            <w:pPr>
              <w:widowControl/>
              <w:spacing w:line="480" w:lineRule="exact"/>
              <w:jc w:val="left"/>
              <w:rPr>
                <w:rFonts w:ascii="仿宋_GB2312" w:eastAsia="仿宋_GB2312" w:hAnsi="宋体" w:cs="Times New Roman"/>
                <w:sz w:val="24"/>
                <w:szCs w:val="24"/>
              </w:rPr>
            </w:pPr>
          </w:p>
        </w:tc>
        <w:tc>
          <w:tcPr>
            <w:tcW w:w="1786" w:type="dxa"/>
            <w:gridSpan w:val="2"/>
          </w:tcPr>
          <w:p w:rsidR="008B4E86" w:rsidRDefault="008B4E86">
            <w:pPr>
              <w:widowControl/>
              <w:spacing w:line="480" w:lineRule="exact"/>
              <w:jc w:val="left"/>
              <w:rPr>
                <w:rFonts w:ascii="仿宋_GB2312" w:eastAsia="仿宋_GB2312" w:hAnsi="宋体" w:cs="Times New Roman"/>
                <w:sz w:val="24"/>
                <w:szCs w:val="24"/>
              </w:rPr>
            </w:pPr>
          </w:p>
        </w:tc>
      </w:tr>
      <w:tr w:rsidR="008B4E86">
        <w:trPr>
          <w:trHeight w:val="530"/>
          <w:jc w:val="center"/>
        </w:trPr>
        <w:tc>
          <w:tcPr>
            <w:tcW w:w="2073" w:type="dxa"/>
            <w:gridSpan w:val="2"/>
          </w:tcPr>
          <w:p w:rsidR="008B4E86" w:rsidRDefault="00614CC8">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8B4E86" w:rsidRDefault="008B4E86">
            <w:pPr>
              <w:widowControl/>
              <w:spacing w:line="480" w:lineRule="exact"/>
              <w:jc w:val="left"/>
              <w:rPr>
                <w:rFonts w:ascii="仿宋_GB2312" w:eastAsia="仿宋_GB2312" w:hAnsi="宋体" w:cs="Times New Roman"/>
                <w:sz w:val="24"/>
                <w:szCs w:val="24"/>
              </w:rPr>
            </w:pPr>
          </w:p>
        </w:tc>
        <w:tc>
          <w:tcPr>
            <w:tcW w:w="1134" w:type="dxa"/>
            <w:gridSpan w:val="2"/>
          </w:tcPr>
          <w:p w:rsidR="008B4E86" w:rsidRDefault="008B4E86">
            <w:pPr>
              <w:widowControl/>
              <w:spacing w:line="480" w:lineRule="exact"/>
              <w:jc w:val="left"/>
              <w:rPr>
                <w:rFonts w:ascii="仿宋_GB2312" w:eastAsia="仿宋_GB2312" w:hAnsi="宋体" w:cs="Times New Roman"/>
                <w:sz w:val="24"/>
                <w:szCs w:val="24"/>
              </w:rPr>
            </w:pPr>
          </w:p>
        </w:tc>
        <w:tc>
          <w:tcPr>
            <w:tcW w:w="2126" w:type="dxa"/>
            <w:gridSpan w:val="4"/>
          </w:tcPr>
          <w:p w:rsidR="008B4E86" w:rsidRDefault="008B4E86">
            <w:pPr>
              <w:widowControl/>
              <w:spacing w:line="480" w:lineRule="exact"/>
              <w:jc w:val="left"/>
              <w:rPr>
                <w:rFonts w:ascii="仿宋_GB2312" w:eastAsia="仿宋_GB2312" w:hAnsi="宋体" w:cs="Times New Roman"/>
                <w:sz w:val="24"/>
                <w:szCs w:val="24"/>
              </w:rPr>
            </w:pPr>
          </w:p>
        </w:tc>
        <w:tc>
          <w:tcPr>
            <w:tcW w:w="1786" w:type="dxa"/>
            <w:gridSpan w:val="2"/>
          </w:tcPr>
          <w:p w:rsidR="008B4E86" w:rsidRDefault="008B4E86">
            <w:pPr>
              <w:widowControl/>
              <w:spacing w:line="480" w:lineRule="exact"/>
              <w:jc w:val="left"/>
              <w:rPr>
                <w:rFonts w:ascii="仿宋_GB2312" w:eastAsia="仿宋_GB2312" w:hAnsi="宋体" w:cs="Times New Roman"/>
                <w:sz w:val="24"/>
                <w:szCs w:val="24"/>
              </w:rPr>
            </w:pPr>
          </w:p>
        </w:tc>
      </w:tr>
      <w:tr w:rsidR="008B4E86">
        <w:trPr>
          <w:trHeight w:val="703"/>
          <w:jc w:val="center"/>
        </w:trPr>
        <w:tc>
          <w:tcPr>
            <w:tcW w:w="9587" w:type="dxa"/>
            <w:gridSpan w:val="14"/>
            <w:vAlign w:val="center"/>
          </w:tcPr>
          <w:p w:rsidR="008B4E86" w:rsidRDefault="00614CC8">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8B4E86">
        <w:trPr>
          <w:trHeight w:val="4102"/>
          <w:jc w:val="center"/>
        </w:trPr>
        <w:tc>
          <w:tcPr>
            <w:tcW w:w="9587" w:type="dxa"/>
            <w:gridSpan w:val="14"/>
            <w:vAlign w:val="center"/>
          </w:tcPr>
          <w:p w:rsidR="008B4E86" w:rsidRDefault="00614CC8">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8B4E86" w:rsidRDefault="008B4E86">
            <w:pPr>
              <w:widowControl/>
              <w:spacing w:line="400" w:lineRule="exact"/>
              <w:jc w:val="left"/>
              <w:rPr>
                <w:rFonts w:ascii="仿宋_GB2312" w:eastAsia="仿宋_GB2312" w:hAnsi="宋体" w:cs="Times New Roman"/>
                <w:sz w:val="24"/>
                <w:szCs w:val="24"/>
              </w:rPr>
            </w:pPr>
          </w:p>
          <w:p w:rsidR="008B4E86" w:rsidRDefault="008B4E86">
            <w:pPr>
              <w:widowControl/>
              <w:spacing w:line="400" w:lineRule="exact"/>
              <w:jc w:val="left"/>
              <w:rPr>
                <w:rFonts w:ascii="仿宋_GB2312" w:eastAsia="仿宋_GB2312" w:hAnsi="宋体" w:cs="Times New Roman"/>
                <w:sz w:val="24"/>
                <w:szCs w:val="24"/>
              </w:rPr>
            </w:pPr>
          </w:p>
          <w:p w:rsidR="008B4E86" w:rsidRDefault="008B4E86">
            <w:pPr>
              <w:widowControl/>
              <w:spacing w:line="400" w:lineRule="exact"/>
              <w:jc w:val="left"/>
              <w:rPr>
                <w:rFonts w:ascii="仿宋_GB2312" w:eastAsia="仿宋_GB2312" w:hAnsi="宋体" w:cs="Times New Roman"/>
                <w:sz w:val="24"/>
                <w:szCs w:val="24"/>
              </w:rPr>
            </w:pPr>
          </w:p>
          <w:p w:rsidR="008B4E86" w:rsidRDefault="00614CC8">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法定代表人签字：</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（单位盖章</w:t>
            </w:r>
            <w:r>
              <w:rPr>
                <w:rFonts w:ascii="仿宋_GB2312" w:eastAsia="仿宋_GB2312" w:hAnsi="宋体" w:cs="Times New Roman" w:hint="eastAsia"/>
                <w:sz w:val="24"/>
                <w:szCs w:val="24"/>
              </w:rPr>
              <w:t xml:space="preserve">)                     </w:t>
            </w:r>
          </w:p>
          <w:p w:rsidR="008B4E86" w:rsidRDefault="00614CC8">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年</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月</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日</w:t>
            </w:r>
          </w:p>
        </w:tc>
      </w:tr>
    </w:tbl>
    <w:p w:rsidR="008B4E86" w:rsidRDefault="008B4E86">
      <w:pPr>
        <w:widowControl/>
        <w:spacing w:line="480" w:lineRule="exact"/>
        <w:jc w:val="left"/>
        <w:rPr>
          <w:rFonts w:ascii="仿宋_GB2312" w:eastAsia="仿宋_GB2312" w:hAnsi="Calibri" w:cs="Times New Roman"/>
          <w:sz w:val="32"/>
          <w:szCs w:val="32"/>
        </w:rPr>
      </w:pPr>
    </w:p>
    <w:p w:rsidR="008B4E86" w:rsidRDefault="008B4E86">
      <w:pPr>
        <w:widowControl/>
        <w:spacing w:line="600" w:lineRule="exact"/>
        <w:jc w:val="left"/>
        <w:rPr>
          <w:rFonts w:ascii="仿宋_GB2312" w:eastAsia="仿宋_GB2312" w:hAnsi="宋体" w:cs="Times New Roman"/>
          <w:b/>
        </w:rPr>
      </w:pPr>
    </w:p>
    <w:p w:rsidR="008B4E86" w:rsidRDefault="008B4E86">
      <w:pPr>
        <w:rPr>
          <w:rFonts w:ascii="仿宋_GB2312" w:eastAsia="仿宋_GB2312"/>
        </w:rPr>
      </w:pPr>
    </w:p>
    <w:sectPr w:rsidR="008B4E86" w:rsidSect="008B4E86">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CC8" w:rsidRDefault="00614CC8" w:rsidP="008B4E86">
      <w:r>
        <w:separator/>
      </w:r>
    </w:p>
  </w:endnote>
  <w:endnote w:type="continuationSeparator" w:id="0">
    <w:p w:rsidR="00614CC8" w:rsidRDefault="00614CC8" w:rsidP="008B4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E86" w:rsidRDefault="00614CC8">
    <w:pPr>
      <w:pStyle w:val="af"/>
      <w:jc w:val="center"/>
    </w:pPr>
    <w:r>
      <w:t>第</w:t>
    </w:r>
    <w:r w:rsidR="008B4E86" w:rsidRPr="008B4E86">
      <w:fldChar w:fldCharType="begin"/>
    </w:r>
    <w:r>
      <w:instrText xml:space="preserve"> PAGE   \* MERGEFORMAT </w:instrText>
    </w:r>
    <w:r w:rsidR="008B4E86" w:rsidRPr="008B4E86">
      <w:fldChar w:fldCharType="separate"/>
    </w:r>
    <w:r w:rsidR="00BC55C1" w:rsidRPr="00BC55C1">
      <w:rPr>
        <w:noProof/>
        <w:lang w:val="zh-CN"/>
      </w:rPr>
      <w:t>18</w:t>
    </w:r>
    <w:r w:rsidR="008B4E86">
      <w:rPr>
        <w:lang w:val="zh-CN"/>
      </w:rPr>
      <w:fldChar w:fldCharType="end"/>
    </w:r>
    <w:r>
      <w:t>页</w:t>
    </w:r>
    <w:r>
      <w:rPr>
        <w:rFonts w:hint="eastAsia"/>
      </w:rPr>
      <w:t>（共</w:t>
    </w:r>
    <w:r>
      <w:rPr>
        <w:rFonts w:hint="eastAsia"/>
      </w:rPr>
      <w:t>44</w:t>
    </w:r>
    <w:r>
      <w:rPr>
        <w:rFonts w:hint="eastAsia"/>
      </w:rPr>
      <w:t>页）</w:t>
    </w:r>
  </w:p>
  <w:p w:rsidR="008B4E86" w:rsidRDefault="008B4E8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CC8" w:rsidRDefault="00614CC8" w:rsidP="008B4E86">
      <w:r>
        <w:separator/>
      </w:r>
    </w:p>
  </w:footnote>
  <w:footnote w:type="continuationSeparator" w:id="0">
    <w:p w:rsidR="00614CC8" w:rsidRDefault="00614CC8" w:rsidP="008B4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E86" w:rsidRDefault="00614CC8">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0F56"/>
    <w:rsid w:val="00022091"/>
    <w:rsid w:val="0002254B"/>
    <w:rsid w:val="000254A7"/>
    <w:rsid w:val="00032237"/>
    <w:rsid w:val="00040830"/>
    <w:rsid w:val="00045877"/>
    <w:rsid w:val="00051AD0"/>
    <w:rsid w:val="0005432C"/>
    <w:rsid w:val="0005499E"/>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A4FBE"/>
    <w:rsid w:val="002A63CC"/>
    <w:rsid w:val="002B2526"/>
    <w:rsid w:val="002D21F1"/>
    <w:rsid w:val="002D4640"/>
    <w:rsid w:val="002E3B02"/>
    <w:rsid w:val="002F3683"/>
    <w:rsid w:val="002F6EAB"/>
    <w:rsid w:val="00301D53"/>
    <w:rsid w:val="00307029"/>
    <w:rsid w:val="00307E11"/>
    <w:rsid w:val="00313AA5"/>
    <w:rsid w:val="00314A8D"/>
    <w:rsid w:val="0032093D"/>
    <w:rsid w:val="003336D7"/>
    <w:rsid w:val="003371CD"/>
    <w:rsid w:val="00360338"/>
    <w:rsid w:val="00384C41"/>
    <w:rsid w:val="0039636C"/>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516B"/>
    <w:rsid w:val="004F768B"/>
    <w:rsid w:val="00504115"/>
    <w:rsid w:val="00505457"/>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F1A92"/>
    <w:rsid w:val="005F5FC2"/>
    <w:rsid w:val="005F6B72"/>
    <w:rsid w:val="005F7122"/>
    <w:rsid w:val="005F7B03"/>
    <w:rsid w:val="00610F81"/>
    <w:rsid w:val="00614CC8"/>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3909"/>
    <w:rsid w:val="00756C7E"/>
    <w:rsid w:val="00757799"/>
    <w:rsid w:val="00780F4C"/>
    <w:rsid w:val="00785B8B"/>
    <w:rsid w:val="007903E2"/>
    <w:rsid w:val="007A56CC"/>
    <w:rsid w:val="007A5B25"/>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57A49"/>
    <w:rsid w:val="00860271"/>
    <w:rsid w:val="0086696A"/>
    <w:rsid w:val="00887C8D"/>
    <w:rsid w:val="0089068F"/>
    <w:rsid w:val="00894B96"/>
    <w:rsid w:val="00897348"/>
    <w:rsid w:val="008B4E86"/>
    <w:rsid w:val="008B6275"/>
    <w:rsid w:val="008C25C3"/>
    <w:rsid w:val="008D1C7E"/>
    <w:rsid w:val="008E2424"/>
    <w:rsid w:val="008F04A5"/>
    <w:rsid w:val="008F475A"/>
    <w:rsid w:val="0090623B"/>
    <w:rsid w:val="00931CB4"/>
    <w:rsid w:val="00932360"/>
    <w:rsid w:val="00934194"/>
    <w:rsid w:val="00952B7D"/>
    <w:rsid w:val="0096609A"/>
    <w:rsid w:val="00966A9C"/>
    <w:rsid w:val="00966D29"/>
    <w:rsid w:val="009712EA"/>
    <w:rsid w:val="00976D39"/>
    <w:rsid w:val="00976E7A"/>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6F09"/>
    <w:rsid w:val="00B87061"/>
    <w:rsid w:val="00B95338"/>
    <w:rsid w:val="00BB285D"/>
    <w:rsid w:val="00BC1B90"/>
    <w:rsid w:val="00BC55C1"/>
    <w:rsid w:val="00BD06EA"/>
    <w:rsid w:val="00BD2330"/>
    <w:rsid w:val="00BD313A"/>
    <w:rsid w:val="00BD363C"/>
    <w:rsid w:val="00BD6B32"/>
    <w:rsid w:val="00BD71DA"/>
    <w:rsid w:val="00BD7440"/>
    <w:rsid w:val="00BD7F52"/>
    <w:rsid w:val="00BE187A"/>
    <w:rsid w:val="00BF0FAE"/>
    <w:rsid w:val="00C007CE"/>
    <w:rsid w:val="00C15416"/>
    <w:rsid w:val="00C47D4C"/>
    <w:rsid w:val="00C51C2E"/>
    <w:rsid w:val="00C800AC"/>
    <w:rsid w:val="00C847F0"/>
    <w:rsid w:val="00C855F3"/>
    <w:rsid w:val="00C87174"/>
    <w:rsid w:val="00C96ED5"/>
    <w:rsid w:val="00CA5F61"/>
    <w:rsid w:val="00CB4162"/>
    <w:rsid w:val="00CC060A"/>
    <w:rsid w:val="00CD6675"/>
    <w:rsid w:val="00D1599C"/>
    <w:rsid w:val="00D25F4A"/>
    <w:rsid w:val="00D355F3"/>
    <w:rsid w:val="00D37EF0"/>
    <w:rsid w:val="00D404AA"/>
    <w:rsid w:val="00D41743"/>
    <w:rsid w:val="00D6143A"/>
    <w:rsid w:val="00D72350"/>
    <w:rsid w:val="00D7508B"/>
    <w:rsid w:val="00D75F06"/>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D41B7"/>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82DF1"/>
    <w:rsid w:val="00F82E01"/>
    <w:rsid w:val="00F9636D"/>
    <w:rsid w:val="00F97A30"/>
    <w:rsid w:val="00FA5828"/>
    <w:rsid w:val="00FB3E97"/>
    <w:rsid w:val="00FC6B3E"/>
    <w:rsid w:val="00FF0F19"/>
    <w:rsid w:val="00FF7245"/>
    <w:rsid w:val="0532218C"/>
    <w:rsid w:val="246C2A62"/>
    <w:rsid w:val="292A6AB8"/>
    <w:rsid w:val="2E0411E7"/>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4E86"/>
    <w:pPr>
      <w:widowControl w:val="0"/>
      <w:jc w:val="both"/>
    </w:pPr>
    <w:rPr>
      <w:kern w:val="2"/>
      <w:sz w:val="21"/>
      <w:szCs w:val="22"/>
    </w:rPr>
  </w:style>
  <w:style w:type="paragraph" w:styleId="1">
    <w:name w:val="heading 1"/>
    <w:basedOn w:val="a"/>
    <w:next w:val="a"/>
    <w:link w:val="1Char"/>
    <w:qFormat/>
    <w:rsid w:val="008B4E86"/>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8B4E86"/>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8B4E86"/>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8B4E86"/>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8B4E86"/>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8B4E86"/>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8B4E86"/>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8B4E86"/>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8B4E86"/>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B4E86"/>
    <w:pPr>
      <w:ind w:firstLine="420"/>
    </w:pPr>
    <w:rPr>
      <w:rFonts w:ascii="Times New Roman" w:eastAsia="宋体" w:hAnsi="Times New Roman" w:cs="Times New Roman"/>
      <w:szCs w:val="20"/>
    </w:rPr>
  </w:style>
  <w:style w:type="paragraph" w:styleId="a4">
    <w:name w:val="annotation subject"/>
    <w:basedOn w:val="a5"/>
    <w:next w:val="a5"/>
    <w:link w:val="Char"/>
    <w:qFormat/>
    <w:rsid w:val="008B4E86"/>
    <w:rPr>
      <w:b/>
      <w:bCs/>
    </w:rPr>
  </w:style>
  <w:style w:type="paragraph" w:styleId="a5">
    <w:name w:val="annotation text"/>
    <w:basedOn w:val="a"/>
    <w:link w:val="Char0"/>
    <w:unhideWhenUsed/>
    <w:qFormat/>
    <w:rsid w:val="008B4E86"/>
    <w:pPr>
      <w:jc w:val="left"/>
    </w:pPr>
    <w:rPr>
      <w:rFonts w:ascii="Times New Roman" w:eastAsia="宋体" w:hAnsi="Times New Roman" w:cs="Times New Roman"/>
      <w:szCs w:val="24"/>
    </w:rPr>
  </w:style>
  <w:style w:type="paragraph" w:styleId="a6">
    <w:name w:val="Body Text First Indent"/>
    <w:basedOn w:val="a7"/>
    <w:link w:val="Char1"/>
    <w:qFormat/>
    <w:rsid w:val="008B4E86"/>
    <w:pPr>
      <w:ind w:firstLineChars="100" w:firstLine="420"/>
    </w:pPr>
  </w:style>
  <w:style w:type="paragraph" w:styleId="a7">
    <w:name w:val="Body Text"/>
    <w:basedOn w:val="a"/>
    <w:link w:val="Char2"/>
    <w:unhideWhenUsed/>
    <w:qFormat/>
    <w:rsid w:val="008B4E86"/>
    <w:pPr>
      <w:spacing w:after="120"/>
    </w:pPr>
    <w:rPr>
      <w:rFonts w:ascii="Times New Roman" w:eastAsia="宋体" w:hAnsi="Times New Roman" w:cs="Times New Roman"/>
      <w:szCs w:val="24"/>
    </w:rPr>
  </w:style>
  <w:style w:type="paragraph" w:styleId="20">
    <w:name w:val="List Number 2"/>
    <w:basedOn w:val="a"/>
    <w:qFormat/>
    <w:rsid w:val="008B4E86"/>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8B4E86"/>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8B4E86"/>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8B4E86"/>
    <w:rPr>
      <w:rFonts w:ascii="仿宋_GB2312" w:eastAsia="仿宋_GB2312" w:hAnsi="Times New Roman" w:cs="Times New Roman"/>
      <w:sz w:val="28"/>
      <w:szCs w:val="20"/>
    </w:rPr>
  </w:style>
  <w:style w:type="paragraph" w:styleId="30">
    <w:name w:val="Body Text 3"/>
    <w:basedOn w:val="a"/>
    <w:link w:val="3Char0"/>
    <w:qFormat/>
    <w:rsid w:val="008B4E86"/>
    <w:pPr>
      <w:spacing w:after="120"/>
    </w:pPr>
    <w:rPr>
      <w:rFonts w:ascii="Times New Roman" w:eastAsia="宋体" w:hAnsi="Times New Roman" w:cs="Times New Roman"/>
      <w:sz w:val="16"/>
      <w:szCs w:val="16"/>
    </w:rPr>
  </w:style>
  <w:style w:type="paragraph" w:styleId="ab">
    <w:name w:val="Body Text Indent"/>
    <w:basedOn w:val="a"/>
    <w:link w:val="Char5"/>
    <w:qFormat/>
    <w:rsid w:val="008B4E86"/>
    <w:pPr>
      <w:spacing w:after="120"/>
      <w:ind w:leftChars="200" w:left="420"/>
    </w:pPr>
    <w:rPr>
      <w:rFonts w:ascii="Times New Roman" w:eastAsia="宋体" w:hAnsi="Times New Roman" w:cs="Times New Roman"/>
      <w:szCs w:val="24"/>
    </w:rPr>
  </w:style>
  <w:style w:type="paragraph" w:styleId="31">
    <w:name w:val="toc 3"/>
    <w:basedOn w:val="a"/>
    <w:next w:val="a"/>
    <w:qFormat/>
    <w:rsid w:val="008B4E86"/>
    <w:pPr>
      <w:ind w:leftChars="400" w:left="840"/>
    </w:pPr>
    <w:rPr>
      <w:rFonts w:ascii="Times New Roman" w:eastAsia="宋体" w:hAnsi="Times New Roman" w:cs="Times New Roman"/>
      <w:szCs w:val="24"/>
    </w:rPr>
  </w:style>
  <w:style w:type="paragraph" w:styleId="ac">
    <w:name w:val="Plain Text"/>
    <w:basedOn w:val="a"/>
    <w:link w:val="Char6"/>
    <w:qFormat/>
    <w:rsid w:val="008B4E86"/>
    <w:rPr>
      <w:rFonts w:ascii="宋体" w:eastAsia="宋体" w:hAnsi="Courier New" w:cs="Times New Roman"/>
      <w:szCs w:val="21"/>
    </w:rPr>
  </w:style>
  <w:style w:type="paragraph" w:styleId="32">
    <w:name w:val="index 3"/>
    <w:basedOn w:val="a"/>
    <w:next w:val="a"/>
    <w:qFormat/>
    <w:rsid w:val="008B4E86"/>
    <w:pPr>
      <w:ind w:left="840"/>
    </w:pPr>
    <w:rPr>
      <w:rFonts w:ascii="Times New Roman" w:eastAsia="宋体" w:hAnsi="Times New Roman" w:cs="Times New Roman"/>
      <w:szCs w:val="20"/>
    </w:rPr>
  </w:style>
  <w:style w:type="paragraph" w:styleId="ad">
    <w:name w:val="Date"/>
    <w:basedOn w:val="a"/>
    <w:next w:val="a"/>
    <w:link w:val="Char7"/>
    <w:qFormat/>
    <w:rsid w:val="008B4E86"/>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8B4E86"/>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8B4E86"/>
    <w:rPr>
      <w:rFonts w:ascii="Times New Roman" w:eastAsia="宋体" w:hAnsi="Times New Roman" w:cs="Times New Roman"/>
      <w:sz w:val="18"/>
      <w:szCs w:val="18"/>
    </w:rPr>
  </w:style>
  <w:style w:type="paragraph" w:styleId="af">
    <w:name w:val="footer"/>
    <w:basedOn w:val="a"/>
    <w:link w:val="Char9"/>
    <w:uiPriority w:val="99"/>
    <w:unhideWhenUsed/>
    <w:qFormat/>
    <w:rsid w:val="008B4E86"/>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8B4E86"/>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8B4E86"/>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8B4E86"/>
    <w:rPr>
      <w:rFonts w:ascii="Times New Roman" w:eastAsia="宋体" w:hAnsi="Times New Roman" w:cs="Times New Roman"/>
      <w:szCs w:val="24"/>
    </w:rPr>
  </w:style>
  <w:style w:type="paragraph" w:styleId="af2">
    <w:name w:val="index heading"/>
    <w:basedOn w:val="a"/>
    <w:next w:val="11"/>
    <w:qFormat/>
    <w:rsid w:val="008B4E86"/>
    <w:rPr>
      <w:rFonts w:ascii="Times New Roman" w:eastAsia="宋体" w:hAnsi="Times New Roman" w:cs="Times New Roman"/>
      <w:szCs w:val="20"/>
    </w:rPr>
  </w:style>
  <w:style w:type="paragraph" w:styleId="11">
    <w:name w:val="index 1"/>
    <w:basedOn w:val="a"/>
    <w:next w:val="a"/>
    <w:unhideWhenUsed/>
    <w:qFormat/>
    <w:rsid w:val="008B4E86"/>
    <w:rPr>
      <w:rFonts w:ascii="Times New Roman" w:eastAsia="宋体" w:hAnsi="Times New Roman" w:cs="Times New Roman"/>
      <w:szCs w:val="24"/>
    </w:rPr>
  </w:style>
  <w:style w:type="paragraph" w:styleId="af3">
    <w:name w:val="footnote text"/>
    <w:basedOn w:val="a"/>
    <w:link w:val="Charc"/>
    <w:qFormat/>
    <w:rsid w:val="008B4E86"/>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8B4E86"/>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8B4E86"/>
    <w:pPr>
      <w:ind w:leftChars="200" w:left="420"/>
    </w:pPr>
    <w:rPr>
      <w:rFonts w:ascii="Times New Roman" w:eastAsia="宋体" w:hAnsi="Times New Roman" w:cs="Times New Roman"/>
      <w:szCs w:val="24"/>
    </w:rPr>
  </w:style>
  <w:style w:type="paragraph" w:styleId="23">
    <w:name w:val="Body Text 2"/>
    <w:basedOn w:val="a"/>
    <w:link w:val="2Char1"/>
    <w:qFormat/>
    <w:rsid w:val="008B4E86"/>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8B4E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8B4E86"/>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8B4E86"/>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8B4E86"/>
    <w:rPr>
      <w:b/>
      <w:bCs/>
    </w:rPr>
  </w:style>
  <w:style w:type="character" w:styleId="af7">
    <w:name w:val="page number"/>
    <w:basedOn w:val="a1"/>
    <w:qFormat/>
    <w:rsid w:val="008B4E86"/>
  </w:style>
  <w:style w:type="character" w:styleId="af8">
    <w:name w:val="FollowedHyperlink"/>
    <w:qFormat/>
    <w:rsid w:val="008B4E86"/>
    <w:rPr>
      <w:color w:val="800080"/>
      <w:u w:val="single"/>
    </w:rPr>
  </w:style>
  <w:style w:type="character" w:styleId="af9">
    <w:name w:val="line number"/>
    <w:basedOn w:val="a1"/>
    <w:qFormat/>
    <w:rsid w:val="008B4E86"/>
  </w:style>
  <w:style w:type="character" w:styleId="afa">
    <w:name w:val="Hyperlink"/>
    <w:uiPriority w:val="99"/>
    <w:qFormat/>
    <w:rsid w:val="008B4E86"/>
    <w:rPr>
      <w:color w:val="0000FF"/>
      <w:u w:val="single"/>
    </w:rPr>
  </w:style>
  <w:style w:type="character" w:styleId="afb">
    <w:name w:val="annotation reference"/>
    <w:qFormat/>
    <w:rsid w:val="008B4E86"/>
    <w:rPr>
      <w:sz w:val="21"/>
      <w:szCs w:val="21"/>
    </w:rPr>
  </w:style>
  <w:style w:type="character" w:styleId="afc">
    <w:name w:val="footnote reference"/>
    <w:qFormat/>
    <w:rsid w:val="008B4E86"/>
    <w:rPr>
      <w:vertAlign w:val="superscript"/>
    </w:rPr>
  </w:style>
  <w:style w:type="table" w:styleId="afd">
    <w:name w:val="Table Grid"/>
    <w:basedOn w:val="a2"/>
    <w:uiPriority w:val="59"/>
    <w:rsid w:val="008B4E8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8B4E86"/>
    <w:rPr>
      <w:sz w:val="18"/>
      <w:szCs w:val="18"/>
    </w:rPr>
  </w:style>
  <w:style w:type="character" w:customStyle="1" w:styleId="Char9">
    <w:name w:val="页脚 Char"/>
    <w:basedOn w:val="a1"/>
    <w:link w:val="af"/>
    <w:uiPriority w:val="99"/>
    <w:qFormat/>
    <w:rsid w:val="008B4E86"/>
    <w:rPr>
      <w:sz w:val="18"/>
      <w:szCs w:val="18"/>
    </w:rPr>
  </w:style>
  <w:style w:type="character" w:customStyle="1" w:styleId="1Char">
    <w:name w:val="标题 1 Char"/>
    <w:basedOn w:val="a1"/>
    <w:link w:val="1"/>
    <w:qFormat/>
    <w:rsid w:val="008B4E86"/>
    <w:rPr>
      <w:rFonts w:ascii="Times New Roman" w:eastAsia="宋体" w:hAnsi="Times New Roman" w:cs="Times New Roman"/>
      <w:b/>
      <w:bCs/>
      <w:kern w:val="44"/>
      <w:sz w:val="44"/>
      <w:szCs w:val="44"/>
    </w:rPr>
  </w:style>
  <w:style w:type="character" w:customStyle="1" w:styleId="2Char">
    <w:name w:val="标题 2 Char"/>
    <w:basedOn w:val="a1"/>
    <w:link w:val="2"/>
    <w:qFormat/>
    <w:rsid w:val="008B4E86"/>
    <w:rPr>
      <w:rFonts w:ascii="Arial" w:eastAsia="黑体" w:hAnsi="Arial" w:cs="Times New Roman"/>
      <w:b/>
      <w:bCs/>
      <w:sz w:val="32"/>
      <w:szCs w:val="32"/>
    </w:rPr>
  </w:style>
  <w:style w:type="character" w:customStyle="1" w:styleId="3Char">
    <w:name w:val="标题 3 Char"/>
    <w:basedOn w:val="a1"/>
    <w:link w:val="3"/>
    <w:qFormat/>
    <w:rsid w:val="008B4E86"/>
    <w:rPr>
      <w:rFonts w:ascii="Times New Roman" w:eastAsia="宋体" w:hAnsi="Times New Roman" w:cs="Times New Roman"/>
      <w:b/>
      <w:bCs/>
      <w:sz w:val="32"/>
      <w:szCs w:val="32"/>
    </w:rPr>
  </w:style>
  <w:style w:type="character" w:customStyle="1" w:styleId="4Char">
    <w:name w:val="标题 4 Char"/>
    <w:basedOn w:val="a1"/>
    <w:link w:val="4"/>
    <w:qFormat/>
    <w:rsid w:val="008B4E86"/>
    <w:rPr>
      <w:rFonts w:ascii="Arial" w:eastAsia="黑体" w:hAnsi="Arial" w:cs="Times New Roman"/>
      <w:b/>
      <w:sz w:val="28"/>
      <w:szCs w:val="20"/>
    </w:rPr>
  </w:style>
  <w:style w:type="character" w:customStyle="1" w:styleId="5Char">
    <w:name w:val="标题 5 Char"/>
    <w:basedOn w:val="a1"/>
    <w:link w:val="5"/>
    <w:qFormat/>
    <w:rsid w:val="008B4E86"/>
    <w:rPr>
      <w:rFonts w:ascii="Times New Roman" w:eastAsia="宋体" w:hAnsi="Times New Roman" w:cs="Times New Roman"/>
      <w:b/>
      <w:bCs/>
      <w:sz w:val="28"/>
      <w:szCs w:val="28"/>
    </w:rPr>
  </w:style>
  <w:style w:type="character" w:customStyle="1" w:styleId="6Char">
    <w:name w:val="标题 6 Char"/>
    <w:basedOn w:val="a1"/>
    <w:link w:val="6"/>
    <w:qFormat/>
    <w:rsid w:val="008B4E86"/>
    <w:rPr>
      <w:rFonts w:ascii="Arial" w:eastAsia="黑体" w:hAnsi="Arial" w:cs="Times New Roman"/>
      <w:b/>
      <w:bCs/>
      <w:sz w:val="24"/>
      <w:szCs w:val="24"/>
    </w:rPr>
  </w:style>
  <w:style w:type="character" w:customStyle="1" w:styleId="7Char">
    <w:name w:val="标题 7 Char"/>
    <w:basedOn w:val="a1"/>
    <w:link w:val="7"/>
    <w:qFormat/>
    <w:rsid w:val="008B4E86"/>
    <w:rPr>
      <w:rFonts w:ascii="Times New Roman" w:eastAsia="宋体" w:hAnsi="Times New Roman" w:cs="Times New Roman"/>
      <w:b/>
      <w:bCs/>
      <w:sz w:val="24"/>
      <w:szCs w:val="24"/>
    </w:rPr>
  </w:style>
  <w:style w:type="character" w:customStyle="1" w:styleId="8Char">
    <w:name w:val="标题 8 Char"/>
    <w:basedOn w:val="a1"/>
    <w:link w:val="8"/>
    <w:qFormat/>
    <w:rsid w:val="008B4E86"/>
    <w:rPr>
      <w:rFonts w:ascii="Arial" w:eastAsia="黑体" w:hAnsi="Arial" w:cs="Times New Roman"/>
      <w:sz w:val="24"/>
      <w:szCs w:val="24"/>
    </w:rPr>
  </w:style>
  <w:style w:type="character" w:customStyle="1" w:styleId="9Char">
    <w:name w:val="标题 9 Char"/>
    <w:basedOn w:val="a1"/>
    <w:link w:val="9"/>
    <w:qFormat/>
    <w:rsid w:val="008B4E86"/>
    <w:rPr>
      <w:rFonts w:ascii="Arial" w:eastAsia="黑体" w:hAnsi="Arial" w:cs="Times New Roman"/>
      <w:szCs w:val="21"/>
    </w:rPr>
  </w:style>
  <w:style w:type="character" w:customStyle="1" w:styleId="Char0">
    <w:name w:val="批注文字 Char"/>
    <w:basedOn w:val="a1"/>
    <w:link w:val="a5"/>
    <w:semiHidden/>
    <w:qFormat/>
    <w:rsid w:val="008B4E86"/>
    <w:rPr>
      <w:rFonts w:ascii="Times New Roman" w:eastAsia="宋体" w:hAnsi="Times New Roman" w:cs="Times New Roman"/>
      <w:szCs w:val="24"/>
    </w:rPr>
  </w:style>
  <w:style w:type="character" w:customStyle="1" w:styleId="Char">
    <w:name w:val="批注主题 Char"/>
    <w:basedOn w:val="Char0"/>
    <w:link w:val="a4"/>
    <w:qFormat/>
    <w:rsid w:val="008B4E86"/>
    <w:rPr>
      <w:rFonts w:ascii="Times New Roman" w:eastAsia="宋体" w:hAnsi="Times New Roman" w:cs="Times New Roman"/>
      <w:b/>
      <w:bCs/>
      <w:szCs w:val="24"/>
    </w:rPr>
  </w:style>
  <w:style w:type="character" w:customStyle="1" w:styleId="Char2">
    <w:name w:val="正文文本 Char"/>
    <w:basedOn w:val="a1"/>
    <w:link w:val="a7"/>
    <w:qFormat/>
    <w:rsid w:val="008B4E86"/>
    <w:rPr>
      <w:rFonts w:ascii="Times New Roman" w:eastAsia="宋体" w:hAnsi="Times New Roman" w:cs="Times New Roman"/>
      <w:szCs w:val="24"/>
    </w:rPr>
  </w:style>
  <w:style w:type="character" w:customStyle="1" w:styleId="Char1">
    <w:name w:val="正文首行缩进 Char"/>
    <w:basedOn w:val="Char2"/>
    <w:link w:val="a6"/>
    <w:qFormat/>
    <w:rsid w:val="008B4E86"/>
    <w:rPr>
      <w:rFonts w:ascii="Times New Roman" w:eastAsia="宋体" w:hAnsi="Times New Roman" w:cs="Times New Roman"/>
      <w:szCs w:val="24"/>
    </w:rPr>
  </w:style>
  <w:style w:type="character" w:customStyle="1" w:styleId="Char3">
    <w:name w:val="文档结构图 Char"/>
    <w:basedOn w:val="a1"/>
    <w:link w:val="a9"/>
    <w:qFormat/>
    <w:rsid w:val="008B4E86"/>
    <w:rPr>
      <w:rFonts w:ascii="Times New Roman" w:eastAsia="宋体" w:hAnsi="Times New Roman" w:cs="Times New Roman"/>
      <w:szCs w:val="24"/>
      <w:shd w:val="clear" w:color="auto" w:fill="000080"/>
    </w:rPr>
  </w:style>
  <w:style w:type="character" w:customStyle="1" w:styleId="Char4">
    <w:name w:val="称呼 Char"/>
    <w:basedOn w:val="a1"/>
    <w:link w:val="aa"/>
    <w:qFormat/>
    <w:rsid w:val="008B4E86"/>
    <w:rPr>
      <w:rFonts w:ascii="仿宋_GB2312" w:eastAsia="仿宋_GB2312" w:hAnsi="Times New Roman" w:cs="Times New Roman"/>
      <w:sz w:val="28"/>
      <w:szCs w:val="20"/>
    </w:rPr>
  </w:style>
  <w:style w:type="character" w:customStyle="1" w:styleId="3Char0">
    <w:name w:val="正文文本 3 Char"/>
    <w:basedOn w:val="a1"/>
    <w:link w:val="30"/>
    <w:qFormat/>
    <w:rsid w:val="008B4E86"/>
    <w:rPr>
      <w:rFonts w:ascii="Times New Roman" w:eastAsia="宋体" w:hAnsi="Times New Roman" w:cs="Times New Roman"/>
      <w:sz w:val="16"/>
      <w:szCs w:val="16"/>
    </w:rPr>
  </w:style>
  <w:style w:type="character" w:customStyle="1" w:styleId="Char5">
    <w:name w:val="正文文本缩进 Char"/>
    <w:basedOn w:val="a1"/>
    <w:link w:val="ab"/>
    <w:qFormat/>
    <w:rsid w:val="008B4E86"/>
    <w:rPr>
      <w:rFonts w:ascii="Times New Roman" w:eastAsia="宋体" w:hAnsi="Times New Roman" w:cs="Times New Roman"/>
      <w:szCs w:val="24"/>
    </w:rPr>
  </w:style>
  <w:style w:type="character" w:customStyle="1" w:styleId="Char6">
    <w:name w:val="纯文本 Char"/>
    <w:basedOn w:val="a1"/>
    <w:link w:val="ac"/>
    <w:qFormat/>
    <w:rsid w:val="008B4E86"/>
    <w:rPr>
      <w:rFonts w:ascii="宋体" w:eastAsia="宋体" w:hAnsi="Courier New" w:cs="Times New Roman"/>
      <w:szCs w:val="21"/>
    </w:rPr>
  </w:style>
  <w:style w:type="character" w:customStyle="1" w:styleId="Char7">
    <w:name w:val="日期 Char"/>
    <w:basedOn w:val="a1"/>
    <w:link w:val="ad"/>
    <w:qFormat/>
    <w:rsid w:val="008B4E86"/>
    <w:rPr>
      <w:rFonts w:ascii="Times New Roman" w:eastAsia="宋体" w:hAnsi="Times New Roman" w:cs="Times New Roman"/>
      <w:sz w:val="28"/>
      <w:szCs w:val="20"/>
    </w:rPr>
  </w:style>
  <w:style w:type="character" w:customStyle="1" w:styleId="2Char0">
    <w:name w:val="正文文本缩进 2 Char"/>
    <w:basedOn w:val="a1"/>
    <w:link w:val="21"/>
    <w:qFormat/>
    <w:rsid w:val="008B4E86"/>
    <w:rPr>
      <w:rFonts w:ascii="宋体" w:eastAsia="宋体" w:hAnsi="宋体" w:cs="Times New Roman"/>
      <w:sz w:val="24"/>
      <w:szCs w:val="24"/>
    </w:rPr>
  </w:style>
  <w:style w:type="character" w:customStyle="1" w:styleId="Char8">
    <w:name w:val="批注框文本 Char"/>
    <w:basedOn w:val="a1"/>
    <w:link w:val="ae"/>
    <w:qFormat/>
    <w:rsid w:val="008B4E86"/>
    <w:rPr>
      <w:rFonts w:ascii="Times New Roman" w:eastAsia="宋体" w:hAnsi="Times New Roman" w:cs="Times New Roman"/>
      <w:sz w:val="18"/>
      <w:szCs w:val="18"/>
    </w:rPr>
  </w:style>
  <w:style w:type="character" w:customStyle="1" w:styleId="Charb">
    <w:name w:val="签名 Char"/>
    <w:basedOn w:val="a1"/>
    <w:link w:val="af1"/>
    <w:qFormat/>
    <w:rsid w:val="008B4E86"/>
    <w:rPr>
      <w:rFonts w:ascii="Times New Roman" w:eastAsia="仿宋_GB2312" w:hAnsi="Times New Roman" w:cs="Times New Roman"/>
      <w:kern w:val="0"/>
      <w:sz w:val="24"/>
      <w:szCs w:val="20"/>
    </w:rPr>
  </w:style>
  <w:style w:type="character" w:customStyle="1" w:styleId="Charc">
    <w:name w:val="脚注文本 Char"/>
    <w:basedOn w:val="a1"/>
    <w:link w:val="af3"/>
    <w:qFormat/>
    <w:rsid w:val="008B4E86"/>
    <w:rPr>
      <w:rFonts w:ascii="Times New Roman" w:eastAsia="宋体" w:hAnsi="Times New Roman" w:cs="Times New Roman"/>
      <w:sz w:val="18"/>
      <w:szCs w:val="18"/>
    </w:rPr>
  </w:style>
  <w:style w:type="character" w:customStyle="1" w:styleId="3Char1">
    <w:name w:val="正文文本缩进 3 Char"/>
    <w:basedOn w:val="a1"/>
    <w:link w:val="33"/>
    <w:qFormat/>
    <w:rsid w:val="008B4E86"/>
    <w:rPr>
      <w:rFonts w:ascii="Times New Roman" w:eastAsia="宋体" w:hAnsi="Times New Roman" w:cs="Times New Roman"/>
      <w:b/>
      <w:bCs/>
      <w:sz w:val="24"/>
      <w:szCs w:val="20"/>
    </w:rPr>
  </w:style>
  <w:style w:type="character" w:customStyle="1" w:styleId="2Char1">
    <w:name w:val="正文文本 2 Char"/>
    <w:basedOn w:val="a1"/>
    <w:link w:val="23"/>
    <w:qFormat/>
    <w:rsid w:val="008B4E86"/>
    <w:rPr>
      <w:rFonts w:ascii="Times New Roman" w:eastAsia="宋体" w:hAnsi="Times New Roman" w:cs="Times New Roman"/>
      <w:b/>
      <w:bCs/>
      <w:sz w:val="72"/>
      <w:szCs w:val="20"/>
    </w:rPr>
  </w:style>
  <w:style w:type="character" w:customStyle="1" w:styleId="HTMLChar">
    <w:name w:val="HTML 预设格式 Char"/>
    <w:basedOn w:val="a1"/>
    <w:link w:val="HTML"/>
    <w:qFormat/>
    <w:rsid w:val="008B4E86"/>
    <w:rPr>
      <w:rFonts w:ascii="宋体" w:eastAsia="宋体" w:hAnsi="宋体" w:cs="宋体"/>
      <w:kern w:val="0"/>
      <w:sz w:val="24"/>
      <w:szCs w:val="24"/>
    </w:rPr>
  </w:style>
  <w:style w:type="character" w:customStyle="1" w:styleId="Chard">
    <w:name w:val="标题 Char"/>
    <w:basedOn w:val="a1"/>
    <w:link w:val="af5"/>
    <w:qFormat/>
    <w:rsid w:val="008B4E86"/>
    <w:rPr>
      <w:rFonts w:ascii="Times New Roman" w:eastAsia="黑体" w:hAnsi="Times New Roman" w:cs="Times New Roman"/>
      <w:b/>
      <w:kern w:val="0"/>
      <w:sz w:val="28"/>
      <w:szCs w:val="20"/>
    </w:rPr>
  </w:style>
  <w:style w:type="paragraph" w:customStyle="1" w:styleId="lzq">
    <w:name w:val="正文lzq"/>
    <w:basedOn w:val="a"/>
    <w:qFormat/>
    <w:rsid w:val="008B4E86"/>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8B4E86"/>
    <w:pPr>
      <w:ind w:firstLineChars="200" w:firstLine="420"/>
    </w:pPr>
    <w:rPr>
      <w:rFonts w:ascii="Calibri" w:eastAsia="宋体" w:hAnsi="Calibri" w:cs="Times New Roman"/>
    </w:rPr>
  </w:style>
  <w:style w:type="paragraph" w:customStyle="1" w:styleId="afe">
    <w:name w:val="项目符号，一级"/>
    <w:basedOn w:val="aff"/>
    <w:next w:val="aff"/>
    <w:qFormat/>
    <w:rsid w:val="008B4E86"/>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8B4E86"/>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8B4E86"/>
    <w:pPr>
      <w:spacing w:line="436" w:lineRule="exact"/>
    </w:pPr>
  </w:style>
  <w:style w:type="paragraph" w:customStyle="1" w:styleId="qw">
    <w:name w:val="qw"/>
    <w:qFormat/>
    <w:rsid w:val="008B4E86"/>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8B4E86"/>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8B4E86"/>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8B4E86"/>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8B4E86"/>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8B4E8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8B4E86"/>
    <w:rPr>
      <w:rFonts w:ascii="Tahoma" w:eastAsia="宋体" w:hAnsi="Tahoma" w:cs="Times New Roman"/>
      <w:sz w:val="24"/>
      <w:szCs w:val="20"/>
    </w:rPr>
  </w:style>
  <w:style w:type="paragraph" w:customStyle="1" w:styleId="40">
    <w:name w:val="马刚标题4"/>
    <w:basedOn w:val="34"/>
    <w:next w:val="a"/>
    <w:qFormat/>
    <w:rsid w:val="008B4E86"/>
    <w:pPr>
      <w:tabs>
        <w:tab w:val="left" w:pos="1050"/>
      </w:tabs>
      <w:spacing w:before="100" w:after="40"/>
      <w:outlineLvl w:val="3"/>
    </w:pPr>
    <w:rPr>
      <w:b w:val="0"/>
    </w:rPr>
  </w:style>
  <w:style w:type="paragraph" w:customStyle="1" w:styleId="34">
    <w:name w:val="马刚标题3"/>
    <w:basedOn w:val="a"/>
    <w:next w:val="a"/>
    <w:qFormat/>
    <w:rsid w:val="008B4E86"/>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8B4E86"/>
    <w:rPr>
      <w:rFonts w:ascii="Tahoma" w:eastAsia="宋体" w:hAnsi="Tahoma" w:cs="Times New Roman"/>
      <w:sz w:val="24"/>
      <w:szCs w:val="20"/>
    </w:rPr>
  </w:style>
  <w:style w:type="paragraph" w:customStyle="1" w:styleId="13">
    <w:name w:val="标题1，章节第一层"/>
    <w:basedOn w:val="aff"/>
    <w:next w:val="aff"/>
    <w:qFormat/>
    <w:rsid w:val="008B4E86"/>
    <w:pPr>
      <w:tabs>
        <w:tab w:val="left" w:pos="693"/>
      </w:tabs>
      <w:spacing w:beforeLines="0"/>
      <w:ind w:left="482"/>
      <w:outlineLvl w:val="0"/>
    </w:pPr>
    <w:rPr>
      <w:color w:val="000000"/>
      <w:sz w:val="24"/>
      <w:szCs w:val="24"/>
    </w:rPr>
  </w:style>
  <w:style w:type="paragraph" w:customStyle="1" w:styleId="Chare">
    <w:name w:val="Char"/>
    <w:basedOn w:val="a"/>
    <w:qFormat/>
    <w:rsid w:val="008B4E86"/>
    <w:pPr>
      <w:spacing w:afterLines="50" w:line="360" w:lineRule="auto"/>
    </w:pPr>
    <w:rPr>
      <w:rFonts w:ascii="Tahoma" w:eastAsia="宋体" w:hAnsi="Tahoma" w:cs="Times New Roman"/>
      <w:sz w:val="24"/>
      <w:szCs w:val="20"/>
    </w:rPr>
  </w:style>
  <w:style w:type="paragraph" w:customStyle="1" w:styleId="aff2">
    <w:name w:val="文档正文"/>
    <w:basedOn w:val="a"/>
    <w:qFormat/>
    <w:rsid w:val="008B4E86"/>
    <w:pPr>
      <w:spacing w:line="360" w:lineRule="auto"/>
    </w:pPr>
    <w:rPr>
      <w:rFonts w:ascii="宋体" w:eastAsia="宋体" w:hAnsi="宋体" w:cs="Times New Roman"/>
      <w:b/>
      <w:bCs/>
      <w:szCs w:val="24"/>
    </w:rPr>
  </w:style>
  <w:style w:type="paragraph" w:customStyle="1" w:styleId="ParaChar">
    <w:name w:val="默认段落字体 Para Char"/>
    <w:basedOn w:val="a"/>
    <w:qFormat/>
    <w:rsid w:val="008B4E86"/>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8B4E86"/>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8B4E86"/>
    <w:pPr>
      <w:spacing w:before="0" w:line="113" w:lineRule="atLeast"/>
    </w:pPr>
  </w:style>
  <w:style w:type="paragraph" w:customStyle="1" w:styleId="font7">
    <w:name w:val="font7"/>
    <w:basedOn w:val="a"/>
    <w:qFormat/>
    <w:rsid w:val="008B4E86"/>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8B4E86"/>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8B4E86"/>
    <w:rPr>
      <w:rFonts w:ascii="仿宋_GB2312" w:eastAsia="仿宋_GB2312" w:hAnsi="Times New Roman" w:cs="Times New Roman"/>
      <w:b/>
      <w:sz w:val="32"/>
      <w:szCs w:val="32"/>
    </w:rPr>
  </w:style>
  <w:style w:type="paragraph" w:customStyle="1" w:styleId="font5">
    <w:name w:val="font5"/>
    <w:basedOn w:val="a"/>
    <w:qFormat/>
    <w:rsid w:val="008B4E86"/>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8B4E86"/>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8B4E86"/>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8B4E86"/>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8B4E86"/>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8B4E86"/>
    <w:rPr>
      <w:rFonts w:ascii="Tahoma" w:eastAsia="宋体" w:hAnsi="Tahoma" w:cs="Times New Roman"/>
      <w:sz w:val="24"/>
      <w:szCs w:val="20"/>
    </w:rPr>
  </w:style>
  <w:style w:type="paragraph" w:customStyle="1" w:styleId="27">
    <w:name w:val="样式2"/>
    <w:basedOn w:val="a"/>
    <w:qFormat/>
    <w:rsid w:val="008B4E86"/>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8B4E86"/>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8B4E86"/>
    <w:pPr>
      <w:spacing w:beforeLines="50" w:afterLines="50" w:line="240" w:lineRule="auto"/>
      <w:jc w:val="left"/>
    </w:pPr>
    <w:rPr>
      <w:rFonts w:cs="宋体"/>
      <w:sz w:val="30"/>
      <w:szCs w:val="20"/>
    </w:rPr>
  </w:style>
  <w:style w:type="paragraph" w:customStyle="1" w:styleId="flType">
    <w:name w:val="flType"/>
    <w:basedOn w:val="flName"/>
    <w:qFormat/>
    <w:rsid w:val="008B4E86"/>
    <w:pPr>
      <w:spacing w:after="284"/>
    </w:pPr>
    <w:rPr>
      <w:rFonts w:eastAsia="宋体"/>
      <w:b w:val="0"/>
    </w:rPr>
  </w:style>
  <w:style w:type="paragraph" w:customStyle="1" w:styleId="xl36">
    <w:name w:val="xl36"/>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8B4E86"/>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8B4E86"/>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8B4E86"/>
    <w:rPr>
      <w:szCs w:val="20"/>
    </w:rPr>
  </w:style>
  <w:style w:type="paragraph" w:customStyle="1" w:styleId="aff4">
    <w:name w:val="标准小四"/>
    <w:basedOn w:val="a"/>
    <w:qFormat/>
    <w:rsid w:val="008B4E86"/>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8B4E86"/>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8B4E86"/>
    <w:pPr>
      <w:outlineLvl w:val="1"/>
    </w:pPr>
    <w:rPr>
      <w:rFonts w:ascii="仿宋_GB2312" w:eastAsia="仿宋_GB2312" w:hAnsi="宋体" w:cs="Times New Roman"/>
      <w:kern w:val="28"/>
      <w:sz w:val="28"/>
      <w:szCs w:val="24"/>
    </w:rPr>
  </w:style>
  <w:style w:type="paragraph" w:customStyle="1" w:styleId="aff5">
    <w:name w:val="公文正文"/>
    <w:basedOn w:val="ab"/>
    <w:qFormat/>
    <w:rsid w:val="008B4E86"/>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8B4E86"/>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8B4E86"/>
    <w:rPr>
      <w:rFonts w:ascii="Tahoma" w:eastAsia="宋体" w:hAnsi="Tahoma" w:cs="Times New Roman"/>
      <w:sz w:val="24"/>
      <w:szCs w:val="20"/>
    </w:rPr>
  </w:style>
  <w:style w:type="paragraph" w:customStyle="1" w:styleId="aff6">
    <w:name w:val="章标题"/>
    <w:next w:val="aff7"/>
    <w:qFormat/>
    <w:rsid w:val="008B4E86"/>
    <w:pPr>
      <w:spacing w:beforeLines="50" w:afterLines="50"/>
      <w:jc w:val="both"/>
      <w:outlineLvl w:val="1"/>
    </w:pPr>
    <w:rPr>
      <w:rFonts w:ascii="Times New Roman" w:eastAsia="黑体" w:hAnsi="Times New Roman" w:cs="Times New Roman"/>
      <w:sz w:val="21"/>
    </w:rPr>
  </w:style>
  <w:style w:type="paragraph" w:customStyle="1" w:styleId="aff7">
    <w:name w:val="段"/>
    <w:qFormat/>
    <w:rsid w:val="008B4E86"/>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8B4E86"/>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8B4E86"/>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8B4E86"/>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8B4E86"/>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8B4E86"/>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8B4E86"/>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8B4E86"/>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rsid w:val="008B4E86"/>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8B4E86"/>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8B4E86"/>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8B4E86"/>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8B4E86"/>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8B4E86"/>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8B4E86"/>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8B4E86"/>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8B4E86"/>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8B4E86"/>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8B4E86"/>
    <w:pPr>
      <w:widowControl w:val="0"/>
      <w:jc w:val="both"/>
    </w:pPr>
    <w:rPr>
      <w:rFonts w:ascii="Calibri" w:eastAsia="微软雅黑" w:hAnsi="Calibri" w:cs="Times New Roman"/>
      <w:kern w:val="2"/>
      <w:sz w:val="24"/>
      <w:szCs w:val="22"/>
    </w:rPr>
  </w:style>
  <w:style w:type="paragraph" w:customStyle="1" w:styleId="affd">
    <w:name w:val="宏图高科"/>
    <w:basedOn w:val="a"/>
    <w:qFormat/>
    <w:rsid w:val="008B4E86"/>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8B4E86"/>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8B4E86"/>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8B4E86"/>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8B4E86"/>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8B4E86"/>
    <w:pPr>
      <w:ind w:rightChars="-64" w:right="-134"/>
    </w:pPr>
    <w:rPr>
      <w:bCs w:val="0"/>
    </w:rPr>
  </w:style>
  <w:style w:type="paragraph" w:customStyle="1" w:styleId="contentlineheight">
    <w:name w:val="content_lineheight"/>
    <w:basedOn w:val="a"/>
    <w:qFormat/>
    <w:rsid w:val="008B4E86"/>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8B4E86"/>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8B4E86"/>
    <w:pPr>
      <w:spacing w:line="360" w:lineRule="auto"/>
    </w:pPr>
    <w:rPr>
      <w:rFonts w:ascii="Times New Roman" w:eastAsia="宋体" w:hAnsi="Times New Roman" w:cs="Times New Roman"/>
      <w:szCs w:val="20"/>
    </w:rPr>
  </w:style>
  <w:style w:type="paragraph" w:customStyle="1" w:styleId="xl39">
    <w:name w:val="xl39"/>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8B4E86"/>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8B4E86"/>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8B4E86"/>
    <w:rPr>
      <w:rFonts w:ascii="Tahoma" w:eastAsia="宋体" w:hAnsi="Tahoma" w:cs="Times New Roman"/>
      <w:sz w:val="24"/>
      <w:szCs w:val="20"/>
    </w:rPr>
  </w:style>
  <w:style w:type="paragraph" w:customStyle="1" w:styleId="Char20">
    <w:name w:val="Char2"/>
    <w:basedOn w:val="a9"/>
    <w:qFormat/>
    <w:rsid w:val="008B4E86"/>
    <w:rPr>
      <w:rFonts w:ascii="Tahoma" w:hAnsi="Tahoma"/>
      <w:sz w:val="24"/>
    </w:rPr>
  </w:style>
  <w:style w:type="paragraph" w:customStyle="1" w:styleId="CD">
    <w:name w:val="CD 正文"/>
    <w:basedOn w:val="a"/>
    <w:qFormat/>
    <w:rsid w:val="008B4E86"/>
    <w:pPr>
      <w:jc w:val="left"/>
    </w:pPr>
    <w:rPr>
      <w:rFonts w:ascii="Arial" w:eastAsia="微软雅黑" w:hAnsi="Arial" w:cs="Times New Roman"/>
      <w:szCs w:val="24"/>
    </w:rPr>
  </w:style>
  <w:style w:type="paragraph" w:customStyle="1" w:styleId="xl41">
    <w:name w:val="xl41"/>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8B4E86"/>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8B4E86"/>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8B4E86"/>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8B4E86"/>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8B4E86"/>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8B4E86"/>
    <w:rPr>
      <w:rFonts w:ascii="Tahoma" w:eastAsia="宋体" w:hAnsi="Tahoma" w:cs="Times New Roman"/>
      <w:sz w:val="24"/>
      <w:szCs w:val="20"/>
    </w:rPr>
  </w:style>
  <w:style w:type="paragraph" w:customStyle="1" w:styleId="af17cgridlangnp1033langf">
    <w:name w:val="af17cgridlangnp1033langf"/>
    <w:qFormat/>
    <w:rsid w:val="008B4E86"/>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8B4E86"/>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8B4E86"/>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8B4E86"/>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8B4E86"/>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8B4E86"/>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8B4E86"/>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8B4E86"/>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8B4E86"/>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8B4E86"/>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8B4E86"/>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8B4E86"/>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8B4E86"/>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8B4E86"/>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8B4E86"/>
    <w:rPr>
      <w:rFonts w:ascii="Tahoma" w:eastAsia="宋体" w:hAnsi="Tahoma" w:cs="Times New Roman"/>
      <w:sz w:val="24"/>
      <w:szCs w:val="20"/>
    </w:rPr>
  </w:style>
  <w:style w:type="paragraph" w:customStyle="1" w:styleId="36">
    <w:name w:val="标题3，章节第三层"/>
    <w:basedOn w:val="a"/>
    <w:next w:val="aff"/>
    <w:qFormat/>
    <w:rsid w:val="008B4E86"/>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8B4E86"/>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8B4E86"/>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8B4E86"/>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8B4E86"/>
    <w:rPr>
      <w:rFonts w:ascii="Times New Roman" w:eastAsia="宋体" w:hAnsi="Times New Roman" w:cs="Times New Roman"/>
      <w:szCs w:val="21"/>
    </w:rPr>
  </w:style>
  <w:style w:type="paragraph" w:customStyle="1" w:styleId="xl33">
    <w:name w:val="xl33"/>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8B4E86"/>
    <w:rPr>
      <w:rFonts w:ascii="Tahoma" w:eastAsia="宋体" w:hAnsi="Tahoma" w:cs="Times New Roman"/>
      <w:sz w:val="24"/>
      <w:szCs w:val="20"/>
    </w:rPr>
  </w:style>
  <w:style w:type="paragraph" w:customStyle="1" w:styleId="afff7">
    <w:name w:val="小四 段落 宋体"/>
    <w:basedOn w:val="a8"/>
    <w:qFormat/>
    <w:rsid w:val="008B4E86"/>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8B4E86"/>
    <w:pPr>
      <w:tabs>
        <w:tab w:val="left" w:pos="1211"/>
        <w:tab w:val="left" w:pos="1337"/>
      </w:tabs>
      <w:ind w:left="1337" w:right="-27" w:firstLine="480"/>
    </w:pPr>
    <w:rPr>
      <w:bCs w:val="0"/>
      <w:color w:val="000000"/>
      <w:sz w:val="24"/>
      <w:szCs w:val="24"/>
    </w:rPr>
  </w:style>
  <w:style w:type="paragraph" w:customStyle="1" w:styleId="xl34">
    <w:name w:val="xl34"/>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8B4E86"/>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8B4E86"/>
    <w:rPr>
      <w:rFonts w:ascii="Tahoma" w:eastAsia="宋体" w:hAnsi="Tahoma" w:cs="Times New Roman"/>
      <w:sz w:val="24"/>
      <w:szCs w:val="20"/>
    </w:rPr>
  </w:style>
  <w:style w:type="paragraph" w:customStyle="1" w:styleId="51">
    <w:name w:val="表头_5"/>
    <w:basedOn w:val="a"/>
    <w:qFormat/>
    <w:rsid w:val="008B4E86"/>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8B4E86"/>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8B4E86"/>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8B4E86"/>
    <w:rPr>
      <w:rFonts w:ascii="Tahoma" w:eastAsia="宋体" w:hAnsi="Tahoma" w:cs="Times New Roman"/>
      <w:sz w:val="24"/>
      <w:szCs w:val="20"/>
    </w:rPr>
  </w:style>
  <w:style w:type="paragraph" w:customStyle="1" w:styleId="2Char2">
    <w:name w:val="正文 首行缩进:  2 字符 Char"/>
    <w:basedOn w:val="a"/>
    <w:qFormat/>
    <w:rsid w:val="008B4E86"/>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8B4E8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8B4E86"/>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8B4E86"/>
    <w:pPr>
      <w:jc w:val="left"/>
    </w:pPr>
    <w:rPr>
      <w:rFonts w:ascii="Tahoma" w:eastAsia="宋体" w:hAnsi="Tahoma" w:cs="Times New Roman"/>
      <w:sz w:val="24"/>
      <w:szCs w:val="20"/>
    </w:rPr>
  </w:style>
  <w:style w:type="paragraph" w:customStyle="1" w:styleId="afffa">
    <w:name w:val="三级目录"/>
    <w:next w:val="a"/>
    <w:uiPriority w:val="99"/>
    <w:qFormat/>
    <w:rsid w:val="008B4E86"/>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rsid w:val="008B4E86"/>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rsid w:val="008B4E86"/>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8B4E86"/>
  </w:style>
  <w:style w:type="character" w:customStyle="1" w:styleId="2CharChar">
    <w:name w:val="样式 首行缩进:  2 字符 Char Char"/>
    <w:link w:val="26"/>
    <w:qFormat/>
    <w:rsid w:val="008B4E86"/>
    <w:rPr>
      <w:rFonts w:ascii="Times New Roman" w:eastAsia="宋体" w:hAnsi="Times New Roman" w:cs="宋体"/>
      <w:sz w:val="24"/>
      <w:szCs w:val="20"/>
    </w:rPr>
  </w:style>
  <w:style w:type="character" w:customStyle="1" w:styleId="afffd">
    <w:name w:val="样式 宋体 小四"/>
    <w:rsid w:val="008B4E86"/>
    <w:rPr>
      <w:rFonts w:ascii="宋体" w:hAnsi="宋体"/>
      <w:sz w:val="24"/>
    </w:rPr>
  </w:style>
  <w:style w:type="character" w:customStyle="1" w:styleId="CharCharCharChar1">
    <w:name w:val="小四 段落 宋体 Char Char Char Char1"/>
    <w:qFormat/>
    <w:rsid w:val="008B4E86"/>
    <w:rPr>
      <w:rFonts w:eastAsia="宋体"/>
      <w:kern w:val="2"/>
      <w:sz w:val="24"/>
      <w:szCs w:val="24"/>
      <w:lang w:val="en-US" w:eastAsia="zh-CN" w:bidi="ar-SA"/>
    </w:rPr>
  </w:style>
  <w:style w:type="character" w:customStyle="1" w:styleId="CharChar2">
    <w:name w:val="Char Char2"/>
    <w:rsid w:val="008B4E86"/>
    <w:rPr>
      <w:rFonts w:ascii="宋体" w:eastAsia="宋体" w:hAnsi="Courier New"/>
      <w:kern w:val="2"/>
      <w:sz w:val="21"/>
      <w:szCs w:val="21"/>
      <w:lang w:val="en-US" w:eastAsia="zh-CN" w:bidi="ar-SA"/>
    </w:rPr>
  </w:style>
  <w:style w:type="character" w:customStyle="1" w:styleId="t1">
    <w:name w:val="t1"/>
    <w:qFormat/>
    <w:rsid w:val="008B4E86"/>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8B4E86"/>
    <w:rPr>
      <w:rFonts w:eastAsia="宋体"/>
      <w:b/>
      <w:bCs/>
      <w:kern w:val="2"/>
      <w:sz w:val="32"/>
      <w:szCs w:val="32"/>
      <w:lang w:val="en-US" w:eastAsia="zh-CN" w:bidi="ar-SA"/>
    </w:rPr>
  </w:style>
  <w:style w:type="character" w:customStyle="1" w:styleId="H2Char1">
    <w:name w:val="H2 Char1"/>
    <w:qFormat/>
    <w:rsid w:val="008B4E86"/>
    <w:rPr>
      <w:rFonts w:ascii="Arial" w:eastAsia="黑体" w:hAnsi="Arial"/>
      <w:b/>
      <w:bCs/>
      <w:kern w:val="2"/>
      <w:sz w:val="32"/>
      <w:szCs w:val="32"/>
      <w:lang w:val="en-US" w:eastAsia="zh-CN" w:bidi="ar-SA"/>
    </w:rPr>
  </w:style>
  <w:style w:type="character" w:customStyle="1" w:styleId="3Char10">
    <w:name w:val="标题 3 Char1"/>
    <w:rsid w:val="008B4E86"/>
    <w:rPr>
      <w:rFonts w:eastAsia="宋体"/>
      <w:b/>
      <w:bCs/>
      <w:kern w:val="2"/>
      <w:sz w:val="32"/>
      <w:szCs w:val="32"/>
      <w:lang w:val="en-US" w:eastAsia="zh-CN" w:bidi="ar-SA"/>
    </w:rPr>
  </w:style>
  <w:style w:type="character" w:customStyle="1" w:styleId="1pagesec3Char1">
    <w:name w:val="1page sec3 Char1"/>
    <w:basedOn w:val="a1"/>
    <w:rsid w:val="008B4E86"/>
    <w:rPr>
      <w:kern w:val="2"/>
      <w:sz w:val="18"/>
      <w:szCs w:val="18"/>
    </w:rPr>
  </w:style>
  <w:style w:type="character" w:customStyle="1" w:styleId="subtitle1">
    <w:name w:val="subtitle1"/>
    <w:qFormat/>
    <w:rsid w:val="008B4E86"/>
    <w:rPr>
      <w:rFonts w:ascii="Georgia" w:hAnsi="Georgia" w:hint="default"/>
      <w:b/>
      <w:bCs/>
      <w:color w:val="666666"/>
      <w:sz w:val="18"/>
      <w:szCs w:val="18"/>
    </w:rPr>
  </w:style>
  <w:style w:type="character" w:customStyle="1" w:styleId="3zw">
    <w:name w:val="3zw"/>
    <w:basedOn w:val="a1"/>
    <w:rsid w:val="008B4E86"/>
  </w:style>
  <w:style w:type="character" w:customStyle="1" w:styleId="CharChar0">
    <w:name w:val="标准文本 Char Char"/>
    <w:qFormat/>
    <w:rsid w:val="008B4E86"/>
    <w:rPr>
      <w:rFonts w:eastAsia="宋体" w:cs="宋体"/>
      <w:kern w:val="2"/>
      <w:sz w:val="24"/>
      <w:szCs w:val="24"/>
      <w:lang w:val="en-US" w:eastAsia="zh-CN" w:bidi="ar-SA"/>
    </w:rPr>
  </w:style>
  <w:style w:type="character" w:customStyle="1" w:styleId="style131">
    <w:name w:val="style131"/>
    <w:qFormat/>
    <w:rsid w:val="008B4E86"/>
    <w:rPr>
      <w:rFonts w:cs="Times New Roman"/>
      <w:sz w:val="18"/>
      <w:szCs w:val="18"/>
    </w:rPr>
  </w:style>
  <w:style w:type="character" w:customStyle="1" w:styleId="sect123Char1">
    <w:name w:val="sect1.2.3 Char1"/>
    <w:qFormat/>
    <w:rsid w:val="008B4E86"/>
    <w:rPr>
      <w:rFonts w:eastAsia="宋体"/>
      <w:b/>
      <w:bCs/>
      <w:kern w:val="2"/>
      <w:sz w:val="32"/>
      <w:szCs w:val="32"/>
      <w:lang w:val="en-US" w:eastAsia="zh-CN" w:bidi="ar-SA"/>
    </w:rPr>
  </w:style>
  <w:style w:type="character" w:customStyle="1" w:styleId="CharChar3">
    <w:name w:val="标准小四 Char Char"/>
    <w:qFormat/>
    <w:rsid w:val="008B4E86"/>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8B4E86"/>
    <w:rPr>
      <w:rFonts w:eastAsia="宋体"/>
      <w:kern w:val="2"/>
      <w:sz w:val="24"/>
      <w:szCs w:val="24"/>
      <w:lang w:val="en-US" w:eastAsia="zh-CN" w:bidi="ar-SA"/>
    </w:rPr>
  </w:style>
  <w:style w:type="character" w:customStyle="1" w:styleId="1CharCharChar">
    <w:name w:val="华宇段落1 Char Char Char"/>
    <w:qFormat/>
    <w:rsid w:val="008B4E86"/>
    <w:rPr>
      <w:rFonts w:eastAsia="宋体"/>
      <w:bCs/>
      <w:kern w:val="2"/>
      <w:sz w:val="24"/>
      <w:szCs w:val="24"/>
      <w:lang w:val="en-US" w:eastAsia="zh-CN" w:bidi="ar-SA"/>
    </w:rPr>
  </w:style>
  <w:style w:type="character" w:customStyle="1" w:styleId="CharCharChar10">
    <w:name w:val="小四 段落 宋体 Char Char Char1"/>
    <w:qFormat/>
    <w:rsid w:val="008B4E86"/>
    <w:rPr>
      <w:rFonts w:ascii="宋体" w:eastAsia="宋体" w:hAnsi="宋体"/>
      <w:kern w:val="2"/>
      <w:sz w:val="24"/>
      <w:szCs w:val="24"/>
      <w:lang w:val="en-US" w:eastAsia="zh-CN" w:bidi="ar-SA"/>
    </w:rPr>
  </w:style>
  <w:style w:type="character" w:customStyle="1" w:styleId="ih151">
    <w:name w:val="ih151"/>
    <w:qFormat/>
    <w:rsid w:val="008B4E86"/>
    <w:rPr>
      <w:color w:val="666666"/>
      <w:sz w:val="18"/>
      <w:szCs w:val="18"/>
      <w:u w:val="none"/>
    </w:rPr>
  </w:style>
  <w:style w:type="character" w:customStyle="1" w:styleId="Char12">
    <w:name w:val="小四 段落 宋体 Char1"/>
    <w:qFormat/>
    <w:rsid w:val="008B4E86"/>
    <w:rPr>
      <w:rFonts w:eastAsia="宋体"/>
      <w:kern w:val="2"/>
      <w:sz w:val="24"/>
      <w:szCs w:val="24"/>
      <w:lang w:val="en-US" w:eastAsia="zh-CN" w:bidi="ar-SA"/>
    </w:rPr>
  </w:style>
  <w:style w:type="character" w:customStyle="1" w:styleId="Char13">
    <w:name w:val="特点 Char1"/>
    <w:qFormat/>
    <w:rsid w:val="008B4E86"/>
    <w:rPr>
      <w:rFonts w:eastAsia="宋体"/>
      <w:kern w:val="2"/>
      <w:sz w:val="21"/>
      <w:lang w:val="en-US" w:eastAsia="zh-CN" w:bidi="ar-SA"/>
    </w:rPr>
  </w:style>
  <w:style w:type="character" w:customStyle="1" w:styleId="Title1Char">
    <w:name w:val="Title1 Char"/>
    <w:rsid w:val="008B4E86"/>
    <w:rPr>
      <w:rFonts w:eastAsia="宋体"/>
      <w:b/>
      <w:bCs/>
      <w:kern w:val="44"/>
      <w:sz w:val="44"/>
      <w:szCs w:val="44"/>
      <w:lang w:val="en-US" w:eastAsia="zh-CN" w:bidi="ar-SA"/>
    </w:rPr>
  </w:style>
  <w:style w:type="character" w:customStyle="1" w:styleId="afffe">
    <w:name w:val="样式 宋体"/>
    <w:qFormat/>
    <w:rsid w:val="008B4E86"/>
    <w:rPr>
      <w:rFonts w:ascii="宋体" w:eastAsia="宋体" w:hAnsi="宋体"/>
      <w:sz w:val="24"/>
      <w:szCs w:val="24"/>
    </w:rPr>
  </w:style>
  <w:style w:type="character" w:customStyle="1" w:styleId="Char11">
    <w:name w:val="正文缩进 Char1"/>
    <w:link w:val="1a"/>
    <w:qFormat/>
    <w:rsid w:val="008B4E86"/>
    <w:rPr>
      <w:rFonts w:ascii="Times New Roman" w:eastAsia="宋体" w:hAnsi="Times New Roman" w:cs="Times New Roman"/>
      <w:kern w:val="0"/>
      <w:sz w:val="20"/>
      <w:szCs w:val="20"/>
    </w:rPr>
  </w:style>
  <w:style w:type="character" w:customStyle="1" w:styleId="Charf1">
    <w:name w:val="正文 + 宋体 Char"/>
    <w:qFormat/>
    <w:rsid w:val="008B4E86"/>
    <w:rPr>
      <w:rFonts w:eastAsia="宋体"/>
      <w:kern w:val="2"/>
      <w:sz w:val="21"/>
      <w:szCs w:val="24"/>
      <w:lang w:val="en-US" w:eastAsia="zh-CN" w:bidi="ar-SA"/>
    </w:rPr>
  </w:style>
  <w:style w:type="character" w:customStyle="1" w:styleId="contentlineheight1">
    <w:name w:val="content_lineheight1"/>
    <w:basedOn w:val="a1"/>
    <w:qFormat/>
    <w:rsid w:val="008B4E86"/>
  </w:style>
  <w:style w:type="character" w:customStyle="1" w:styleId="normalfont1">
    <w:name w:val="normalfont1"/>
    <w:qFormat/>
    <w:rsid w:val="008B4E86"/>
    <w:rPr>
      <w:rFonts w:ascii="ˎ̥" w:hAnsi="ˎ̥" w:hint="default"/>
      <w:sz w:val="18"/>
      <w:szCs w:val="18"/>
      <w:u w:val="none"/>
    </w:rPr>
  </w:style>
  <w:style w:type="character" w:customStyle="1" w:styleId="hCharChar">
    <w:name w:val="h Char Char"/>
    <w:basedOn w:val="a1"/>
    <w:qFormat/>
    <w:rsid w:val="008B4E86"/>
    <w:rPr>
      <w:kern w:val="2"/>
      <w:sz w:val="18"/>
      <w:szCs w:val="18"/>
    </w:rPr>
  </w:style>
  <w:style w:type="character" w:customStyle="1" w:styleId="2ndlevelChar">
    <w:name w:val="2nd level Char"/>
    <w:qFormat/>
    <w:rsid w:val="008B4E86"/>
    <w:rPr>
      <w:rFonts w:ascii="Arial" w:eastAsia="黑体" w:hAnsi="Arial"/>
      <w:b/>
      <w:bCs/>
      <w:kern w:val="2"/>
      <w:sz w:val="32"/>
      <w:szCs w:val="32"/>
      <w:lang w:val="en-US" w:eastAsia="zh-CN" w:bidi="ar-SA"/>
    </w:rPr>
  </w:style>
  <w:style w:type="character" w:customStyle="1" w:styleId="1pagesec3Char">
    <w:name w:val="1page sec3 Char"/>
    <w:basedOn w:val="a1"/>
    <w:qFormat/>
    <w:rsid w:val="008B4E86"/>
    <w:rPr>
      <w:rFonts w:eastAsia="宋体"/>
      <w:kern w:val="2"/>
      <w:sz w:val="18"/>
      <w:szCs w:val="18"/>
      <w:lang w:val="en-US" w:eastAsia="zh-CN" w:bidi="ar-SA"/>
    </w:rPr>
  </w:style>
  <w:style w:type="character" w:customStyle="1" w:styleId="Charf0">
    <w:name w:val="二级目录 Char"/>
    <w:link w:val="afffb"/>
    <w:qFormat/>
    <w:locked/>
    <w:rsid w:val="008B4E86"/>
    <w:rPr>
      <w:rFonts w:ascii="Times New Roman" w:eastAsia="宋体" w:hAnsi="Times New Roman" w:cs="Times New Roman"/>
      <w:b/>
      <w:sz w:val="30"/>
      <w:szCs w:val="28"/>
    </w:rPr>
  </w:style>
  <w:style w:type="paragraph" w:customStyle="1" w:styleId="2b">
    <w:name w:val="无间隔2"/>
    <w:uiPriority w:val="1"/>
    <w:qFormat/>
    <w:rsid w:val="008B4E86"/>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8B4E86"/>
    <w:pPr>
      <w:ind w:firstLineChars="200" w:firstLine="420"/>
    </w:pPr>
    <w:rPr>
      <w:rFonts w:ascii="Calibri" w:hAnsi="Calibri"/>
    </w:rPr>
  </w:style>
  <w:style w:type="character" w:customStyle="1" w:styleId="apple-converted-space">
    <w:name w:val="apple-converted-space"/>
    <w:basedOn w:val="a1"/>
    <w:rsid w:val="008B4E86"/>
  </w:style>
  <w:style w:type="paragraph" w:styleId="affff">
    <w:name w:val="List Paragraph"/>
    <w:basedOn w:val="a"/>
    <w:uiPriority w:val="99"/>
    <w:unhideWhenUsed/>
    <w:rsid w:val="008B4E86"/>
    <w:pPr>
      <w:ind w:firstLineChars="200" w:firstLine="420"/>
    </w:pPr>
  </w:style>
  <w:style w:type="paragraph" w:customStyle="1" w:styleId="TOC1">
    <w:name w:val="TOC 标题1"/>
    <w:basedOn w:val="1"/>
    <w:next w:val="a"/>
    <w:uiPriority w:val="39"/>
    <w:semiHidden/>
    <w:unhideWhenUsed/>
    <w:qFormat/>
    <w:rsid w:val="008B4E8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06CF65-FFA0-4B9A-B6BD-44846CA5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2403</Words>
  <Characters>13700</Characters>
  <Application>Microsoft Office Word</Application>
  <DocSecurity>0</DocSecurity>
  <Lines>114</Lines>
  <Paragraphs>32</Paragraphs>
  <ScaleCrop>false</ScaleCrop>
  <Company>Microsoft</Company>
  <LinksUpToDate>false</LinksUpToDate>
  <CharactersWithSpaces>16071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dy</cp:lastModifiedBy>
  <cp:revision>9</cp:revision>
  <dcterms:created xsi:type="dcterms:W3CDTF">2018-03-21T08:40:00Z</dcterms:created>
  <dcterms:modified xsi:type="dcterms:W3CDTF">2018-03-28T03:34:00Z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